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668CA" w14:textId="45F65998" w:rsidR="008D13B2" w:rsidRPr="006D24D3" w:rsidRDefault="00A8614D" w:rsidP="006318B2">
      <w:pPr>
        <w:spacing w:before="120" w:after="120" w:line="240" w:lineRule="auto"/>
        <w:rPr>
          <w:rFonts w:eastAsiaTheme="minorEastAsia" w:cstheme="minorHAnsi"/>
          <w:lang w:val="ka-GE"/>
        </w:rPr>
      </w:pPr>
      <w:bookmarkStart w:id="0" w:name="_Toc64901643"/>
      <w:r w:rsidRPr="006D24D3">
        <w:rPr>
          <w:rFonts w:eastAsiaTheme="minorEastAsia" w:cstheme="minorHAnsi"/>
          <w:noProof/>
          <w:lang w:val="ka-GE"/>
        </w:rPr>
        <w:drawing>
          <wp:anchor distT="0" distB="0" distL="114300" distR="114300" simplePos="0" relativeHeight="251665408" behindDoc="0" locked="0" layoutInCell="1" allowOverlap="1" wp14:anchorId="289639DD" wp14:editId="560E85EF">
            <wp:simplePos x="0" y="0"/>
            <wp:positionH relativeFrom="margin">
              <wp:posOffset>2044626</wp:posOffset>
            </wp:positionH>
            <wp:positionV relativeFrom="paragraph">
              <wp:posOffset>-314325</wp:posOffset>
            </wp:positionV>
            <wp:extent cx="2085975" cy="11144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975" cy="1114425"/>
                    </a:xfrm>
                    <a:prstGeom prst="rect">
                      <a:avLst/>
                    </a:prstGeom>
                    <a:noFill/>
                    <a:ln>
                      <a:noFill/>
                    </a:ln>
                  </pic:spPr>
                </pic:pic>
              </a:graphicData>
            </a:graphic>
          </wp:anchor>
        </w:drawing>
      </w:r>
      <w:r w:rsidRPr="006D24D3">
        <w:rPr>
          <w:rFonts w:cstheme="minorHAnsi"/>
          <w:noProof/>
          <w:lang w:val="ka-GE"/>
        </w:rPr>
        <mc:AlternateContent>
          <mc:Choice Requires="wps">
            <w:drawing>
              <wp:anchor distT="0" distB="0" distL="114300" distR="114300" simplePos="0" relativeHeight="251663360" behindDoc="0" locked="0" layoutInCell="1" allowOverlap="1" wp14:anchorId="175ADBCE" wp14:editId="0EB56B71">
                <wp:simplePos x="0" y="0"/>
                <wp:positionH relativeFrom="page">
                  <wp:align>left</wp:align>
                </wp:positionH>
                <wp:positionV relativeFrom="paragraph">
                  <wp:posOffset>1381125</wp:posOffset>
                </wp:positionV>
                <wp:extent cx="8001000" cy="8410353"/>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001000" cy="8410353"/>
                        </a:xfrm>
                        <a:prstGeom prst="rect">
                          <a:avLst/>
                        </a:prstGeom>
                        <a:solidFill>
                          <a:srgbClr val="2A2B3D"/>
                        </a:solidFill>
                        <a:ln w="12700" cap="flat" cmpd="sng" algn="ctr">
                          <a:noFill/>
                          <a:prstDash val="solid"/>
                          <a:miter lim="800000"/>
                        </a:ln>
                        <a:effectLst/>
                      </wps:spPr>
                      <wps:txbx>
                        <w:txbxContent>
                          <w:p w14:paraId="66C26615" w14:textId="74A574DC" w:rsidR="00335537" w:rsidRPr="006318B2" w:rsidRDefault="0023121B" w:rsidP="00936AD2">
                            <w:pPr>
                              <w:widowControl w:val="0"/>
                              <w:autoSpaceDE w:val="0"/>
                              <w:autoSpaceDN w:val="0"/>
                              <w:adjustRightInd w:val="0"/>
                              <w:spacing w:after="0" w:line="240" w:lineRule="auto"/>
                              <w:rPr>
                                <w:rFonts w:ascii="Times New Roman" w:eastAsia="Times New Roman" w:hAnsi="Times New Roman"/>
                                <w:b/>
                                <w:color w:val="FFFFFF"/>
                                <w:sz w:val="44"/>
                                <w:szCs w:val="48"/>
                                <w:lang w:val="ka-GE"/>
                              </w:rPr>
                            </w:pPr>
                            <w:r>
                              <w:rPr>
                                <w:rFonts w:ascii="Times New Roman" w:eastAsia="Times New Roman" w:hAnsi="Times New Roman"/>
                                <w:b/>
                                <w:color w:val="FFFFFF"/>
                                <w:sz w:val="44"/>
                                <w:szCs w:val="48"/>
                                <w:lang w:val="ka-GE"/>
                              </w:rPr>
                              <w:t xml:space="preserve"> </w:t>
                            </w:r>
                          </w:p>
                          <w:p w14:paraId="4AD32B97" w14:textId="5C9E102C" w:rsidR="00335537" w:rsidRDefault="00335537" w:rsidP="006318B2">
                            <w:pPr>
                              <w:widowControl w:val="0"/>
                              <w:overflowPunct w:val="0"/>
                              <w:autoSpaceDE w:val="0"/>
                              <w:autoSpaceDN w:val="0"/>
                              <w:adjustRightInd w:val="0"/>
                              <w:spacing w:after="0" w:line="225" w:lineRule="auto"/>
                              <w:ind w:left="709" w:right="638"/>
                              <w:rPr>
                                <w:rFonts w:eastAsia="Times New Roman" w:cstheme="minorHAnsi"/>
                                <w:b/>
                                <w:bCs/>
                                <w:color w:val="FFFFFF"/>
                                <w:sz w:val="36"/>
                                <w:szCs w:val="48"/>
                                <w:lang w:val="ka-GE"/>
                              </w:rPr>
                            </w:pPr>
                            <w:r w:rsidRPr="006318B2">
                              <w:rPr>
                                <w:rFonts w:eastAsia="Times New Roman" w:cstheme="minorHAnsi"/>
                                <w:b/>
                                <w:bCs/>
                                <w:color w:val="FFFFFF"/>
                                <w:sz w:val="36"/>
                                <w:szCs w:val="48"/>
                                <w:lang w:val="ka-GE"/>
                              </w:rPr>
                              <w:t>აჭარის ავტონომიური რესპუბლიკის უმაღლესი საბჭოს ინსტიტუციური განვითარების სტრატეგი</w:t>
                            </w:r>
                            <w:r>
                              <w:rPr>
                                <w:rFonts w:eastAsia="Times New Roman" w:cstheme="minorHAnsi"/>
                                <w:b/>
                                <w:bCs/>
                                <w:color w:val="FFFFFF"/>
                                <w:sz w:val="36"/>
                                <w:szCs w:val="48"/>
                                <w:lang w:val="ka-GE"/>
                              </w:rPr>
                              <w:t>ა</w:t>
                            </w:r>
                            <w:r w:rsidRPr="006318B2">
                              <w:rPr>
                                <w:rFonts w:eastAsia="Times New Roman" w:cstheme="minorHAnsi"/>
                                <w:b/>
                                <w:bCs/>
                                <w:color w:val="FFFFFF"/>
                                <w:sz w:val="36"/>
                                <w:szCs w:val="48"/>
                                <w:lang w:val="ka-GE"/>
                              </w:rPr>
                              <w:t xml:space="preserve"> </w:t>
                            </w:r>
                            <w:r w:rsidRPr="006318B2">
                              <w:rPr>
                                <w:rFonts w:eastAsia="Times New Roman" w:cstheme="minorHAnsi"/>
                                <w:b/>
                                <w:bCs/>
                                <w:color w:val="FFFFFF"/>
                                <w:sz w:val="36"/>
                                <w:szCs w:val="48"/>
                                <w:lang w:val="ka-GE"/>
                              </w:rPr>
                              <w:br/>
                              <w:t>და სამოქმედო გეგმ</w:t>
                            </w:r>
                            <w:r>
                              <w:rPr>
                                <w:rFonts w:eastAsia="Times New Roman" w:cstheme="minorHAnsi"/>
                                <w:b/>
                                <w:bCs/>
                                <w:color w:val="FFFFFF"/>
                                <w:sz w:val="36"/>
                                <w:szCs w:val="48"/>
                                <w:lang w:val="ka-GE"/>
                              </w:rPr>
                              <w:t>ა</w:t>
                            </w:r>
                          </w:p>
                          <w:p w14:paraId="36DF5C20" w14:textId="7E5B4FF5" w:rsidR="00CF208A" w:rsidRPr="00CF208A" w:rsidRDefault="00CF208A" w:rsidP="006318B2">
                            <w:pPr>
                              <w:widowControl w:val="0"/>
                              <w:overflowPunct w:val="0"/>
                              <w:autoSpaceDE w:val="0"/>
                              <w:autoSpaceDN w:val="0"/>
                              <w:adjustRightInd w:val="0"/>
                              <w:spacing w:after="0" w:line="225" w:lineRule="auto"/>
                              <w:ind w:left="709" w:right="638"/>
                              <w:rPr>
                                <w:rFonts w:eastAsia="Times New Roman" w:cstheme="minorHAnsi"/>
                                <w:b/>
                                <w:bCs/>
                                <w:color w:val="FFFFFF"/>
                                <w:sz w:val="36"/>
                                <w:szCs w:val="48"/>
                              </w:rPr>
                            </w:pPr>
                            <w:r>
                              <w:rPr>
                                <w:rFonts w:eastAsia="Times New Roman" w:cstheme="minorHAnsi"/>
                                <w:b/>
                                <w:bCs/>
                                <w:color w:val="FFFFFF"/>
                                <w:sz w:val="36"/>
                                <w:szCs w:val="48"/>
                              </w:rPr>
                              <w:t>2021-2024</w:t>
                            </w:r>
                          </w:p>
                          <w:p w14:paraId="223C1247" w14:textId="77777777" w:rsidR="00335537" w:rsidRPr="006318B2" w:rsidRDefault="00335537" w:rsidP="00936AD2">
                            <w:pPr>
                              <w:widowControl w:val="0"/>
                              <w:overflowPunct w:val="0"/>
                              <w:autoSpaceDE w:val="0"/>
                              <w:autoSpaceDN w:val="0"/>
                              <w:adjustRightInd w:val="0"/>
                              <w:spacing w:after="0" w:line="225" w:lineRule="auto"/>
                              <w:ind w:right="638" w:firstLine="709"/>
                              <w:rPr>
                                <w:rFonts w:eastAsia="Times New Roman" w:cstheme="minorHAnsi"/>
                                <w:b/>
                                <w:bCs/>
                                <w:color w:val="FFFFFF"/>
                                <w:sz w:val="48"/>
                                <w:szCs w:val="48"/>
                                <w:lang w:val="ka-GE"/>
                              </w:rPr>
                            </w:pPr>
                          </w:p>
                          <w:p w14:paraId="349FC827" w14:textId="77777777" w:rsidR="00335537" w:rsidRPr="006318B2" w:rsidRDefault="00335537" w:rsidP="006318B2">
                            <w:pPr>
                              <w:widowControl w:val="0"/>
                              <w:overflowPunct w:val="0"/>
                              <w:autoSpaceDE w:val="0"/>
                              <w:autoSpaceDN w:val="0"/>
                              <w:adjustRightInd w:val="0"/>
                              <w:spacing w:after="0" w:line="225" w:lineRule="auto"/>
                              <w:ind w:left="709" w:right="638"/>
                              <w:rPr>
                                <w:rFonts w:eastAsia="Times New Roman" w:cstheme="minorHAnsi"/>
                                <w:bCs/>
                                <w:i/>
                                <w:iCs/>
                                <w:color w:val="FFFFFF"/>
                                <w:sz w:val="32"/>
                                <w:szCs w:val="48"/>
                                <w:lang w:val="ka-GE"/>
                              </w:rPr>
                            </w:pPr>
                          </w:p>
                          <w:p w14:paraId="779E7BD1" w14:textId="77777777" w:rsidR="00335537" w:rsidRPr="006318B2" w:rsidRDefault="00335537" w:rsidP="00936AD2">
                            <w:pPr>
                              <w:widowControl w:val="0"/>
                              <w:overflowPunct w:val="0"/>
                              <w:autoSpaceDE w:val="0"/>
                              <w:autoSpaceDN w:val="0"/>
                              <w:adjustRightInd w:val="0"/>
                              <w:spacing w:after="0" w:line="225" w:lineRule="auto"/>
                              <w:ind w:left="709" w:right="638"/>
                              <w:rPr>
                                <w:rFonts w:cstheme="minorHAnsi"/>
                                <w:b/>
                                <w:sz w:val="24"/>
                                <w:lang w:val="ka-GE"/>
                              </w:rPr>
                            </w:pPr>
                          </w:p>
                          <w:p w14:paraId="1600E63B" w14:textId="77777777" w:rsidR="00335537" w:rsidRPr="006318B2" w:rsidRDefault="00335537" w:rsidP="00936AD2">
                            <w:pPr>
                              <w:widowControl w:val="0"/>
                              <w:overflowPunct w:val="0"/>
                              <w:autoSpaceDE w:val="0"/>
                              <w:autoSpaceDN w:val="0"/>
                              <w:adjustRightInd w:val="0"/>
                              <w:spacing w:after="0" w:line="225" w:lineRule="auto"/>
                              <w:ind w:left="709" w:right="638"/>
                              <w:rPr>
                                <w:rFonts w:cstheme="minorHAnsi"/>
                                <w:b/>
                                <w:sz w:val="24"/>
                                <w:lang w:val="ka-GE"/>
                              </w:rPr>
                            </w:pPr>
                          </w:p>
                          <w:p w14:paraId="3B8D2F17" w14:textId="77777777" w:rsidR="00335537" w:rsidRPr="006318B2" w:rsidRDefault="00335537" w:rsidP="00936AD2">
                            <w:pPr>
                              <w:widowControl w:val="0"/>
                              <w:overflowPunct w:val="0"/>
                              <w:autoSpaceDE w:val="0"/>
                              <w:autoSpaceDN w:val="0"/>
                              <w:adjustRightInd w:val="0"/>
                              <w:spacing w:after="0" w:line="225" w:lineRule="auto"/>
                              <w:ind w:left="709" w:right="638"/>
                              <w:rPr>
                                <w:rFonts w:cstheme="minorHAnsi"/>
                                <w:b/>
                                <w:sz w:val="36"/>
                                <w:lang w:val="ka-GE"/>
                              </w:rPr>
                            </w:pPr>
                          </w:p>
                          <w:p w14:paraId="32544E09" w14:textId="77777777" w:rsidR="00335537" w:rsidRPr="006318B2" w:rsidRDefault="00335537" w:rsidP="00936AD2">
                            <w:pPr>
                              <w:jc w:val="center"/>
                              <w:rPr>
                                <w:rFonts w:cstheme="minorHAnsi"/>
                                <w:lang w:val="ka-GE"/>
                              </w:rPr>
                            </w:pPr>
                          </w:p>
                          <w:p w14:paraId="67429073" w14:textId="77777777" w:rsidR="00335537" w:rsidRPr="006318B2" w:rsidRDefault="00335537" w:rsidP="00936AD2">
                            <w:pPr>
                              <w:jc w:val="center"/>
                              <w:rPr>
                                <w:lang w:val="ka-GE"/>
                              </w:rPr>
                            </w:pPr>
                          </w:p>
                          <w:p w14:paraId="7FAC7C2B" w14:textId="77777777" w:rsidR="00335537" w:rsidRPr="006318B2" w:rsidRDefault="00335537" w:rsidP="00936AD2">
                            <w:pPr>
                              <w:jc w:val="center"/>
                              <w:rPr>
                                <w:lang w:val="ka-GE"/>
                              </w:rPr>
                            </w:pPr>
                          </w:p>
                          <w:p w14:paraId="17246925" w14:textId="77777777" w:rsidR="00335537" w:rsidRPr="006318B2" w:rsidRDefault="00335537" w:rsidP="00936AD2">
                            <w:pPr>
                              <w:jc w:val="center"/>
                              <w:rPr>
                                <w:lang w:val="ka-GE"/>
                              </w:rPr>
                            </w:pPr>
                          </w:p>
                          <w:p w14:paraId="6AE27D17" w14:textId="4EA5F6B7" w:rsidR="00335537" w:rsidRPr="005219B3" w:rsidRDefault="00A8614D" w:rsidP="00936AD2">
                            <w:pPr>
                              <w:ind w:left="9360" w:right="496"/>
                              <w:jc w:val="center"/>
                              <w:rPr>
                                <w:rFonts w:cstheme="minorHAnsi"/>
                                <w:sz w:val="24"/>
                                <w:lang w:val="ka-GE"/>
                              </w:rPr>
                            </w:pPr>
                            <w:r>
                              <w:rPr>
                                <w:rFonts w:cstheme="minorHAnsi"/>
                                <w:sz w:val="24"/>
                                <w:lang w:val="ka-GE"/>
                              </w:rPr>
                              <w:t>ნოემბერი</w:t>
                            </w:r>
                            <w:r w:rsidR="00335537" w:rsidRPr="005219B3">
                              <w:rPr>
                                <w:rFonts w:cstheme="minorHAnsi"/>
                                <w:sz w:val="24"/>
                                <w:lang w:val="ka-GE"/>
                              </w:rPr>
                              <w:t>, 2021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175ADBCE" id="Rectangle 4" o:spid="_x0000_s1026" style="position:absolute;margin-left:0;margin-top:108.75pt;width:630pt;height:662.2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" fillcolor="#2a2b3d" stroked="f" strokeweight="1pt">
                <v:textbox>
                  <w:txbxContent>
                    <w:p w14:paraId="66C26615" w14:textId="74A574DC" w:rsidR="00335537" w:rsidRPr="006318B2" w:rsidRDefault="0023121B" w:rsidP="00936AD2">
                      <w:pPr>
                        <w:widowControl w:val="0"/>
                        <w:autoSpaceDE w:val="0"/>
                        <w:autoSpaceDN w:val="0"/>
                        <w:adjustRightInd w:val="0"/>
                        <w:spacing w:after="0" w:line="240" w:lineRule="auto"/>
                        <w:rPr>
                          <w:rFonts w:ascii="Times New Roman" w:eastAsia="Times New Roman" w:hAnsi="Times New Roman"/>
                          <w:b/>
                          <w:color w:val="FFFFFF"/>
                          <w:sz w:val="44"/>
                          <w:szCs w:val="48"/>
                          <w:lang w:val="ka-GE"/>
                        </w:rPr>
                      </w:pPr>
                      <w:r>
                        <w:rPr>
                          <w:rFonts w:ascii="Times New Roman" w:eastAsia="Times New Roman" w:hAnsi="Times New Roman"/>
                          <w:b/>
                          <w:color w:val="FFFFFF"/>
                          <w:sz w:val="44"/>
                          <w:szCs w:val="48"/>
                          <w:lang w:val="ka-GE"/>
                        </w:rPr>
                        <w:t xml:space="preserve"> </w:t>
                      </w:r>
                    </w:p>
                    <w:p w14:paraId="4AD32B97" w14:textId="5C9E102C" w:rsidR="00335537" w:rsidRDefault="00335537" w:rsidP="006318B2">
                      <w:pPr>
                        <w:widowControl w:val="0"/>
                        <w:overflowPunct w:val="0"/>
                        <w:autoSpaceDE w:val="0"/>
                        <w:autoSpaceDN w:val="0"/>
                        <w:adjustRightInd w:val="0"/>
                        <w:spacing w:after="0" w:line="225" w:lineRule="auto"/>
                        <w:ind w:left="709" w:right="638"/>
                        <w:rPr>
                          <w:rFonts w:eastAsia="Times New Roman" w:cstheme="minorHAnsi"/>
                          <w:b/>
                          <w:bCs/>
                          <w:color w:val="FFFFFF"/>
                          <w:sz w:val="36"/>
                          <w:szCs w:val="48"/>
                          <w:lang w:val="ka-GE"/>
                        </w:rPr>
                      </w:pPr>
                      <w:r w:rsidRPr="006318B2">
                        <w:rPr>
                          <w:rFonts w:eastAsia="Times New Roman" w:cstheme="minorHAnsi"/>
                          <w:b/>
                          <w:bCs/>
                          <w:color w:val="FFFFFF"/>
                          <w:sz w:val="36"/>
                          <w:szCs w:val="48"/>
                          <w:lang w:val="ka-GE"/>
                        </w:rPr>
                        <w:t>აჭარის ავტონომიური რესპუბლიკის უმაღლესი საბჭოს ინსტიტუციური განვითარების სტრატეგი</w:t>
                      </w:r>
                      <w:r>
                        <w:rPr>
                          <w:rFonts w:eastAsia="Times New Roman" w:cstheme="minorHAnsi"/>
                          <w:b/>
                          <w:bCs/>
                          <w:color w:val="FFFFFF"/>
                          <w:sz w:val="36"/>
                          <w:szCs w:val="48"/>
                          <w:lang w:val="ka-GE"/>
                        </w:rPr>
                        <w:t>ა</w:t>
                      </w:r>
                      <w:r w:rsidRPr="006318B2">
                        <w:rPr>
                          <w:rFonts w:eastAsia="Times New Roman" w:cstheme="minorHAnsi"/>
                          <w:b/>
                          <w:bCs/>
                          <w:color w:val="FFFFFF"/>
                          <w:sz w:val="36"/>
                          <w:szCs w:val="48"/>
                          <w:lang w:val="ka-GE"/>
                        </w:rPr>
                        <w:t xml:space="preserve"> </w:t>
                      </w:r>
                      <w:r w:rsidRPr="006318B2">
                        <w:rPr>
                          <w:rFonts w:eastAsia="Times New Roman" w:cstheme="minorHAnsi"/>
                          <w:b/>
                          <w:bCs/>
                          <w:color w:val="FFFFFF"/>
                          <w:sz w:val="36"/>
                          <w:szCs w:val="48"/>
                          <w:lang w:val="ka-GE"/>
                        </w:rPr>
                        <w:br/>
                        <w:t>და სამოქმედო გეგმ</w:t>
                      </w:r>
                      <w:r>
                        <w:rPr>
                          <w:rFonts w:eastAsia="Times New Roman" w:cstheme="minorHAnsi"/>
                          <w:b/>
                          <w:bCs/>
                          <w:color w:val="FFFFFF"/>
                          <w:sz w:val="36"/>
                          <w:szCs w:val="48"/>
                          <w:lang w:val="ka-GE"/>
                        </w:rPr>
                        <w:t>ა</w:t>
                      </w:r>
                    </w:p>
                    <w:p w14:paraId="36DF5C20" w14:textId="7E5B4FF5" w:rsidR="00CF208A" w:rsidRPr="00CF208A" w:rsidRDefault="00CF208A" w:rsidP="006318B2">
                      <w:pPr>
                        <w:widowControl w:val="0"/>
                        <w:overflowPunct w:val="0"/>
                        <w:autoSpaceDE w:val="0"/>
                        <w:autoSpaceDN w:val="0"/>
                        <w:adjustRightInd w:val="0"/>
                        <w:spacing w:after="0" w:line="225" w:lineRule="auto"/>
                        <w:ind w:left="709" w:right="638"/>
                        <w:rPr>
                          <w:rFonts w:eastAsia="Times New Roman" w:cstheme="minorHAnsi"/>
                          <w:b/>
                          <w:bCs/>
                          <w:color w:val="FFFFFF"/>
                          <w:sz w:val="36"/>
                          <w:szCs w:val="48"/>
                        </w:rPr>
                      </w:pPr>
                      <w:r>
                        <w:rPr>
                          <w:rFonts w:eastAsia="Times New Roman" w:cstheme="minorHAnsi"/>
                          <w:b/>
                          <w:bCs/>
                          <w:color w:val="FFFFFF"/>
                          <w:sz w:val="36"/>
                          <w:szCs w:val="48"/>
                        </w:rPr>
                        <w:t>2021-2024</w:t>
                      </w:r>
                    </w:p>
                    <w:p w14:paraId="223C1247" w14:textId="77777777" w:rsidR="00335537" w:rsidRPr="006318B2" w:rsidRDefault="00335537" w:rsidP="00936AD2">
                      <w:pPr>
                        <w:widowControl w:val="0"/>
                        <w:overflowPunct w:val="0"/>
                        <w:autoSpaceDE w:val="0"/>
                        <w:autoSpaceDN w:val="0"/>
                        <w:adjustRightInd w:val="0"/>
                        <w:spacing w:after="0" w:line="225" w:lineRule="auto"/>
                        <w:ind w:right="638" w:firstLine="709"/>
                        <w:rPr>
                          <w:rFonts w:eastAsia="Times New Roman" w:cstheme="minorHAnsi"/>
                          <w:b/>
                          <w:bCs/>
                          <w:color w:val="FFFFFF"/>
                          <w:sz w:val="48"/>
                          <w:szCs w:val="48"/>
                          <w:lang w:val="ka-GE"/>
                        </w:rPr>
                      </w:pPr>
                    </w:p>
                    <w:p w14:paraId="349FC827" w14:textId="77777777" w:rsidR="00335537" w:rsidRPr="006318B2" w:rsidRDefault="00335537" w:rsidP="006318B2">
                      <w:pPr>
                        <w:widowControl w:val="0"/>
                        <w:overflowPunct w:val="0"/>
                        <w:autoSpaceDE w:val="0"/>
                        <w:autoSpaceDN w:val="0"/>
                        <w:adjustRightInd w:val="0"/>
                        <w:spacing w:after="0" w:line="225" w:lineRule="auto"/>
                        <w:ind w:left="709" w:right="638"/>
                        <w:rPr>
                          <w:rFonts w:eastAsia="Times New Roman" w:cstheme="minorHAnsi"/>
                          <w:bCs/>
                          <w:i/>
                          <w:iCs/>
                          <w:color w:val="FFFFFF"/>
                          <w:sz w:val="32"/>
                          <w:szCs w:val="48"/>
                          <w:lang w:val="ka-GE"/>
                        </w:rPr>
                      </w:pPr>
                    </w:p>
                    <w:p w14:paraId="779E7BD1" w14:textId="77777777" w:rsidR="00335537" w:rsidRPr="006318B2" w:rsidRDefault="00335537" w:rsidP="00936AD2">
                      <w:pPr>
                        <w:widowControl w:val="0"/>
                        <w:overflowPunct w:val="0"/>
                        <w:autoSpaceDE w:val="0"/>
                        <w:autoSpaceDN w:val="0"/>
                        <w:adjustRightInd w:val="0"/>
                        <w:spacing w:after="0" w:line="225" w:lineRule="auto"/>
                        <w:ind w:left="709" w:right="638"/>
                        <w:rPr>
                          <w:rFonts w:cstheme="minorHAnsi"/>
                          <w:b/>
                          <w:sz w:val="24"/>
                          <w:lang w:val="ka-GE"/>
                        </w:rPr>
                      </w:pPr>
                    </w:p>
                    <w:p w14:paraId="1600E63B" w14:textId="77777777" w:rsidR="00335537" w:rsidRPr="006318B2" w:rsidRDefault="00335537" w:rsidP="00936AD2">
                      <w:pPr>
                        <w:widowControl w:val="0"/>
                        <w:overflowPunct w:val="0"/>
                        <w:autoSpaceDE w:val="0"/>
                        <w:autoSpaceDN w:val="0"/>
                        <w:adjustRightInd w:val="0"/>
                        <w:spacing w:after="0" w:line="225" w:lineRule="auto"/>
                        <w:ind w:left="709" w:right="638"/>
                        <w:rPr>
                          <w:rFonts w:cstheme="minorHAnsi"/>
                          <w:b/>
                          <w:sz w:val="24"/>
                          <w:lang w:val="ka-GE"/>
                        </w:rPr>
                      </w:pPr>
                    </w:p>
                    <w:p w14:paraId="3B8D2F17" w14:textId="77777777" w:rsidR="00335537" w:rsidRPr="006318B2" w:rsidRDefault="00335537" w:rsidP="00936AD2">
                      <w:pPr>
                        <w:widowControl w:val="0"/>
                        <w:overflowPunct w:val="0"/>
                        <w:autoSpaceDE w:val="0"/>
                        <w:autoSpaceDN w:val="0"/>
                        <w:adjustRightInd w:val="0"/>
                        <w:spacing w:after="0" w:line="225" w:lineRule="auto"/>
                        <w:ind w:left="709" w:right="638"/>
                        <w:rPr>
                          <w:rFonts w:cstheme="minorHAnsi"/>
                          <w:b/>
                          <w:sz w:val="36"/>
                          <w:lang w:val="ka-GE"/>
                        </w:rPr>
                      </w:pPr>
                    </w:p>
                    <w:p w14:paraId="32544E09" w14:textId="77777777" w:rsidR="00335537" w:rsidRPr="006318B2" w:rsidRDefault="00335537" w:rsidP="00936AD2">
                      <w:pPr>
                        <w:jc w:val="center"/>
                        <w:rPr>
                          <w:rFonts w:cstheme="minorHAnsi"/>
                          <w:lang w:val="ka-GE"/>
                        </w:rPr>
                      </w:pPr>
                    </w:p>
                    <w:p w14:paraId="67429073" w14:textId="77777777" w:rsidR="00335537" w:rsidRPr="006318B2" w:rsidRDefault="00335537" w:rsidP="00936AD2">
                      <w:pPr>
                        <w:jc w:val="center"/>
                        <w:rPr>
                          <w:lang w:val="ka-GE"/>
                        </w:rPr>
                      </w:pPr>
                    </w:p>
                    <w:p w14:paraId="7FAC7C2B" w14:textId="77777777" w:rsidR="00335537" w:rsidRPr="006318B2" w:rsidRDefault="00335537" w:rsidP="00936AD2">
                      <w:pPr>
                        <w:jc w:val="center"/>
                        <w:rPr>
                          <w:lang w:val="ka-GE"/>
                        </w:rPr>
                      </w:pPr>
                    </w:p>
                    <w:p w14:paraId="17246925" w14:textId="77777777" w:rsidR="00335537" w:rsidRPr="006318B2" w:rsidRDefault="00335537" w:rsidP="00936AD2">
                      <w:pPr>
                        <w:jc w:val="center"/>
                        <w:rPr>
                          <w:lang w:val="ka-GE"/>
                        </w:rPr>
                      </w:pPr>
                    </w:p>
                    <w:p w14:paraId="6AE27D17" w14:textId="4EA5F6B7" w:rsidR="00335537" w:rsidRPr="005219B3" w:rsidRDefault="00A8614D" w:rsidP="00936AD2">
                      <w:pPr>
                        <w:ind w:left="9360" w:right="496"/>
                        <w:jc w:val="center"/>
                        <w:rPr>
                          <w:rFonts w:cstheme="minorHAnsi"/>
                          <w:sz w:val="24"/>
                          <w:lang w:val="ka-GE"/>
                        </w:rPr>
                      </w:pPr>
                      <w:r>
                        <w:rPr>
                          <w:rFonts w:cstheme="minorHAnsi"/>
                          <w:sz w:val="24"/>
                          <w:lang w:val="ka-GE"/>
                        </w:rPr>
                        <w:t>ნოემბერი</w:t>
                      </w:r>
                      <w:r w:rsidR="00335537" w:rsidRPr="005219B3">
                        <w:rPr>
                          <w:rFonts w:cstheme="minorHAnsi"/>
                          <w:sz w:val="24"/>
                          <w:lang w:val="ka-GE"/>
                        </w:rPr>
                        <w:t>, 2021</w:t>
                      </w:r>
                    </w:p>
                  </w:txbxContent>
                </v:textbox>
                <w10:wrap anchorx="page"/>
              </v:rect>
            </w:pict>
          </mc:Fallback>
        </mc:AlternateContent>
      </w:r>
      <w:r w:rsidR="0023121B" w:rsidRPr="006D24D3">
        <w:rPr>
          <w:rFonts w:cstheme="minorHAnsi"/>
          <w:lang w:val="ka-GE"/>
        </w:rPr>
        <w:t xml:space="preserve"> </w:t>
      </w:r>
      <w:r w:rsidR="00982954" w:rsidRPr="006D24D3">
        <w:rPr>
          <w:rFonts w:eastAsiaTheme="minorEastAsia" w:cstheme="minorHAnsi"/>
          <w:lang w:val="ka-GE"/>
        </w:rPr>
        <w:br w:type="page"/>
      </w:r>
    </w:p>
    <w:bookmarkEnd w:id="0"/>
    <w:p w14:paraId="7DCA5E7D" w14:textId="4700AC13" w:rsidR="00195FCA" w:rsidRPr="006D24D3" w:rsidRDefault="005200DA" w:rsidP="000B4FD7">
      <w:pPr>
        <w:pStyle w:val="Default"/>
        <w:spacing w:before="120" w:after="120"/>
        <w:jc w:val="both"/>
        <w:rPr>
          <w:rFonts w:asciiTheme="minorHAnsi" w:eastAsiaTheme="majorEastAsia" w:hAnsiTheme="minorHAnsi" w:cstheme="minorHAnsi"/>
          <w:color w:val="00234F"/>
          <w:sz w:val="28"/>
          <w:szCs w:val="32"/>
          <w:u w:val="single" w:color="DFD723"/>
          <w:lang w:val="ka-GE"/>
        </w:rPr>
      </w:pPr>
      <w:r w:rsidRPr="006D24D3">
        <w:rPr>
          <w:rFonts w:asciiTheme="minorHAnsi" w:eastAsiaTheme="majorEastAsia" w:hAnsiTheme="minorHAnsi" w:cstheme="minorHAnsi"/>
          <w:noProof/>
          <w:color w:val="00234F"/>
          <w:sz w:val="28"/>
          <w:szCs w:val="32"/>
          <w:u w:val="single" w:color="DFD723"/>
          <w:lang w:val="ka-GE"/>
        </w:rPr>
        <w:lastRenderedPageBreak/>
        <w:drawing>
          <wp:anchor distT="0" distB="0" distL="114300" distR="114300" simplePos="0" relativeHeight="251670528" behindDoc="0" locked="0" layoutInCell="1" allowOverlap="1" wp14:anchorId="6946141F" wp14:editId="7FFEBA01">
            <wp:simplePos x="0" y="0"/>
            <wp:positionH relativeFrom="margin">
              <wp:posOffset>5370830</wp:posOffset>
            </wp:positionH>
            <wp:positionV relativeFrom="paragraph">
              <wp:posOffset>6184</wp:posOffset>
            </wp:positionV>
            <wp:extent cx="612251" cy="1138555"/>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4609" r="18635"/>
                    <a:stretch/>
                  </pic:blipFill>
                  <pic:spPr bwMode="auto">
                    <a:xfrm>
                      <a:off x="0" y="0"/>
                      <a:ext cx="612251" cy="1138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5038" w:rsidRPr="006D24D3">
        <w:rPr>
          <w:rFonts w:asciiTheme="minorHAnsi" w:eastAsiaTheme="majorEastAsia" w:hAnsiTheme="minorHAnsi" w:cstheme="minorHAnsi"/>
          <w:noProof/>
          <w:color w:val="00234F"/>
          <w:sz w:val="28"/>
          <w:szCs w:val="32"/>
          <w:u w:val="single" w:color="DFD723"/>
          <w:lang w:val="ka-GE"/>
        </w:rPr>
        <w:drawing>
          <wp:anchor distT="0" distB="0" distL="114300" distR="114300" simplePos="0" relativeHeight="251668480" behindDoc="0" locked="0" layoutInCell="1" allowOverlap="1" wp14:anchorId="1724C4CD" wp14:editId="7FD63E19">
            <wp:simplePos x="0" y="0"/>
            <wp:positionH relativeFrom="column">
              <wp:posOffset>-1270</wp:posOffset>
            </wp:positionH>
            <wp:positionV relativeFrom="paragraph">
              <wp:posOffset>11899</wp:posOffset>
            </wp:positionV>
            <wp:extent cx="1626373" cy="123444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5976" t="6897"/>
                    <a:stretch/>
                  </pic:blipFill>
                  <pic:spPr bwMode="auto">
                    <a:xfrm>
                      <a:off x="0" y="0"/>
                      <a:ext cx="1626373"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666DD1" w14:textId="5912CACD" w:rsidR="00195FCA" w:rsidRPr="006D24D3" w:rsidRDefault="00195FCA" w:rsidP="000B4FD7">
      <w:pPr>
        <w:pStyle w:val="Default"/>
        <w:spacing w:before="120" w:after="120"/>
        <w:jc w:val="both"/>
        <w:rPr>
          <w:rFonts w:asciiTheme="minorHAnsi" w:eastAsiaTheme="majorEastAsia" w:hAnsiTheme="minorHAnsi" w:cstheme="minorHAnsi"/>
          <w:color w:val="00234F"/>
          <w:sz w:val="28"/>
          <w:szCs w:val="32"/>
          <w:u w:val="single" w:color="DFD723"/>
          <w:lang w:val="ka-GE"/>
        </w:rPr>
      </w:pPr>
    </w:p>
    <w:p w14:paraId="136D1DA5" w14:textId="585A28AC" w:rsidR="001479FC" w:rsidRPr="006D24D3" w:rsidRDefault="001479FC">
      <w:pPr>
        <w:rPr>
          <w:rFonts w:cstheme="minorHAnsi"/>
          <w:lang w:val="ka-GE"/>
        </w:rPr>
      </w:pPr>
      <w:r w:rsidRPr="006D24D3">
        <w:rPr>
          <w:rFonts w:eastAsiaTheme="majorEastAsia" w:cstheme="minorHAnsi"/>
          <w:noProof/>
          <w:color w:val="00234F"/>
          <w:sz w:val="28"/>
          <w:szCs w:val="32"/>
          <w:u w:val="single" w:color="DFD723"/>
          <w:lang w:val="ka-GE"/>
        </w:rPr>
        <mc:AlternateContent>
          <mc:Choice Requires="wps">
            <w:drawing>
              <wp:anchor distT="0" distB="0" distL="114300" distR="114300" simplePos="0" relativeHeight="251671552" behindDoc="0" locked="0" layoutInCell="1" allowOverlap="1" wp14:anchorId="0B2A74C3" wp14:editId="6C29B766">
                <wp:simplePos x="0" y="0"/>
                <wp:positionH relativeFrom="column">
                  <wp:posOffset>-35781</wp:posOffset>
                </wp:positionH>
                <wp:positionV relativeFrom="paragraph">
                  <wp:posOffset>5929354</wp:posOffset>
                </wp:positionV>
                <wp:extent cx="5979381" cy="1717803"/>
                <wp:effectExtent l="0" t="0" r="0" b="0"/>
                <wp:wrapNone/>
                <wp:docPr id="1" name="Text Box 1"/>
                <wp:cNvGraphicFramePr/>
                <a:graphic xmlns:a="http://schemas.openxmlformats.org/drawingml/2006/main">
                  <a:graphicData uri="http://schemas.microsoft.com/office/word/2010/wordprocessingShape">
                    <wps:wsp>
                      <wps:cNvSpPr txBox="1"/>
                      <wps:spPr>
                        <a:xfrm>
                          <a:off x="0" y="0"/>
                          <a:ext cx="5979381" cy="1717803"/>
                        </a:xfrm>
                        <a:prstGeom prst="rect">
                          <a:avLst/>
                        </a:prstGeom>
                        <a:noFill/>
                        <a:ln w="6350">
                          <a:noFill/>
                        </a:ln>
                      </wps:spPr>
                      <wps:txbx>
                        <w:txbxContent>
                          <w:p w14:paraId="2DF0ACFB" w14:textId="21439F35" w:rsidR="001479FC" w:rsidRPr="00244454" w:rsidRDefault="005200DA" w:rsidP="001479FC">
                            <w:pPr>
                              <w:jc w:val="both"/>
                              <w:rPr>
                                <w:lang w:val="ka-GE"/>
                              </w:rPr>
                            </w:pPr>
                            <w:r w:rsidRPr="00244454">
                              <w:rPr>
                                <w:lang w:val="ka-GE"/>
                              </w:rPr>
                              <w:t xml:space="preserve">ინსტიტუციური </w:t>
                            </w:r>
                            <w:r w:rsidR="001479FC" w:rsidRPr="00244454">
                              <w:rPr>
                                <w:lang w:val="ka-GE"/>
                              </w:rPr>
                              <w:t>სტრატეგია და სამოქმედო გეგმა შექმნილია აჭარის ავტონომიური რესპუბლიკის უმაღლესი საბჭოს მიერ, საკონსულტაციო კომპანია PMO-სთან თანამშრომლობით და ევროკავშირისა (EU) და გაეროს განვითარების პროგრამის (UNDP) მხარდაჭერით. დოკუმენტში მოყვანილი მოსაზრებები ეკუთვნის მის ავტორებს, და მისი შინაარსის აღქმა ევროკავშირისა (EU) და გაეროს განვითარების პროგრამის (UNDP) პოზიციად დაუშვებელია.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B2A74C3" id="_x0000_t202" coordsize="21600,21600" o:spt="202" path="m,l,21600r21600,l21600,xe">
                <v:stroke joinstyle="miter"/>
                <v:path gradientshapeok="t" o:connecttype="rect"/>
              </v:shapetype>
              <v:shape id="Text Box 1" o:spid="_x0000_s1027" type="#_x0000_t202" style="position:absolute;margin-left:-2.8pt;margin-top:466.9pt;width:470.8pt;height:135.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" filled="f" stroked="f" strokeweight=".5pt">
                <v:textbox>
                  <w:txbxContent>
                    <w:p w14:paraId="2DF0ACFB" w14:textId="21439F35" w:rsidR="001479FC" w:rsidRPr="00244454" w:rsidRDefault="005200DA" w:rsidP="001479FC">
                      <w:pPr>
                        <w:jc w:val="both"/>
                        <w:rPr>
                          <w:lang w:val="ka-GE"/>
                        </w:rPr>
                      </w:pPr>
                      <w:r w:rsidRPr="00244454">
                        <w:rPr>
                          <w:lang w:val="ka-GE"/>
                        </w:rPr>
                        <w:t xml:space="preserve">ინსტიტუციური </w:t>
                      </w:r>
                      <w:r w:rsidR="001479FC" w:rsidRPr="00244454">
                        <w:rPr>
                          <w:lang w:val="ka-GE"/>
                        </w:rPr>
                        <w:t>სტრატეგია და სამოქმედო გეგმა შექმნილია აჭარის ავტონომიური რესპუბლიკის უმაღლესი საბჭოს მიერ, საკონსულტაციო კომპანია PMO-სთან თანამშრომლობით და ევროკავშირისა (EU) და გაეროს განვითარების პროგრამის (UNDP) მხარდაჭერით. დოკუმენტში მოყვანილი მოსაზრებები ეკუთვნის მის ავტორებს, და მისი შინაარსის აღქმა ევროკავშირისა (EU) და გაეროს განვითარების პროგრამის (UNDP) პოზიციად დაუშვებელია.</w:t>
                      </w:r>
                    </w:p>
                  </w:txbxContent>
                </v:textbox>
              </v:shape>
            </w:pict>
          </mc:Fallback>
        </mc:AlternateContent>
      </w:r>
      <w:r w:rsidR="00195FCA" w:rsidRPr="006D24D3">
        <w:rPr>
          <w:rFonts w:eastAsiaTheme="majorEastAsia" w:cstheme="minorHAnsi"/>
          <w:color w:val="00234F"/>
          <w:sz w:val="28"/>
          <w:szCs w:val="32"/>
          <w:u w:val="single" w:color="DFD723"/>
          <w:lang w:val="ka-GE"/>
        </w:rPr>
        <w:br w:type="page"/>
      </w:r>
    </w:p>
    <w:p w14:paraId="3002DA18" w14:textId="77777777" w:rsidR="001479FC" w:rsidRPr="006D24D3" w:rsidRDefault="001479FC">
      <w:pPr>
        <w:rPr>
          <w:rFonts w:eastAsiaTheme="majorEastAsia" w:cstheme="minorHAnsi"/>
          <w:color w:val="00234F"/>
          <w:sz w:val="28"/>
          <w:szCs w:val="32"/>
          <w:u w:val="single" w:color="DFD723"/>
          <w:lang w:val="ka-GE"/>
        </w:rPr>
      </w:pPr>
    </w:p>
    <w:p w14:paraId="1A3B2C5E" w14:textId="080C4E48" w:rsidR="000B4FD7" w:rsidRPr="006D24D3" w:rsidRDefault="000B4FD7" w:rsidP="000B4FD7">
      <w:pPr>
        <w:pStyle w:val="Default"/>
        <w:spacing w:before="120" w:after="120"/>
        <w:jc w:val="both"/>
        <w:rPr>
          <w:rFonts w:asciiTheme="minorHAnsi" w:eastAsiaTheme="majorEastAsia" w:hAnsiTheme="minorHAnsi" w:cstheme="minorHAnsi"/>
          <w:color w:val="00234F"/>
          <w:sz w:val="28"/>
          <w:szCs w:val="32"/>
          <w:u w:val="single" w:color="DFD723"/>
          <w:lang w:val="ka-GE"/>
        </w:rPr>
      </w:pPr>
      <w:r w:rsidRPr="006D24D3">
        <w:rPr>
          <w:rFonts w:asciiTheme="minorHAnsi" w:eastAsiaTheme="majorEastAsia" w:hAnsiTheme="minorHAnsi" w:cstheme="minorHAnsi"/>
          <w:color w:val="00234F"/>
          <w:sz w:val="28"/>
          <w:szCs w:val="32"/>
          <w:u w:val="single" w:color="DFD723"/>
          <w:lang w:val="ka-GE"/>
        </w:rPr>
        <w:t>სარჩევი</w:t>
      </w:r>
    </w:p>
    <w:sdt>
      <w:sdtPr>
        <w:rPr>
          <w:rFonts w:asciiTheme="minorHAnsi" w:eastAsiaTheme="minorHAnsi" w:hAnsiTheme="minorHAnsi" w:cstheme="minorHAnsi"/>
          <w:color w:val="auto"/>
          <w:sz w:val="22"/>
          <w:szCs w:val="22"/>
          <w:lang w:val="ka-GE"/>
        </w:rPr>
        <w:id w:val="1579708251"/>
        <w:docPartObj>
          <w:docPartGallery w:val="Table of Contents"/>
          <w:docPartUnique/>
        </w:docPartObj>
      </w:sdtPr>
      <w:sdtEndPr>
        <w:rPr>
          <w:b/>
          <w:bCs/>
          <w:noProof/>
        </w:rPr>
      </w:sdtEndPr>
      <w:sdtContent>
        <w:p w14:paraId="333DE495" w14:textId="1EF122FB" w:rsidR="000B4FD7" w:rsidRPr="006D24D3" w:rsidRDefault="000B4FD7" w:rsidP="00EF4546">
          <w:pPr>
            <w:pStyle w:val="TOCHeading"/>
            <w:spacing w:line="360" w:lineRule="auto"/>
            <w:rPr>
              <w:rFonts w:asciiTheme="minorHAnsi" w:hAnsiTheme="minorHAnsi" w:cstheme="minorHAnsi"/>
              <w:lang w:val="ka-GE"/>
            </w:rPr>
          </w:pPr>
        </w:p>
        <w:p w14:paraId="34E97429" w14:textId="2EDC3F39" w:rsidR="003874AE" w:rsidRPr="006D24D3" w:rsidRDefault="000B4FD7" w:rsidP="00EF4546">
          <w:pPr>
            <w:pStyle w:val="TOC1"/>
            <w:tabs>
              <w:tab w:val="right" w:leader="dot" w:pos="9061"/>
            </w:tabs>
            <w:spacing w:line="360" w:lineRule="auto"/>
            <w:rPr>
              <w:rFonts w:eastAsiaTheme="minorEastAsia" w:cstheme="minorHAnsi"/>
              <w:noProof/>
              <w:lang w:val="ru-RU" w:eastAsia="ru-RU"/>
            </w:rPr>
          </w:pPr>
          <w:r w:rsidRPr="006D24D3">
            <w:rPr>
              <w:rFonts w:cstheme="minorHAnsi"/>
              <w:lang w:val="ka-GE"/>
            </w:rPr>
            <w:fldChar w:fldCharType="begin"/>
          </w:r>
          <w:r w:rsidRPr="006D24D3">
            <w:rPr>
              <w:rFonts w:cstheme="minorHAnsi"/>
              <w:lang w:val="ka-GE"/>
            </w:rPr>
            <w:instrText xml:space="preserve"> TOC \o "1-3" \h \z \u </w:instrText>
          </w:r>
          <w:r w:rsidRPr="006D24D3">
            <w:rPr>
              <w:rFonts w:cstheme="minorHAnsi"/>
              <w:lang w:val="ka-GE"/>
            </w:rPr>
            <w:fldChar w:fldCharType="separate"/>
          </w:r>
          <w:hyperlink w:anchor="_Toc87964909" w:history="1">
            <w:r w:rsidR="003874AE" w:rsidRPr="006D24D3">
              <w:rPr>
                <w:rStyle w:val="Hyperlink"/>
                <w:rFonts w:eastAsiaTheme="majorEastAsia" w:cstheme="minorHAnsi"/>
                <w:noProof/>
                <w:lang w:val="ka-GE"/>
              </w:rPr>
              <w:t>შესავალი</w:t>
            </w:r>
            <w:r w:rsidR="003874AE" w:rsidRPr="006D24D3">
              <w:rPr>
                <w:rFonts w:cstheme="minorHAnsi"/>
                <w:noProof/>
                <w:webHidden/>
              </w:rPr>
              <w:tab/>
            </w:r>
            <w:r w:rsidR="003874AE" w:rsidRPr="006D24D3">
              <w:rPr>
                <w:rFonts w:cstheme="minorHAnsi"/>
                <w:noProof/>
                <w:webHidden/>
              </w:rPr>
              <w:fldChar w:fldCharType="begin"/>
            </w:r>
            <w:r w:rsidR="003874AE" w:rsidRPr="006D24D3">
              <w:rPr>
                <w:rFonts w:cstheme="minorHAnsi"/>
                <w:noProof/>
                <w:webHidden/>
              </w:rPr>
              <w:instrText xml:space="preserve"> PAGEREF _Toc87964909 \h </w:instrText>
            </w:r>
            <w:r w:rsidR="003874AE" w:rsidRPr="006D24D3">
              <w:rPr>
                <w:rFonts w:cstheme="minorHAnsi"/>
                <w:noProof/>
                <w:webHidden/>
              </w:rPr>
            </w:r>
            <w:r w:rsidR="003874AE" w:rsidRPr="006D24D3">
              <w:rPr>
                <w:rFonts w:cstheme="minorHAnsi"/>
                <w:noProof/>
                <w:webHidden/>
              </w:rPr>
              <w:fldChar w:fldCharType="separate"/>
            </w:r>
            <w:r w:rsidR="006D24D3">
              <w:rPr>
                <w:rFonts w:cstheme="minorHAnsi"/>
                <w:noProof/>
                <w:webHidden/>
              </w:rPr>
              <w:t>4</w:t>
            </w:r>
            <w:r w:rsidR="003874AE" w:rsidRPr="006D24D3">
              <w:rPr>
                <w:rFonts w:cstheme="minorHAnsi"/>
                <w:noProof/>
                <w:webHidden/>
              </w:rPr>
              <w:fldChar w:fldCharType="end"/>
            </w:r>
          </w:hyperlink>
        </w:p>
        <w:p w14:paraId="7B1A105F" w14:textId="03BFA817" w:rsidR="003874AE" w:rsidRPr="006D24D3" w:rsidRDefault="002F3472" w:rsidP="00EF4546">
          <w:pPr>
            <w:pStyle w:val="TOC1"/>
            <w:tabs>
              <w:tab w:val="right" w:leader="dot" w:pos="9061"/>
            </w:tabs>
            <w:spacing w:line="360" w:lineRule="auto"/>
            <w:rPr>
              <w:rFonts w:eastAsiaTheme="minorEastAsia" w:cstheme="minorHAnsi"/>
              <w:noProof/>
              <w:lang w:val="ru-RU" w:eastAsia="ru-RU"/>
            </w:rPr>
          </w:pPr>
          <w:hyperlink w:anchor="_Toc87964910" w:history="1">
            <w:r w:rsidR="003874AE" w:rsidRPr="006D24D3">
              <w:rPr>
                <w:rStyle w:val="Hyperlink"/>
                <w:rFonts w:eastAsiaTheme="majorEastAsia" w:cstheme="minorHAnsi"/>
                <w:noProof/>
                <w:lang w:val="ka-GE"/>
              </w:rPr>
              <w:t>მეთოდოლოგია</w:t>
            </w:r>
            <w:r w:rsidR="003874AE" w:rsidRPr="006D24D3">
              <w:rPr>
                <w:rFonts w:cstheme="minorHAnsi"/>
                <w:noProof/>
                <w:webHidden/>
              </w:rPr>
              <w:tab/>
            </w:r>
            <w:r w:rsidR="003874AE" w:rsidRPr="006D24D3">
              <w:rPr>
                <w:rFonts w:cstheme="minorHAnsi"/>
                <w:noProof/>
                <w:webHidden/>
              </w:rPr>
              <w:fldChar w:fldCharType="begin"/>
            </w:r>
            <w:r w:rsidR="003874AE" w:rsidRPr="006D24D3">
              <w:rPr>
                <w:rFonts w:cstheme="minorHAnsi"/>
                <w:noProof/>
                <w:webHidden/>
              </w:rPr>
              <w:instrText xml:space="preserve"> PAGEREF _Toc87964910 \h </w:instrText>
            </w:r>
            <w:r w:rsidR="003874AE" w:rsidRPr="006D24D3">
              <w:rPr>
                <w:rFonts w:cstheme="minorHAnsi"/>
                <w:noProof/>
                <w:webHidden/>
              </w:rPr>
            </w:r>
            <w:r w:rsidR="003874AE" w:rsidRPr="006D24D3">
              <w:rPr>
                <w:rFonts w:cstheme="minorHAnsi"/>
                <w:noProof/>
                <w:webHidden/>
              </w:rPr>
              <w:fldChar w:fldCharType="separate"/>
            </w:r>
            <w:r w:rsidR="006D24D3">
              <w:rPr>
                <w:rFonts w:cstheme="minorHAnsi"/>
                <w:noProof/>
                <w:webHidden/>
              </w:rPr>
              <w:t>4</w:t>
            </w:r>
            <w:r w:rsidR="003874AE" w:rsidRPr="006D24D3">
              <w:rPr>
                <w:rFonts w:cstheme="minorHAnsi"/>
                <w:noProof/>
                <w:webHidden/>
              </w:rPr>
              <w:fldChar w:fldCharType="end"/>
            </w:r>
          </w:hyperlink>
        </w:p>
        <w:p w14:paraId="31F317A8" w14:textId="1C89E762" w:rsidR="003874AE" w:rsidRPr="006D24D3" w:rsidRDefault="002F3472" w:rsidP="00EF4546">
          <w:pPr>
            <w:pStyle w:val="TOC1"/>
            <w:tabs>
              <w:tab w:val="right" w:leader="dot" w:pos="9061"/>
            </w:tabs>
            <w:spacing w:line="360" w:lineRule="auto"/>
            <w:rPr>
              <w:rFonts w:eastAsiaTheme="minorEastAsia" w:cstheme="minorHAnsi"/>
              <w:noProof/>
              <w:lang w:val="ru-RU" w:eastAsia="ru-RU"/>
            </w:rPr>
          </w:pPr>
          <w:hyperlink w:anchor="_Toc87964911" w:history="1">
            <w:r w:rsidR="003874AE" w:rsidRPr="006D24D3">
              <w:rPr>
                <w:rStyle w:val="Hyperlink"/>
                <w:rFonts w:eastAsiaTheme="majorEastAsia" w:cstheme="minorHAnsi"/>
                <w:noProof/>
                <w:lang w:val="ka-GE"/>
              </w:rPr>
              <w:t>აჭარის ავტონომიური რესპუბლიკის უმაღლესი საბჭოს განვითარების ხედვა</w:t>
            </w:r>
            <w:r w:rsidR="003874AE" w:rsidRPr="006D24D3">
              <w:rPr>
                <w:rFonts w:cstheme="minorHAnsi"/>
                <w:noProof/>
                <w:webHidden/>
              </w:rPr>
              <w:tab/>
            </w:r>
            <w:r w:rsidR="003874AE" w:rsidRPr="006D24D3">
              <w:rPr>
                <w:rFonts w:cstheme="minorHAnsi"/>
                <w:noProof/>
                <w:webHidden/>
              </w:rPr>
              <w:fldChar w:fldCharType="begin"/>
            </w:r>
            <w:r w:rsidR="003874AE" w:rsidRPr="006D24D3">
              <w:rPr>
                <w:rFonts w:cstheme="minorHAnsi"/>
                <w:noProof/>
                <w:webHidden/>
              </w:rPr>
              <w:instrText xml:space="preserve"> PAGEREF _Toc87964911 \h </w:instrText>
            </w:r>
            <w:r w:rsidR="003874AE" w:rsidRPr="006D24D3">
              <w:rPr>
                <w:rFonts w:cstheme="minorHAnsi"/>
                <w:noProof/>
                <w:webHidden/>
              </w:rPr>
            </w:r>
            <w:r w:rsidR="003874AE" w:rsidRPr="006D24D3">
              <w:rPr>
                <w:rFonts w:cstheme="minorHAnsi"/>
                <w:noProof/>
                <w:webHidden/>
              </w:rPr>
              <w:fldChar w:fldCharType="separate"/>
            </w:r>
            <w:r w:rsidR="006D24D3">
              <w:rPr>
                <w:rFonts w:cstheme="minorHAnsi"/>
                <w:noProof/>
                <w:webHidden/>
              </w:rPr>
              <w:t>8</w:t>
            </w:r>
            <w:r w:rsidR="003874AE" w:rsidRPr="006D24D3">
              <w:rPr>
                <w:rFonts w:cstheme="minorHAnsi"/>
                <w:noProof/>
                <w:webHidden/>
              </w:rPr>
              <w:fldChar w:fldCharType="end"/>
            </w:r>
          </w:hyperlink>
        </w:p>
        <w:p w14:paraId="55DF4758" w14:textId="17B98D98" w:rsidR="003874AE" w:rsidRPr="006D24D3" w:rsidRDefault="002F3472" w:rsidP="00EF4546">
          <w:pPr>
            <w:pStyle w:val="TOC1"/>
            <w:tabs>
              <w:tab w:val="right" w:leader="dot" w:pos="9061"/>
            </w:tabs>
            <w:spacing w:line="360" w:lineRule="auto"/>
            <w:rPr>
              <w:rFonts w:eastAsiaTheme="minorEastAsia" w:cstheme="minorHAnsi"/>
              <w:noProof/>
              <w:lang w:val="ru-RU" w:eastAsia="ru-RU"/>
            </w:rPr>
          </w:pPr>
          <w:hyperlink w:anchor="_Toc87964912" w:history="1">
            <w:r w:rsidR="003874AE" w:rsidRPr="006D24D3">
              <w:rPr>
                <w:rStyle w:val="Hyperlink"/>
                <w:rFonts w:eastAsiaTheme="majorEastAsia" w:cstheme="minorHAnsi"/>
                <w:noProof/>
                <w:lang w:val="ka-GE"/>
              </w:rPr>
              <w:t>მისია</w:t>
            </w:r>
            <w:r w:rsidR="003874AE" w:rsidRPr="006D24D3">
              <w:rPr>
                <w:rFonts w:cstheme="minorHAnsi"/>
                <w:noProof/>
                <w:webHidden/>
              </w:rPr>
              <w:tab/>
            </w:r>
            <w:r w:rsidR="003874AE" w:rsidRPr="006D24D3">
              <w:rPr>
                <w:rFonts w:cstheme="minorHAnsi"/>
                <w:noProof/>
                <w:webHidden/>
              </w:rPr>
              <w:fldChar w:fldCharType="begin"/>
            </w:r>
            <w:r w:rsidR="003874AE" w:rsidRPr="006D24D3">
              <w:rPr>
                <w:rFonts w:cstheme="minorHAnsi"/>
                <w:noProof/>
                <w:webHidden/>
              </w:rPr>
              <w:instrText xml:space="preserve"> PAGEREF _Toc87964912 \h </w:instrText>
            </w:r>
            <w:r w:rsidR="003874AE" w:rsidRPr="006D24D3">
              <w:rPr>
                <w:rFonts w:cstheme="minorHAnsi"/>
                <w:noProof/>
                <w:webHidden/>
              </w:rPr>
            </w:r>
            <w:r w:rsidR="003874AE" w:rsidRPr="006D24D3">
              <w:rPr>
                <w:rFonts w:cstheme="minorHAnsi"/>
                <w:noProof/>
                <w:webHidden/>
              </w:rPr>
              <w:fldChar w:fldCharType="separate"/>
            </w:r>
            <w:r w:rsidR="006D24D3">
              <w:rPr>
                <w:rFonts w:cstheme="minorHAnsi"/>
                <w:noProof/>
                <w:webHidden/>
              </w:rPr>
              <w:t>8</w:t>
            </w:r>
            <w:r w:rsidR="003874AE" w:rsidRPr="006D24D3">
              <w:rPr>
                <w:rFonts w:cstheme="minorHAnsi"/>
                <w:noProof/>
                <w:webHidden/>
              </w:rPr>
              <w:fldChar w:fldCharType="end"/>
            </w:r>
          </w:hyperlink>
        </w:p>
        <w:p w14:paraId="71C0E776" w14:textId="0B93897A" w:rsidR="003874AE" w:rsidRPr="006D24D3" w:rsidRDefault="002F3472" w:rsidP="00EF4546">
          <w:pPr>
            <w:pStyle w:val="TOC1"/>
            <w:tabs>
              <w:tab w:val="right" w:leader="dot" w:pos="9061"/>
            </w:tabs>
            <w:spacing w:line="360" w:lineRule="auto"/>
            <w:rPr>
              <w:rFonts w:eastAsiaTheme="minorEastAsia" w:cstheme="minorHAnsi"/>
              <w:noProof/>
              <w:lang w:val="ru-RU" w:eastAsia="ru-RU"/>
            </w:rPr>
          </w:pPr>
          <w:hyperlink w:anchor="_Toc87964913" w:history="1">
            <w:r w:rsidR="003874AE" w:rsidRPr="006D24D3">
              <w:rPr>
                <w:rStyle w:val="Hyperlink"/>
                <w:rFonts w:eastAsiaTheme="majorEastAsia" w:cstheme="minorHAnsi"/>
                <w:noProof/>
                <w:lang w:val="ka-GE"/>
              </w:rPr>
              <w:t>ღირებულებები</w:t>
            </w:r>
            <w:r w:rsidR="003874AE" w:rsidRPr="006D24D3">
              <w:rPr>
                <w:rFonts w:cstheme="minorHAnsi"/>
                <w:noProof/>
                <w:webHidden/>
              </w:rPr>
              <w:tab/>
            </w:r>
            <w:r w:rsidR="003874AE" w:rsidRPr="006D24D3">
              <w:rPr>
                <w:rFonts w:cstheme="minorHAnsi"/>
                <w:noProof/>
                <w:webHidden/>
              </w:rPr>
              <w:fldChar w:fldCharType="begin"/>
            </w:r>
            <w:r w:rsidR="003874AE" w:rsidRPr="006D24D3">
              <w:rPr>
                <w:rFonts w:cstheme="minorHAnsi"/>
                <w:noProof/>
                <w:webHidden/>
              </w:rPr>
              <w:instrText xml:space="preserve"> PAGEREF _Toc87964913 \h </w:instrText>
            </w:r>
            <w:r w:rsidR="003874AE" w:rsidRPr="006D24D3">
              <w:rPr>
                <w:rFonts w:cstheme="minorHAnsi"/>
                <w:noProof/>
                <w:webHidden/>
              </w:rPr>
            </w:r>
            <w:r w:rsidR="003874AE" w:rsidRPr="006D24D3">
              <w:rPr>
                <w:rFonts w:cstheme="minorHAnsi"/>
                <w:noProof/>
                <w:webHidden/>
              </w:rPr>
              <w:fldChar w:fldCharType="separate"/>
            </w:r>
            <w:r w:rsidR="006D24D3">
              <w:rPr>
                <w:rFonts w:cstheme="minorHAnsi"/>
                <w:noProof/>
                <w:webHidden/>
              </w:rPr>
              <w:t>8</w:t>
            </w:r>
            <w:r w:rsidR="003874AE" w:rsidRPr="006D24D3">
              <w:rPr>
                <w:rFonts w:cstheme="minorHAnsi"/>
                <w:noProof/>
                <w:webHidden/>
              </w:rPr>
              <w:fldChar w:fldCharType="end"/>
            </w:r>
          </w:hyperlink>
        </w:p>
        <w:p w14:paraId="107C9AAC" w14:textId="4B1CC796" w:rsidR="003874AE" w:rsidRPr="006D24D3" w:rsidRDefault="002F3472" w:rsidP="00EF4546">
          <w:pPr>
            <w:pStyle w:val="TOC1"/>
            <w:tabs>
              <w:tab w:val="right" w:leader="dot" w:pos="9061"/>
            </w:tabs>
            <w:spacing w:line="360" w:lineRule="auto"/>
            <w:rPr>
              <w:rFonts w:eastAsiaTheme="minorEastAsia" w:cstheme="minorHAnsi"/>
              <w:noProof/>
              <w:lang w:val="ru-RU" w:eastAsia="ru-RU"/>
            </w:rPr>
          </w:pPr>
          <w:hyperlink w:anchor="_Toc87964914" w:history="1">
            <w:r w:rsidR="003874AE" w:rsidRPr="006D24D3">
              <w:rPr>
                <w:rStyle w:val="Hyperlink"/>
                <w:rFonts w:eastAsiaTheme="majorEastAsia" w:cstheme="minorHAnsi"/>
                <w:noProof/>
                <w:lang w:val="ka-GE"/>
              </w:rPr>
              <w:t>აჭარის ავტონომიური რესპუბლიკის უმაღლესი საბჭოს სტრატეგიული მიზნები</w:t>
            </w:r>
            <w:r w:rsidR="003874AE" w:rsidRPr="006D24D3">
              <w:rPr>
                <w:rFonts w:cstheme="minorHAnsi"/>
                <w:noProof/>
                <w:webHidden/>
              </w:rPr>
              <w:tab/>
            </w:r>
            <w:r w:rsidR="003874AE" w:rsidRPr="006D24D3">
              <w:rPr>
                <w:rFonts w:cstheme="minorHAnsi"/>
                <w:noProof/>
                <w:webHidden/>
              </w:rPr>
              <w:fldChar w:fldCharType="begin"/>
            </w:r>
            <w:r w:rsidR="003874AE" w:rsidRPr="006D24D3">
              <w:rPr>
                <w:rFonts w:cstheme="minorHAnsi"/>
                <w:noProof/>
                <w:webHidden/>
              </w:rPr>
              <w:instrText xml:space="preserve"> PAGEREF _Toc87964914 \h </w:instrText>
            </w:r>
            <w:r w:rsidR="003874AE" w:rsidRPr="006D24D3">
              <w:rPr>
                <w:rFonts w:cstheme="minorHAnsi"/>
                <w:noProof/>
                <w:webHidden/>
              </w:rPr>
            </w:r>
            <w:r w:rsidR="003874AE" w:rsidRPr="006D24D3">
              <w:rPr>
                <w:rFonts w:cstheme="minorHAnsi"/>
                <w:noProof/>
                <w:webHidden/>
              </w:rPr>
              <w:fldChar w:fldCharType="separate"/>
            </w:r>
            <w:r w:rsidR="006D24D3">
              <w:rPr>
                <w:rFonts w:cstheme="minorHAnsi"/>
                <w:noProof/>
                <w:webHidden/>
              </w:rPr>
              <w:t>9</w:t>
            </w:r>
            <w:r w:rsidR="003874AE" w:rsidRPr="006D24D3">
              <w:rPr>
                <w:rFonts w:cstheme="minorHAnsi"/>
                <w:noProof/>
                <w:webHidden/>
              </w:rPr>
              <w:fldChar w:fldCharType="end"/>
            </w:r>
          </w:hyperlink>
        </w:p>
        <w:p w14:paraId="17467541" w14:textId="6A31ABC9" w:rsidR="003874AE" w:rsidRPr="006D24D3" w:rsidRDefault="002F3472" w:rsidP="00EF4546">
          <w:pPr>
            <w:pStyle w:val="TOC1"/>
            <w:tabs>
              <w:tab w:val="right" w:leader="dot" w:pos="9061"/>
            </w:tabs>
            <w:spacing w:line="360" w:lineRule="auto"/>
            <w:rPr>
              <w:rFonts w:eastAsiaTheme="minorEastAsia" w:cstheme="minorHAnsi"/>
              <w:noProof/>
              <w:lang w:val="ru-RU" w:eastAsia="ru-RU"/>
            </w:rPr>
          </w:pPr>
          <w:hyperlink w:anchor="_Toc87964915" w:history="1">
            <w:r w:rsidR="003874AE" w:rsidRPr="006D24D3">
              <w:rPr>
                <w:rStyle w:val="Hyperlink"/>
                <w:rFonts w:eastAsiaTheme="majorEastAsia" w:cstheme="minorHAnsi"/>
                <w:noProof/>
                <w:lang w:val="ka-GE"/>
              </w:rPr>
              <w:t>რისკები და შემცირების გზები</w:t>
            </w:r>
            <w:r w:rsidR="003874AE" w:rsidRPr="006D24D3">
              <w:rPr>
                <w:rFonts w:cstheme="minorHAnsi"/>
                <w:noProof/>
                <w:webHidden/>
              </w:rPr>
              <w:tab/>
            </w:r>
            <w:r w:rsidR="003874AE" w:rsidRPr="006D24D3">
              <w:rPr>
                <w:rFonts w:cstheme="minorHAnsi"/>
                <w:noProof/>
                <w:webHidden/>
              </w:rPr>
              <w:fldChar w:fldCharType="begin"/>
            </w:r>
            <w:r w:rsidR="003874AE" w:rsidRPr="006D24D3">
              <w:rPr>
                <w:rFonts w:cstheme="minorHAnsi"/>
                <w:noProof/>
                <w:webHidden/>
              </w:rPr>
              <w:instrText xml:space="preserve"> PAGEREF _Toc87964915 \h </w:instrText>
            </w:r>
            <w:r w:rsidR="003874AE" w:rsidRPr="006D24D3">
              <w:rPr>
                <w:rFonts w:cstheme="minorHAnsi"/>
                <w:noProof/>
                <w:webHidden/>
              </w:rPr>
            </w:r>
            <w:r w:rsidR="003874AE" w:rsidRPr="006D24D3">
              <w:rPr>
                <w:rFonts w:cstheme="minorHAnsi"/>
                <w:noProof/>
                <w:webHidden/>
              </w:rPr>
              <w:fldChar w:fldCharType="separate"/>
            </w:r>
            <w:r w:rsidR="006D24D3">
              <w:rPr>
                <w:rFonts w:cstheme="minorHAnsi"/>
                <w:noProof/>
                <w:webHidden/>
              </w:rPr>
              <w:t>15</w:t>
            </w:r>
            <w:r w:rsidR="003874AE" w:rsidRPr="006D24D3">
              <w:rPr>
                <w:rFonts w:cstheme="minorHAnsi"/>
                <w:noProof/>
                <w:webHidden/>
              </w:rPr>
              <w:fldChar w:fldCharType="end"/>
            </w:r>
          </w:hyperlink>
        </w:p>
        <w:p w14:paraId="050CFE02" w14:textId="7F6A3B77" w:rsidR="003874AE" w:rsidRPr="006D24D3" w:rsidRDefault="002F3472" w:rsidP="00EF4546">
          <w:pPr>
            <w:pStyle w:val="TOC1"/>
            <w:tabs>
              <w:tab w:val="right" w:leader="dot" w:pos="9061"/>
            </w:tabs>
            <w:spacing w:line="360" w:lineRule="auto"/>
            <w:rPr>
              <w:rFonts w:eastAsiaTheme="minorEastAsia" w:cstheme="minorHAnsi"/>
              <w:noProof/>
              <w:lang w:val="ru-RU" w:eastAsia="ru-RU"/>
            </w:rPr>
          </w:pPr>
          <w:hyperlink w:anchor="_Toc87964916" w:history="1">
            <w:r w:rsidR="003874AE" w:rsidRPr="006D24D3">
              <w:rPr>
                <w:rStyle w:val="Hyperlink"/>
                <w:rFonts w:eastAsiaTheme="majorEastAsia" w:cstheme="minorHAnsi"/>
                <w:noProof/>
                <w:lang w:val="ka-GE"/>
              </w:rPr>
              <w:t>სტრატეგიის განხორციელება</w:t>
            </w:r>
            <w:r w:rsidR="003874AE" w:rsidRPr="006D24D3">
              <w:rPr>
                <w:rFonts w:cstheme="minorHAnsi"/>
                <w:noProof/>
                <w:webHidden/>
              </w:rPr>
              <w:tab/>
            </w:r>
            <w:r w:rsidR="003874AE" w:rsidRPr="006D24D3">
              <w:rPr>
                <w:rFonts w:cstheme="minorHAnsi"/>
                <w:noProof/>
                <w:webHidden/>
              </w:rPr>
              <w:fldChar w:fldCharType="begin"/>
            </w:r>
            <w:r w:rsidR="003874AE" w:rsidRPr="006D24D3">
              <w:rPr>
                <w:rFonts w:cstheme="minorHAnsi"/>
                <w:noProof/>
                <w:webHidden/>
              </w:rPr>
              <w:instrText xml:space="preserve"> PAGEREF _Toc87964916 \h </w:instrText>
            </w:r>
            <w:r w:rsidR="003874AE" w:rsidRPr="006D24D3">
              <w:rPr>
                <w:rFonts w:cstheme="minorHAnsi"/>
                <w:noProof/>
                <w:webHidden/>
              </w:rPr>
            </w:r>
            <w:r w:rsidR="003874AE" w:rsidRPr="006D24D3">
              <w:rPr>
                <w:rFonts w:cstheme="minorHAnsi"/>
                <w:noProof/>
                <w:webHidden/>
              </w:rPr>
              <w:fldChar w:fldCharType="separate"/>
            </w:r>
            <w:r w:rsidR="006D24D3">
              <w:rPr>
                <w:rFonts w:cstheme="minorHAnsi"/>
                <w:noProof/>
                <w:webHidden/>
              </w:rPr>
              <w:t>16</w:t>
            </w:r>
            <w:r w:rsidR="003874AE" w:rsidRPr="006D24D3">
              <w:rPr>
                <w:rFonts w:cstheme="minorHAnsi"/>
                <w:noProof/>
                <w:webHidden/>
              </w:rPr>
              <w:fldChar w:fldCharType="end"/>
            </w:r>
          </w:hyperlink>
        </w:p>
        <w:p w14:paraId="5E793977" w14:textId="04E93375" w:rsidR="003874AE" w:rsidRPr="006D24D3" w:rsidRDefault="002F3472" w:rsidP="00EF4546">
          <w:pPr>
            <w:pStyle w:val="TOC1"/>
            <w:tabs>
              <w:tab w:val="right" w:leader="dot" w:pos="9061"/>
            </w:tabs>
            <w:spacing w:line="360" w:lineRule="auto"/>
            <w:rPr>
              <w:rFonts w:eastAsiaTheme="minorEastAsia" w:cstheme="minorHAnsi"/>
              <w:noProof/>
              <w:lang w:val="ru-RU" w:eastAsia="ru-RU"/>
            </w:rPr>
          </w:pPr>
          <w:hyperlink w:anchor="_Toc87964917" w:history="1">
            <w:r w:rsidR="003874AE" w:rsidRPr="006D24D3">
              <w:rPr>
                <w:rStyle w:val="Hyperlink"/>
                <w:rFonts w:eastAsiaTheme="majorEastAsia" w:cstheme="minorHAnsi"/>
                <w:noProof/>
                <w:lang w:val="ka-GE"/>
              </w:rPr>
              <w:t>მონიტორინგი და შეფასება</w:t>
            </w:r>
            <w:r w:rsidR="003874AE" w:rsidRPr="006D24D3">
              <w:rPr>
                <w:rFonts w:cstheme="minorHAnsi"/>
                <w:noProof/>
                <w:webHidden/>
              </w:rPr>
              <w:tab/>
            </w:r>
            <w:r w:rsidR="003874AE" w:rsidRPr="006D24D3">
              <w:rPr>
                <w:rFonts w:cstheme="minorHAnsi"/>
                <w:noProof/>
                <w:webHidden/>
              </w:rPr>
              <w:fldChar w:fldCharType="begin"/>
            </w:r>
            <w:r w:rsidR="003874AE" w:rsidRPr="006D24D3">
              <w:rPr>
                <w:rFonts w:cstheme="minorHAnsi"/>
                <w:noProof/>
                <w:webHidden/>
              </w:rPr>
              <w:instrText xml:space="preserve"> PAGEREF _Toc87964917 \h </w:instrText>
            </w:r>
            <w:r w:rsidR="003874AE" w:rsidRPr="006D24D3">
              <w:rPr>
                <w:rFonts w:cstheme="minorHAnsi"/>
                <w:noProof/>
                <w:webHidden/>
              </w:rPr>
            </w:r>
            <w:r w:rsidR="003874AE" w:rsidRPr="006D24D3">
              <w:rPr>
                <w:rFonts w:cstheme="minorHAnsi"/>
                <w:noProof/>
                <w:webHidden/>
              </w:rPr>
              <w:fldChar w:fldCharType="separate"/>
            </w:r>
            <w:r w:rsidR="006D24D3">
              <w:rPr>
                <w:rFonts w:cstheme="minorHAnsi"/>
                <w:noProof/>
                <w:webHidden/>
              </w:rPr>
              <w:t>17</w:t>
            </w:r>
            <w:r w:rsidR="003874AE" w:rsidRPr="006D24D3">
              <w:rPr>
                <w:rFonts w:cstheme="minorHAnsi"/>
                <w:noProof/>
                <w:webHidden/>
              </w:rPr>
              <w:fldChar w:fldCharType="end"/>
            </w:r>
          </w:hyperlink>
        </w:p>
        <w:p w14:paraId="6B9E608C" w14:textId="028521D2" w:rsidR="003874AE" w:rsidRPr="006D24D3" w:rsidRDefault="002F3472" w:rsidP="00EF4546">
          <w:pPr>
            <w:pStyle w:val="TOC1"/>
            <w:tabs>
              <w:tab w:val="right" w:leader="dot" w:pos="9061"/>
            </w:tabs>
            <w:spacing w:line="360" w:lineRule="auto"/>
            <w:rPr>
              <w:rFonts w:eastAsiaTheme="minorEastAsia" w:cstheme="minorHAnsi"/>
              <w:noProof/>
              <w:lang w:val="ru-RU" w:eastAsia="ru-RU"/>
            </w:rPr>
          </w:pPr>
          <w:hyperlink w:anchor="_Toc87964918" w:history="1">
            <w:r w:rsidR="003874AE" w:rsidRPr="006D24D3">
              <w:rPr>
                <w:rStyle w:val="Hyperlink"/>
                <w:rFonts w:eastAsiaTheme="majorEastAsia" w:cstheme="minorHAnsi"/>
                <w:noProof/>
                <w:lang w:val="ka-GE"/>
              </w:rPr>
              <w:t>აჭარის ავტონომიური რესპუბლიკის უმაღლესი საბჭოს 2021-2024 წლების ინსტიტუციური განვითარების სამოქმედო გეგმა</w:t>
            </w:r>
            <w:r w:rsidR="003874AE" w:rsidRPr="006D24D3">
              <w:rPr>
                <w:rFonts w:cstheme="minorHAnsi"/>
                <w:noProof/>
                <w:webHidden/>
              </w:rPr>
              <w:tab/>
            </w:r>
            <w:r w:rsidR="003874AE" w:rsidRPr="006D24D3">
              <w:rPr>
                <w:rFonts w:cstheme="minorHAnsi"/>
                <w:noProof/>
                <w:webHidden/>
              </w:rPr>
              <w:fldChar w:fldCharType="begin"/>
            </w:r>
            <w:r w:rsidR="003874AE" w:rsidRPr="006D24D3">
              <w:rPr>
                <w:rFonts w:cstheme="minorHAnsi"/>
                <w:noProof/>
                <w:webHidden/>
              </w:rPr>
              <w:instrText xml:space="preserve"> PAGEREF _Toc87964918 \h </w:instrText>
            </w:r>
            <w:r w:rsidR="003874AE" w:rsidRPr="006D24D3">
              <w:rPr>
                <w:rFonts w:cstheme="minorHAnsi"/>
                <w:noProof/>
                <w:webHidden/>
              </w:rPr>
            </w:r>
            <w:r w:rsidR="003874AE" w:rsidRPr="006D24D3">
              <w:rPr>
                <w:rFonts w:cstheme="minorHAnsi"/>
                <w:noProof/>
                <w:webHidden/>
              </w:rPr>
              <w:fldChar w:fldCharType="separate"/>
            </w:r>
            <w:r w:rsidR="006D24D3">
              <w:rPr>
                <w:rFonts w:cstheme="minorHAnsi"/>
                <w:noProof/>
                <w:webHidden/>
              </w:rPr>
              <w:t>18</w:t>
            </w:r>
            <w:r w:rsidR="003874AE" w:rsidRPr="006D24D3">
              <w:rPr>
                <w:rFonts w:cstheme="minorHAnsi"/>
                <w:noProof/>
                <w:webHidden/>
              </w:rPr>
              <w:fldChar w:fldCharType="end"/>
            </w:r>
          </w:hyperlink>
        </w:p>
        <w:p w14:paraId="35EABE4A" w14:textId="69E0B6DE" w:rsidR="003874AE" w:rsidRPr="006D24D3" w:rsidRDefault="002F3472" w:rsidP="00EF4546">
          <w:pPr>
            <w:pStyle w:val="TOC2"/>
            <w:tabs>
              <w:tab w:val="right" w:leader="dot" w:pos="9061"/>
            </w:tabs>
            <w:spacing w:line="360" w:lineRule="auto"/>
            <w:rPr>
              <w:rFonts w:eastAsiaTheme="minorEastAsia" w:cstheme="minorHAnsi"/>
              <w:noProof/>
              <w:lang w:val="ru-RU" w:eastAsia="ru-RU"/>
            </w:rPr>
          </w:pPr>
          <w:hyperlink w:anchor="_Toc87964919" w:history="1">
            <w:r w:rsidR="003874AE" w:rsidRPr="006D24D3">
              <w:rPr>
                <w:rStyle w:val="Hyperlink"/>
                <w:rFonts w:cstheme="minorHAnsi"/>
                <w:noProof/>
              </w:rPr>
              <w:t>სტრატეგიული მიზანი 1: კანონშემოქმედებითი პროცესის ეფექტიანობის გაზრდა</w:t>
            </w:r>
            <w:r w:rsidR="003874AE" w:rsidRPr="006D24D3">
              <w:rPr>
                <w:rFonts w:cstheme="minorHAnsi"/>
                <w:noProof/>
                <w:webHidden/>
              </w:rPr>
              <w:tab/>
            </w:r>
            <w:r w:rsidR="003874AE" w:rsidRPr="006D24D3">
              <w:rPr>
                <w:rFonts w:cstheme="minorHAnsi"/>
                <w:noProof/>
                <w:webHidden/>
              </w:rPr>
              <w:fldChar w:fldCharType="begin"/>
            </w:r>
            <w:r w:rsidR="003874AE" w:rsidRPr="006D24D3">
              <w:rPr>
                <w:rFonts w:cstheme="minorHAnsi"/>
                <w:noProof/>
                <w:webHidden/>
              </w:rPr>
              <w:instrText xml:space="preserve"> PAGEREF _Toc87964919 \h </w:instrText>
            </w:r>
            <w:r w:rsidR="003874AE" w:rsidRPr="006D24D3">
              <w:rPr>
                <w:rFonts w:cstheme="minorHAnsi"/>
                <w:noProof/>
                <w:webHidden/>
              </w:rPr>
            </w:r>
            <w:r w:rsidR="003874AE" w:rsidRPr="006D24D3">
              <w:rPr>
                <w:rFonts w:cstheme="minorHAnsi"/>
                <w:noProof/>
                <w:webHidden/>
              </w:rPr>
              <w:fldChar w:fldCharType="separate"/>
            </w:r>
            <w:r w:rsidR="006D24D3">
              <w:rPr>
                <w:rFonts w:cstheme="minorHAnsi"/>
                <w:noProof/>
                <w:webHidden/>
              </w:rPr>
              <w:t>19</w:t>
            </w:r>
            <w:r w:rsidR="003874AE" w:rsidRPr="006D24D3">
              <w:rPr>
                <w:rFonts w:cstheme="minorHAnsi"/>
                <w:noProof/>
                <w:webHidden/>
              </w:rPr>
              <w:fldChar w:fldCharType="end"/>
            </w:r>
          </w:hyperlink>
        </w:p>
        <w:p w14:paraId="0992F839" w14:textId="25E4D04A" w:rsidR="003874AE" w:rsidRPr="006D24D3" w:rsidRDefault="002F3472" w:rsidP="00EF4546">
          <w:pPr>
            <w:pStyle w:val="TOC2"/>
            <w:tabs>
              <w:tab w:val="right" w:leader="dot" w:pos="9061"/>
            </w:tabs>
            <w:spacing w:line="360" w:lineRule="auto"/>
            <w:rPr>
              <w:rFonts w:eastAsiaTheme="minorEastAsia" w:cstheme="minorHAnsi"/>
              <w:noProof/>
              <w:lang w:val="ru-RU" w:eastAsia="ru-RU"/>
            </w:rPr>
          </w:pPr>
          <w:hyperlink w:anchor="_Toc87964920" w:history="1">
            <w:r w:rsidR="003874AE" w:rsidRPr="006D24D3">
              <w:rPr>
                <w:rStyle w:val="Hyperlink"/>
                <w:rFonts w:cstheme="minorHAnsi"/>
                <w:noProof/>
              </w:rPr>
              <w:t>სტრატეგიული მიზანი 2:აჭარის ავტონომიური რესპუბლიკის მთავრობის ეფექტიანი ზედამხედველობის განხორციელება</w:t>
            </w:r>
            <w:r w:rsidR="003874AE" w:rsidRPr="006D24D3">
              <w:rPr>
                <w:rFonts w:cstheme="minorHAnsi"/>
                <w:noProof/>
                <w:webHidden/>
              </w:rPr>
              <w:tab/>
            </w:r>
            <w:r w:rsidR="003874AE" w:rsidRPr="006D24D3">
              <w:rPr>
                <w:rFonts w:cstheme="minorHAnsi"/>
                <w:noProof/>
                <w:webHidden/>
              </w:rPr>
              <w:fldChar w:fldCharType="begin"/>
            </w:r>
            <w:r w:rsidR="003874AE" w:rsidRPr="006D24D3">
              <w:rPr>
                <w:rFonts w:cstheme="minorHAnsi"/>
                <w:noProof/>
                <w:webHidden/>
              </w:rPr>
              <w:instrText xml:space="preserve"> PAGEREF _Toc87964920 \h </w:instrText>
            </w:r>
            <w:r w:rsidR="003874AE" w:rsidRPr="006D24D3">
              <w:rPr>
                <w:rFonts w:cstheme="minorHAnsi"/>
                <w:noProof/>
                <w:webHidden/>
              </w:rPr>
            </w:r>
            <w:r w:rsidR="003874AE" w:rsidRPr="006D24D3">
              <w:rPr>
                <w:rFonts w:cstheme="minorHAnsi"/>
                <w:noProof/>
                <w:webHidden/>
              </w:rPr>
              <w:fldChar w:fldCharType="separate"/>
            </w:r>
            <w:r w:rsidR="006D24D3">
              <w:rPr>
                <w:rFonts w:cstheme="minorHAnsi"/>
                <w:noProof/>
                <w:webHidden/>
              </w:rPr>
              <w:t>26</w:t>
            </w:r>
            <w:r w:rsidR="003874AE" w:rsidRPr="006D24D3">
              <w:rPr>
                <w:rFonts w:cstheme="minorHAnsi"/>
                <w:noProof/>
                <w:webHidden/>
              </w:rPr>
              <w:fldChar w:fldCharType="end"/>
            </w:r>
          </w:hyperlink>
        </w:p>
        <w:p w14:paraId="6649664A" w14:textId="5CE61F92" w:rsidR="003874AE" w:rsidRPr="006D24D3" w:rsidRDefault="002F3472" w:rsidP="00EF4546">
          <w:pPr>
            <w:pStyle w:val="TOC2"/>
            <w:tabs>
              <w:tab w:val="right" w:leader="dot" w:pos="9061"/>
            </w:tabs>
            <w:spacing w:line="360" w:lineRule="auto"/>
            <w:rPr>
              <w:rFonts w:eastAsiaTheme="minorEastAsia" w:cstheme="minorHAnsi"/>
              <w:noProof/>
              <w:lang w:val="ru-RU" w:eastAsia="ru-RU"/>
            </w:rPr>
          </w:pPr>
          <w:hyperlink w:anchor="_Toc87964921" w:history="1">
            <w:r w:rsidR="003874AE" w:rsidRPr="006D24D3">
              <w:rPr>
                <w:rStyle w:val="Hyperlink"/>
                <w:rFonts w:cstheme="minorHAnsi"/>
                <w:noProof/>
              </w:rPr>
              <w:t>სტრატეგიული მიზანი 3: ორგანიზაციული სისტემის გაძლიერება</w:t>
            </w:r>
            <w:r w:rsidR="003874AE" w:rsidRPr="006D24D3">
              <w:rPr>
                <w:rFonts w:cstheme="minorHAnsi"/>
                <w:noProof/>
                <w:webHidden/>
              </w:rPr>
              <w:tab/>
            </w:r>
            <w:r w:rsidR="003874AE" w:rsidRPr="006D24D3">
              <w:rPr>
                <w:rFonts w:cstheme="minorHAnsi"/>
                <w:noProof/>
                <w:webHidden/>
              </w:rPr>
              <w:fldChar w:fldCharType="begin"/>
            </w:r>
            <w:r w:rsidR="003874AE" w:rsidRPr="006D24D3">
              <w:rPr>
                <w:rFonts w:cstheme="minorHAnsi"/>
                <w:noProof/>
                <w:webHidden/>
              </w:rPr>
              <w:instrText xml:space="preserve"> PAGEREF _Toc87964921 \h </w:instrText>
            </w:r>
            <w:r w:rsidR="003874AE" w:rsidRPr="006D24D3">
              <w:rPr>
                <w:rFonts w:cstheme="minorHAnsi"/>
                <w:noProof/>
                <w:webHidden/>
              </w:rPr>
            </w:r>
            <w:r w:rsidR="003874AE" w:rsidRPr="006D24D3">
              <w:rPr>
                <w:rFonts w:cstheme="minorHAnsi"/>
                <w:noProof/>
                <w:webHidden/>
              </w:rPr>
              <w:fldChar w:fldCharType="separate"/>
            </w:r>
            <w:r w:rsidR="006D24D3">
              <w:rPr>
                <w:rFonts w:cstheme="minorHAnsi"/>
                <w:noProof/>
                <w:webHidden/>
              </w:rPr>
              <w:t>31</w:t>
            </w:r>
            <w:r w:rsidR="003874AE" w:rsidRPr="006D24D3">
              <w:rPr>
                <w:rFonts w:cstheme="minorHAnsi"/>
                <w:noProof/>
                <w:webHidden/>
              </w:rPr>
              <w:fldChar w:fldCharType="end"/>
            </w:r>
          </w:hyperlink>
        </w:p>
        <w:p w14:paraId="28E61EF1" w14:textId="15FC26C6" w:rsidR="003874AE" w:rsidRPr="006D24D3" w:rsidRDefault="002F3472" w:rsidP="00EF4546">
          <w:pPr>
            <w:pStyle w:val="TOC1"/>
            <w:tabs>
              <w:tab w:val="right" w:leader="dot" w:pos="9061"/>
            </w:tabs>
            <w:spacing w:line="360" w:lineRule="auto"/>
            <w:rPr>
              <w:rFonts w:eastAsiaTheme="minorEastAsia" w:cstheme="minorHAnsi"/>
              <w:noProof/>
              <w:lang w:val="ru-RU" w:eastAsia="ru-RU"/>
            </w:rPr>
          </w:pPr>
          <w:hyperlink w:anchor="_Toc87964922" w:history="1">
            <w:r w:rsidR="003874AE" w:rsidRPr="006D24D3">
              <w:rPr>
                <w:rStyle w:val="Hyperlink"/>
                <w:rFonts w:eastAsiaTheme="majorEastAsia" w:cstheme="minorHAnsi"/>
                <w:noProof/>
                <w:lang w:val="ka-GE"/>
              </w:rPr>
              <w:t>დანართი 1: გამოყენებული ლიტერატურა</w:t>
            </w:r>
            <w:r w:rsidR="003874AE" w:rsidRPr="006D24D3">
              <w:rPr>
                <w:rFonts w:cstheme="minorHAnsi"/>
                <w:noProof/>
                <w:webHidden/>
              </w:rPr>
              <w:tab/>
            </w:r>
            <w:r w:rsidR="003874AE" w:rsidRPr="006D24D3">
              <w:rPr>
                <w:rFonts w:cstheme="minorHAnsi"/>
                <w:noProof/>
                <w:webHidden/>
              </w:rPr>
              <w:fldChar w:fldCharType="begin"/>
            </w:r>
            <w:r w:rsidR="003874AE" w:rsidRPr="006D24D3">
              <w:rPr>
                <w:rFonts w:cstheme="minorHAnsi"/>
                <w:noProof/>
                <w:webHidden/>
              </w:rPr>
              <w:instrText xml:space="preserve"> PAGEREF _Toc87964922 \h </w:instrText>
            </w:r>
            <w:r w:rsidR="003874AE" w:rsidRPr="006D24D3">
              <w:rPr>
                <w:rFonts w:cstheme="minorHAnsi"/>
                <w:noProof/>
                <w:webHidden/>
              </w:rPr>
            </w:r>
            <w:r w:rsidR="003874AE" w:rsidRPr="006D24D3">
              <w:rPr>
                <w:rFonts w:cstheme="minorHAnsi"/>
                <w:noProof/>
                <w:webHidden/>
              </w:rPr>
              <w:fldChar w:fldCharType="separate"/>
            </w:r>
            <w:r w:rsidR="006D24D3">
              <w:rPr>
                <w:rFonts w:cstheme="minorHAnsi"/>
                <w:noProof/>
                <w:webHidden/>
              </w:rPr>
              <w:t>43</w:t>
            </w:r>
            <w:r w:rsidR="003874AE" w:rsidRPr="006D24D3">
              <w:rPr>
                <w:rFonts w:cstheme="minorHAnsi"/>
                <w:noProof/>
                <w:webHidden/>
              </w:rPr>
              <w:fldChar w:fldCharType="end"/>
            </w:r>
          </w:hyperlink>
        </w:p>
        <w:p w14:paraId="1F3DD945" w14:textId="0A7A2B3F" w:rsidR="003874AE" w:rsidRPr="006D24D3" w:rsidRDefault="002F3472" w:rsidP="00EF4546">
          <w:pPr>
            <w:pStyle w:val="TOC1"/>
            <w:tabs>
              <w:tab w:val="right" w:leader="dot" w:pos="9061"/>
            </w:tabs>
            <w:spacing w:line="360" w:lineRule="auto"/>
            <w:rPr>
              <w:rFonts w:eastAsiaTheme="minorEastAsia" w:cstheme="minorHAnsi"/>
              <w:noProof/>
              <w:lang w:val="ru-RU" w:eastAsia="ru-RU"/>
            </w:rPr>
          </w:pPr>
          <w:hyperlink w:anchor="_Toc87964923" w:history="1">
            <w:r w:rsidR="003874AE" w:rsidRPr="006D24D3">
              <w:rPr>
                <w:rStyle w:val="Hyperlink"/>
                <w:rFonts w:eastAsiaTheme="majorEastAsia" w:cstheme="minorHAnsi"/>
                <w:noProof/>
                <w:lang w:val="ka-GE"/>
              </w:rPr>
              <w:t>დანართი 2: რესპონდენტების სია</w:t>
            </w:r>
            <w:r w:rsidR="003874AE" w:rsidRPr="006D24D3">
              <w:rPr>
                <w:rFonts w:cstheme="minorHAnsi"/>
                <w:noProof/>
                <w:webHidden/>
              </w:rPr>
              <w:tab/>
            </w:r>
            <w:r w:rsidR="003874AE" w:rsidRPr="006D24D3">
              <w:rPr>
                <w:rFonts w:cstheme="minorHAnsi"/>
                <w:noProof/>
                <w:webHidden/>
              </w:rPr>
              <w:fldChar w:fldCharType="begin"/>
            </w:r>
            <w:r w:rsidR="003874AE" w:rsidRPr="006D24D3">
              <w:rPr>
                <w:rFonts w:cstheme="minorHAnsi"/>
                <w:noProof/>
                <w:webHidden/>
              </w:rPr>
              <w:instrText xml:space="preserve"> PAGEREF _Toc87964923 \h </w:instrText>
            </w:r>
            <w:r w:rsidR="003874AE" w:rsidRPr="006D24D3">
              <w:rPr>
                <w:rFonts w:cstheme="minorHAnsi"/>
                <w:noProof/>
                <w:webHidden/>
              </w:rPr>
            </w:r>
            <w:r w:rsidR="003874AE" w:rsidRPr="006D24D3">
              <w:rPr>
                <w:rFonts w:cstheme="minorHAnsi"/>
                <w:noProof/>
                <w:webHidden/>
              </w:rPr>
              <w:fldChar w:fldCharType="separate"/>
            </w:r>
            <w:r w:rsidR="006D24D3">
              <w:rPr>
                <w:rFonts w:cstheme="minorHAnsi"/>
                <w:noProof/>
                <w:webHidden/>
              </w:rPr>
              <w:t>44</w:t>
            </w:r>
            <w:r w:rsidR="003874AE" w:rsidRPr="006D24D3">
              <w:rPr>
                <w:rFonts w:cstheme="minorHAnsi"/>
                <w:noProof/>
                <w:webHidden/>
              </w:rPr>
              <w:fldChar w:fldCharType="end"/>
            </w:r>
          </w:hyperlink>
        </w:p>
        <w:p w14:paraId="6876F1B5" w14:textId="22C4FE1D" w:rsidR="000B4FD7" w:rsidRPr="006D24D3" w:rsidRDefault="000B4FD7" w:rsidP="00EF4546">
          <w:pPr>
            <w:spacing w:line="360" w:lineRule="auto"/>
            <w:rPr>
              <w:rFonts w:cstheme="minorHAnsi"/>
              <w:lang w:val="ka-GE"/>
            </w:rPr>
          </w:pPr>
          <w:r w:rsidRPr="006D24D3">
            <w:rPr>
              <w:rFonts w:cstheme="minorHAnsi"/>
              <w:b/>
              <w:bCs/>
              <w:noProof/>
              <w:lang w:val="ka-GE"/>
            </w:rPr>
            <w:fldChar w:fldCharType="end"/>
          </w:r>
        </w:p>
      </w:sdtContent>
    </w:sdt>
    <w:p w14:paraId="5CF80206" w14:textId="77777777" w:rsidR="000B4FD7" w:rsidRPr="006D24D3" w:rsidRDefault="000B4FD7">
      <w:pPr>
        <w:rPr>
          <w:rFonts w:eastAsiaTheme="majorEastAsia" w:cstheme="minorHAnsi"/>
          <w:color w:val="00234F"/>
          <w:sz w:val="28"/>
          <w:szCs w:val="32"/>
          <w:u w:val="single" w:color="DFD723"/>
          <w:lang w:val="ka-GE"/>
        </w:rPr>
      </w:pPr>
      <w:r w:rsidRPr="006D24D3">
        <w:rPr>
          <w:rFonts w:eastAsiaTheme="majorEastAsia" w:cstheme="minorHAnsi"/>
          <w:color w:val="00234F"/>
          <w:sz w:val="28"/>
          <w:szCs w:val="32"/>
          <w:u w:val="single" w:color="DFD723"/>
          <w:lang w:val="ka-GE"/>
        </w:rPr>
        <w:br w:type="page"/>
      </w:r>
    </w:p>
    <w:p w14:paraId="3FED45BF" w14:textId="26394050" w:rsidR="00374CF6" w:rsidRPr="006D24D3" w:rsidRDefault="00374CF6" w:rsidP="00374CF6">
      <w:pPr>
        <w:pStyle w:val="Default"/>
        <w:spacing w:before="120" w:after="120"/>
        <w:jc w:val="both"/>
        <w:outlineLvl w:val="0"/>
        <w:rPr>
          <w:rFonts w:asciiTheme="minorHAnsi" w:eastAsiaTheme="majorEastAsia" w:hAnsiTheme="minorHAnsi" w:cstheme="minorHAnsi"/>
          <w:color w:val="00234F"/>
          <w:sz w:val="28"/>
          <w:szCs w:val="32"/>
          <w:u w:val="single" w:color="DFD723"/>
          <w:lang w:val="ka-GE"/>
        </w:rPr>
      </w:pPr>
      <w:bookmarkStart w:id="1" w:name="_Toc87964909"/>
      <w:r w:rsidRPr="006D24D3">
        <w:rPr>
          <w:rFonts w:asciiTheme="minorHAnsi" w:eastAsiaTheme="majorEastAsia" w:hAnsiTheme="minorHAnsi" w:cstheme="minorHAnsi"/>
          <w:color w:val="00234F"/>
          <w:sz w:val="28"/>
          <w:szCs w:val="32"/>
          <w:u w:val="single" w:color="DFD723"/>
          <w:lang w:val="ka-GE"/>
        </w:rPr>
        <w:t>შესავალი</w:t>
      </w:r>
      <w:bookmarkEnd w:id="1"/>
    </w:p>
    <w:p w14:paraId="75B505FB" w14:textId="598FD006" w:rsidR="0033114C" w:rsidRPr="006D24D3" w:rsidRDefault="008D3301" w:rsidP="00374CF6">
      <w:pPr>
        <w:pStyle w:val="Default"/>
        <w:spacing w:before="120" w:after="120"/>
        <w:jc w:val="both"/>
        <w:rPr>
          <w:rFonts w:asciiTheme="minorHAnsi" w:hAnsiTheme="minorHAnsi" w:cstheme="minorHAnsi"/>
          <w:color w:val="auto"/>
          <w:sz w:val="22"/>
          <w:szCs w:val="22"/>
          <w:lang w:val="ka-GE"/>
        </w:rPr>
      </w:pPr>
      <w:r w:rsidRPr="006D24D3">
        <w:rPr>
          <w:rFonts w:asciiTheme="minorHAnsi" w:hAnsiTheme="minorHAnsi" w:cstheme="minorHAnsi"/>
          <w:color w:val="auto"/>
          <w:sz w:val="22"/>
          <w:szCs w:val="22"/>
          <w:lang w:val="ka-GE"/>
        </w:rPr>
        <w:t>აჭარის უმაღლესი საბჭოს ინსტიტუციური განვითარების</w:t>
      </w:r>
      <w:r w:rsidR="00C730EB" w:rsidRPr="006D24D3">
        <w:rPr>
          <w:rFonts w:asciiTheme="minorHAnsi" w:hAnsiTheme="minorHAnsi" w:cstheme="minorHAnsi"/>
          <w:color w:val="auto"/>
          <w:sz w:val="22"/>
          <w:szCs w:val="22"/>
          <w:lang w:val="ka-GE"/>
        </w:rPr>
        <w:t xml:space="preserve"> </w:t>
      </w:r>
      <w:r w:rsidRPr="006D24D3">
        <w:rPr>
          <w:rFonts w:asciiTheme="minorHAnsi" w:hAnsiTheme="minorHAnsi" w:cstheme="minorHAnsi"/>
          <w:color w:val="auto"/>
          <w:sz w:val="22"/>
          <w:szCs w:val="22"/>
          <w:lang w:val="ka-GE"/>
        </w:rPr>
        <w:t>სტრატეგი</w:t>
      </w:r>
      <w:r w:rsidR="00C730EB" w:rsidRPr="006D24D3">
        <w:rPr>
          <w:rFonts w:asciiTheme="minorHAnsi" w:hAnsiTheme="minorHAnsi" w:cstheme="minorHAnsi"/>
          <w:color w:val="auto"/>
          <w:sz w:val="22"/>
          <w:szCs w:val="22"/>
          <w:lang w:val="ka-GE"/>
        </w:rPr>
        <w:t>ა წ</w:t>
      </w:r>
      <w:r w:rsidR="0033114C" w:rsidRPr="006D24D3">
        <w:rPr>
          <w:rFonts w:asciiTheme="minorHAnsi" w:hAnsiTheme="minorHAnsi" w:cstheme="minorHAnsi"/>
          <w:color w:val="auto"/>
          <w:sz w:val="22"/>
          <w:szCs w:val="22"/>
          <w:lang w:val="ka-GE"/>
        </w:rPr>
        <w:t xml:space="preserve">არმოადგენს </w:t>
      </w:r>
      <w:r w:rsidRPr="006D24D3">
        <w:rPr>
          <w:rFonts w:asciiTheme="minorHAnsi" w:hAnsiTheme="minorHAnsi" w:cstheme="minorHAnsi"/>
          <w:color w:val="auto"/>
          <w:sz w:val="22"/>
          <w:szCs w:val="22"/>
          <w:lang w:val="ka-GE"/>
        </w:rPr>
        <w:t>ჩარჩო დოკუმენტს</w:t>
      </w:r>
      <w:r w:rsidR="00F305F7" w:rsidRPr="006D24D3">
        <w:rPr>
          <w:rFonts w:asciiTheme="minorHAnsi" w:hAnsiTheme="minorHAnsi" w:cstheme="minorHAnsi"/>
          <w:color w:val="auto"/>
          <w:sz w:val="22"/>
          <w:szCs w:val="22"/>
          <w:lang w:val="ka-GE"/>
        </w:rPr>
        <w:t>,</w:t>
      </w:r>
      <w:r w:rsidR="00AE3F3A" w:rsidRPr="006D24D3">
        <w:rPr>
          <w:rFonts w:asciiTheme="minorHAnsi" w:hAnsiTheme="minorHAnsi" w:cstheme="minorHAnsi"/>
          <w:color w:val="auto"/>
          <w:sz w:val="22"/>
          <w:szCs w:val="22"/>
          <w:lang w:val="ka-GE"/>
        </w:rPr>
        <w:t xml:space="preserve"> რომლის მიზანია საბჭოს ძირითადი საქმიანობის </w:t>
      </w:r>
      <w:r w:rsidR="00B75803" w:rsidRPr="006D24D3">
        <w:rPr>
          <w:rFonts w:asciiTheme="minorHAnsi" w:hAnsiTheme="minorHAnsi" w:cstheme="minorHAnsi"/>
          <w:color w:val="auto"/>
          <w:sz w:val="22"/>
          <w:szCs w:val="22"/>
          <w:lang w:val="ka-GE"/>
        </w:rPr>
        <w:t>ეფექტიან</w:t>
      </w:r>
      <w:r w:rsidR="00AE3F3A" w:rsidRPr="006D24D3">
        <w:rPr>
          <w:rFonts w:asciiTheme="minorHAnsi" w:hAnsiTheme="minorHAnsi" w:cstheme="minorHAnsi"/>
          <w:color w:val="auto"/>
          <w:sz w:val="22"/>
          <w:szCs w:val="22"/>
          <w:lang w:val="ka-GE"/>
        </w:rPr>
        <w:t>ობის გაზრდა და ძლიერი ინსტიტუციის ჩამოყალიბება.</w:t>
      </w:r>
    </w:p>
    <w:p w14:paraId="7D64FC73" w14:textId="5685E38C" w:rsidR="00374CF6" w:rsidRPr="006D24D3" w:rsidRDefault="0033114C" w:rsidP="00374CF6">
      <w:pPr>
        <w:pStyle w:val="Default"/>
        <w:spacing w:before="120" w:after="120"/>
        <w:jc w:val="both"/>
        <w:rPr>
          <w:rFonts w:asciiTheme="minorHAnsi" w:hAnsiTheme="minorHAnsi" w:cstheme="minorHAnsi"/>
          <w:color w:val="auto"/>
          <w:sz w:val="22"/>
          <w:szCs w:val="22"/>
          <w:lang w:val="ka-GE"/>
        </w:rPr>
      </w:pPr>
      <w:r w:rsidRPr="006D24D3">
        <w:rPr>
          <w:rFonts w:asciiTheme="minorHAnsi" w:hAnsiTheme="minorHAnsi" w:cstheme="minorHAnsi"/>
          <w:color w:val="auto"/>
          <w:sz w:val="22"/>
          <w:szCs w:val="22"/>
          <w:lang w:val="ka-GE"/>
        </w:rPr>
        <w:t xml:space="preserve">ინსტიტუციური განვითარების სტრატეგიას თან ერთვის </w:t>
      </w:r>
      <w:r w:rsidR="00A44CF3" w:rsidRPr="006D24D3">
        <w:rPr>
          <w:rFonts w:asciiTheme="minorHAnsi" w:hAnsiTheme="minorHAnsi" w:cstheme="minorHAnsi"/>
          <w:color w:val="auto"/>
          <w:sz w:val="22"/>
          <w:szCs w:val="22"/>
          <w:lang w:val="ka-GE"/>
        </w:rPr>
        <w:t>სამოქმედო გეგმა</w:t>
      </w:r>
      <w:r w:rsidRPr="006D24D3">
        <w:rPr>
          <w:rFonts w:asciiTheme="minorHAnsi" w:hAnsiTheme="minorHAnsi" w:cstheme="minorHAnsi"/>
          <w:color w:val="auto"/>
          <w:sz w:val="22"/>
          <w:szCs w:val="22"/>
          <w:lang w:val="ka-GE"/>
        </w:rPr>
        <w:t>, რომელ</w:t>
      </w:r>
      <w:r w:rsidR="00A44CF3" w:rsidRPr="006D24D3">
        <w:rPr>
          <w:rFonts w:asciiTheme="minorHAnsi" w:hAnsiTheme="minorHAnsi" w:cstheme="minorHAnsi"/>
          <w:color w:val="auto"/>
          <w:sz w:val="22"/>
          <w:szCs w:val="22"/>
          <w:lang w:val="ka-GE"/>
        </w:rPr>
        <w:t>ში ასახული აქტივობები</w:t>
      </w:r>
      <w:r w:rsidR="00C730EB" w:rsidRPr="006D24D3">
        <w:rPr>
          <w:rFonts w:asciiTheme="minorHAnsi" w:hAnsiTheme="minorHAnsi" w:cstheme="minorHAnsi"/>
          <w:color w:val="auto"/>
          <w:sz w:val="22"/>
          <w:szCs w:val="22"/>
          <w:lang w:val="ka-GE"/>
        </w:rPr>
        <w:t>ც</w:t>
      </w:r>
      <w:r w:rsidR="00A44CF3" w:rsidRPr="006D24D3">
        <w:rPr>
          <w:rFonts w:asciiTheme="minorHAnsi" w:hAnsiTheme="minorHAnsi" w:cstheme="minorHAnsi"/>
          <w:color w:val="auto"/>
          <w:sz w:val="22"/>
          <w:szCs w:val="22"/>
          <w:lang w:val="ka-GE"/>
        </w:rPr>
        <w:t xml:space="preserve"> </w:t>
      </w:r>
      <w:r w:rsidR="008D3301" w:rsidRPr="006D24D3">
        <w:rPr>
          <w:rFonts w:asciiTheme="minorHAnsi" w:hAnsiTheme="minorHAnsi" w:cstheme="minorHAnsi"/>
          <w:color w:val="auto"/>
          <w:sz w:val="22"/>
          <w:szCs w:val="22"/>
          <w:lang w:val="ka-GE"/>
        </w:rPr>
        <w:t xml:space="preserve">თანხვედრაშია </w:t>
      </w:r>
      <w:r w:rsidRPr="006D24D3">
        <w:rPr>
          <w:rFonts w:asciiTheme="minorHAnsi" w:hAnsiTheme="minorHAnsi" w:cstheme="minorHAnsi"/>
          <w:color w:val="auto"/>
          <w:sz w:val="22"/>
          <w:szCs w:val="22"/>
          <w:lang w:val="ka-GE"/>
        </w:rPr>
        <w:t xml:space="preserve">აჭარის უმაღლესი საბჭოს </w:t>
      </w:r>
      <w:r w:rsidR="008D3301" w:rsidRPr="006D24D3">
        <w:rPr>
          <w:rFonts w:asciiTheme="minorHAnsi" w:hAnsiTheme="minorHAnsi" w:cstheme="minorHAnsi"/>
          <w:color w:val="auto"/>
          <w:sz w:val="22"/>
          <w:szCs w:val="22"/>
          <w:lang w:val="ka-GE"/>
        </w:rPr>
        <w:t>დარგობრივი კომიტეტების</w:t>
      </w:r>
      <w:r w:rsidRPr="006D24D3">
        <w:rPr>
          <w:rFonts w:asciiTheme="minorHAnsi" w:hAnsiTheme="minorHAnsi" w:cstheme="minorHAnsi"/>
          <w:color w:val="auto"/>
          <w:sz w:val="22"/>
          <w:szCs w:val="22"/>
          <w:lang w:val="ka-GE"/>
        </w:rPr>
        <w:t>ა</w:t>
      </w:r>
      <w:r w:rsidR="008D3301" w:rsidRPr="006D24D3">
        <w:rPr>
          <w:rFonts w:asciiTheme="minorHAnsi" w:hAnsiTheme="minorHAnsi" w:cstheme="minorHAnsi"/>
          <w:color w:val="auto"/>
          <w:sz w:val="22"/>
          <w:szCs w:val="22"/>
          <w:lang w:val="ka-GE"/>
        </w:rPr>
        <w:t xml:space="preserve"> და </w:t>
      </w:r>
      <w:r w:rsidR="007709D1" w:rsidRPr="006D24D3">
        <w:rPr>
          <w:rFonts w:asciiTheme="minorHAnsi" w:hAnsiTheme="minorHAnsi" w:cstheme="minorHAnsi"/>
          <w:color w:val="auto"/>
          <w:sz w:val="22"/>
          <w:szCs w:val="22"/>
          <w:lang w:val="ka-GE"/>
        </w:rPr>
        <w:t xml:space="preserve">სათათბირო </w:t>
      </w:r>
      <w:r w:rsidR="008D3301" w:rsidRPr="006D24D3">
        <w:rPr>
          <w:rFonts w:asciiTheme="minorHAnsi" w:hAnsiTheme="minorHAnsi" w:cstheme="minorHAnsi"/>
          <w:color w:val="auto"/>
          <w:sz w:val="22"/>
          <w:szCs w:val="22"/>
          <w:lang w:val="ka-GE"/>
        </w:rPr>
        <w:t xml:space="preserve">საბჭოების სამოქმედო გეგმებთან. </w:t>
      </w:r>
      <w:bookmarkStart w:id="2" w:name="_Hlk79067191"/>
      <w:r w:rsidR="00F305F7" w:rsidRPr="006D24D3">
        <w:rPr>
          <w:rFonts w:asciiTheme="minorHAnsi" w:hAnsiTheme="minorHAnsi" w:cstheme="minorHAnsi"/>
          <w:color w:val="auto"/>
          <w:sz w:val="22"/>
          <w:szCs w:val="22"/>
          <w:lang w:val="ka-GE"/>
        </w:rPr>
        <w:t xml:space="preserve">ინსტიტუციური განვითარების სტრატეგიის </w:t>
      </w:r>
      <w:r w:rsidR="007709D1" w:rsidRPr="006D24D3">
        <w:rPr>
          <w:rFonts w:asciiTheme="minorHAnsi" w:hAnsiTheme="minorHAnsi" w:cstheme="minorHAnsi"/>
          <w:color w:val="auto"/>
          <w:sz w:val="22"/>
          <w:szCs w:val="22"/>
          <w:lang w:val="ka-GE"/>
        </w:rPr>
        <w:t>განუყოფელ ნაწილს</w:t>
      </w:r>
      <w:r w:rsidR="00F305F7" w:rsidRPr="006D24D3">
        <w:rPr>
          <w:rFonts w:asciiTheme="minorHAnsi" w:hAnsiTheme="minorHAnsi" w:cstheme="minorHAnsi"/>
          <w:color w:val="auto"/>
          <w:sz w:val="22"/>
          <w:szCs w:val="22"/>
          <w:lang w:val="ka-GE"/>
        </w:rPr>
        <w:t xml:space="preserve"> წარმოადგენს </w:t>
      </w:r>
      <w:r w:rsidR="008D3301" w:rsidRPr="006D24D3">
        <w:rPr>
          <w:rFonts w:asciiTheme="minorHAnsi" w:hAnsiTheme="minorHAnsi" w:cstheme="minorHAnsi"/>
          <w:color w:val="auto"/>
          <w:sz w:val="22"/>
          <w:szCs w:val="22"/>
          <w:lang w:val="ka-GE"/>
        </w:rPr>
        <w:t>უმაღლესი საბჭოს საკომუნიკაციო სტრატეგია და სამოქმედო გეგმა</w:t>
      </w:r>
      <w:r w:rsidR="00F305F7" w:rsidRPr="006D24D3">
        <w:rPr>
          <w:rFonts w:asciiTheme="minorHAnsi" w:hAnsiTheme="minorHAnsi" w:cstheme="minorHAnsi"/>
          <w:color w:val="auto"/>
          <w:sz w:val="22"/>
          <w:szCs w:val="22"/>
          <w:lang w:val="ka-GE"/>
        </w:rPr>
        <w:t>, რომელშიც ასახულია შიდა და გარე კომუნიკაციის სტრატეგიული ხედვა, მიზნები, ამოცანები და აქტივობები.</w:t>
      </w:r>
      <w:r w:rsidR="008D3301" w:rsidRPr="006D24D3">
        <w:rPr>
          <w:rFonts w:asciiTheme="minorHAnsi" w:hAnsiTheme="minorHAnsi" w:cstheme="minorHAnsi"/>
          <w:color w:val="auto"/>
          <w:sz w:val="22"/>
          <w:szCs w:val="22"/>
          <w:lang w:val="ka-GE"/>
        </w:rPr>
        <w:t xml:space="preserve"> </w:t>
      </w:r>
    </w:p>
    <w:p w14:paraId="0F0E429C" w14:textId="77777777" w:rsidR="00244454" w:rsidRPr="006D24D3" w:rsidRDefault="0033114C" w:rsidP="00C730EB">
      <w:pPr>
        <w:pStyle w:val="Default"/>
        <w:spacing w:before="120" w:after="120"/>
        <w:jc w:val="both"/>
        <w:rPr>
          <w:rFonts w:asciiTheme="minorHAnsi" w:hAnsiTheme="minorHAnsi" w:cstheme="minorHAnsi"/>
          <w:color w:val="auto"/>
          <w:sz w:val="22"/>
          <w:szCs w:val="22"/>
          <w:lang w:val="ka-GE"/>
        </w:rPr>
      </w:pPr>
      <w:r w:rsidRPr="006D24D3">
        <w:rPr>
          <w:rFonts w:asciiTheme="minorHAnsi" w:hAnsiTheme="minorHAnsi" w:cstheme="minorHAnsi"/>
          <w:color w:val="auto"/>
          <w:sz w:val="22"/>
          <w:szCs w:val="22"/>
          <w:lang w:val="ka-GE"/>
        </w:rPr>
        <w:t>წინამდებარე დოკუმენტი შექმნილია ევროკავშირისა და გაეროს განვითარების პროგრამის (UNDP) ერთობლივი პროექტის „საპარლამენტო დემოკრატიის კონსოლიდაცია საქართველოში“ მხარდაჭერით.</w:t>
      </w:r>
    </w:p>
    <w:p w14:paraId="25A85102" w14:textId="34C4B741" w:rsidR="00374CF6" w:rsidRPr="006D24D3" w:rsidRDefault="00374CF6" w:rsidP="00C730EB">
      <w:pPr>
        <w:pStyle w:val="Default"/>
        <w:spacing w:before="120" w:after="120"/>
        <w:jc w:val="both"/>
        <w:rPr>
          <w:rFonts w:asciiTheme="minorHAnsi" w:eastAsiaTheme="majorEastAsia" w:hAnsiTheme="minorHAnsi" w:cstheme="minorHAnsi"/>
          <w:color w:val="00234F"/>
          <w:sz w:val="28"/>
          <w:szCs w:val="32"/>
          <w:u w:val="single" w:color="DFD723"/>
          <w:lang w:val="ka-GE"/>
        </w:rPr>
      </w:pPr>
    </w:p>
    <w:p w14:paraId="79B6FA66" w14:textId="77777777" w:rsidR="00244454" w:rsidRPr="006D24D3" w:rsidRDefault="00244454" w:rsidP="00C730EB">
      <w:pPr>
        <w:pStyle w:val="Default"/>
        <w:spacing w:before="120" w:after="120"/>
        <w:jc w:val="both"/>
        <w:rPr>
          <w:rFonts w:asciiTheme="minorHAnsi" w:eastAsiaTheme="majorEastAsia" w:hAnsiTheme="minorHAnsi" w:cstheme="minorHAnsi"/>
          <w:color w:val="00234F"/>
          <w:sz w:val="28"/>
          <w:szCs w:val="32"/>
          <w:u w:val="single" w:color="DFD723"/>
          <w:lang w:val="ka-GE"/>
        </w:rPr>
      </w:pPr>
    </w:p>
    <w:p w14:paraId="2BDF8832" w14:textId="07ECE20A" w:rsidR="000F2972" w:rsidRPr="006D24D3" w:rsidRDefault="00020A67" w:rsidP="000B4FD7">
      <w:pPr>
        <w:pStyle w:val="Default"/>
        <w:spacing w:before="120" w:after="120"/>
        <w:jc w:val="both"/>
        <w:outlineLvl w:val="0"/>
        <w:rPr>
          <w:rFonts w:asciiTheme="minorHAnsi" w:eastAsiaTheme="majorEastAsia" w:hAnsiTheme="minorHAnsi" w:cstheme="minorHAnsi"/>
          <w:color w:val="00234F"/>
          <w:sz w:val="28"/>
          <w:szCs w:val="32"/>
          <w:u w:val="single" w:color="DFD723"/>
          <w:lang w:val="ka-GE"/>
        </w:rPr>
      </w:pPr>
      <w:bookmarkStart w:id="3" w:name="_Toc87964910"/>
      <w:bookmarkEnd w:id="2"/>
      <w:r w:rsidRPr="006D24D3">
        <w:rPr>
          <w:rFonts w:asciiTheme="minorHAnsi" w:eastAsiaTheme="majorEastAsia" w:hAnsiTheme="minorHAnsi" w:cstheme="minorHAnsi"/>
          <w:color w:val="00234F"/>
          <w:sz w:val="28"/>
          <w:szCs w:val="32"/>
          <w:u w:val="single" w:color="DFD723"/>
          <w:lang w:val="ka-GE"/>
        </w:rPr>
        <w:t>მეთოდოლოგია</w:t>
      </w:r>
      <w:bookmarkEnd w:id="3"/>
    </w:p>
    <w:p w14:paraId="0402AC38" w14:textId="339591F0" w:rsidR="008A7778" w:rsidRPr="006D24D3" w:rsidRDefault="006551AE" w:rsidP="008A7778">
      <w:pPr>
        <w:spacing w:before="120" w:after="120"/>
        <w:jc w:val="both"/>
        <w:rPr>
          <w:rFonts w:cstheme="minorHAnsi"/>
          <w:lang w:val="ka-GE"/>
        </w:rPr>
      </w:pPr>
      <w:r w:rsidRPr="006D24D3">
        <w:rPr>
          <w:rFonts w:cstheme="minorHAnsi"/>
          <w:lang w:val="ka-GE"/>
        </w:rPr>
        <w:t xml:space="preserve">ევროკავშირისა და გაეროს განვითარების პროგრამის (UNDP) პროექტის - </w:t>
      </w:r>
      <w:r w:rsidR="006260E1" w:rsidRPr="006D24D3">
        <w:rPr>
          <w:rFonts w:cstheme="minorHAnsi"/>
          <w:lang w:val="ka-GE"/>
        </w:rPr>
        <w:t>„</w:t>
      </w:r>
      <w:r w:rsidR="008A7778" w:rsidRPr="006D24D3">
        <w:rPr>
          <w:rFonts w:cstheme="minorHAnsi"/>
          <w:lang w:val="ka-GE"/>
        </w:rPr>
        <w:t>საპარლამენტო დემოკრატიის კონსოლიდაცია საქართველოში”</w:t>
      </w:r>
      <w:r w:rsidR="0023121B" w:rsidRPr="006D24D3">
        <w:rPr>
          <w:rFonts w:cstheme="minorHAnsi"/>
          <w:lang w:val="ka-GE"/>
        </w:rPr>
        <w:t xml:space="preserve"> </w:t>
      </w:r>
      <w:r w:rsidR="008A7778" w:rsidRPr="006D24D3">
        <w:rPr>
          <w:rFonts w:cstheme="minorHAnsi"/>
          <w:lang w:val="ka-GE"/>
        </w:rPr>
        <w:t>ფარგლებში</w:t>
      </w:r>
      <w:r w:rsidR="001479FC" w:rsidRPr="006D24D3">
        <w:rPr>
          <w:rFonts w:cstheme="minorHAnsi"/>
          <w:lang w:val="ka-GE"/>
        </w:rPr>
        <w:t xml:space="preserve"> </w:t>
      </w:r>
      <w:r w:rsidR="00195FCA" w:rsidRPr="006D24D3">
        <w:rPr>
          <w:rFonts w:cstheme="minorHAnsi"/>
          <w:lang w:val="ka-GE"/>
        </w:rPr>
        <w:t>საკონსულტაციო ორგანიზაცია</w:t>
      </w:r>
      <w:r w:rsidR="008A7778" w:rsidRPr="006D24D3">
        <w:rPr>
          <w:rFonts w:cstheme="minorHAnsi"/>
          <w:lang w:val="ka-GE"/>
        </w:rPr>
        <w:t xml:space="preserve"> PMO</w:t>
      </w:r>
      <w:r w:rsidR="00AE3F3A" w:rsidRPr="006D24D3">
        <w:rPr>
          <w:rFonts w:cstheme="minorHAnsi"/>
          <w:lang w:val="ka-GE"/>
        </w:rPr>
        <w:t>-მ</w:t>
      </w:r>
      <w:r w:rsidR="001479FC" w:rsidRPr="006D24D3">
        <w:rPr>
          <w:rFonts w:cstheme="minorHAnsi"/>
          <w:lang w:val="ka-GE"/>
        </w:rPr>
        <w:t xml:space="preserve"> </w:t>
      </w:r>
      <w:r w:rsidR="00BE385D" w:rsidRPr="006D24D3">
        <w:rPr>
          <w:rFonts w:cstheme="minorHAnsi"/>
          <w:lang w:val="ka-GE"/>
        </w:rPr>
        <w:t>უზრუნველყო</w:t>
      </w:r>
      <w:r w:rsidR="008A7778" w:rsidRPr="006D24D3">
        <w:rPr>
          <w:rFonts w:cstheme="minorHAnsi"/>
          <w:lang w:val="ka-GE"/>
        </w:rPr>
        <w:t xml:space="preserve"> </w:t>
      </w:r>
      <w:r w:rsidR="00AE3F3A" w:rsidRPr="006D24D3">
        <w:rPr>
          <w:rFonts w:cstheme="minorHAnsi"/>
          <w:lang w:val="ka-GE"/>
        </w:rPr>
        <w:t>ა</w:t>
      </w:r>
      <w:r w:rsidR="008A7778" w:rsidRPr="006D24D3">
        <w:rPr>
          <w:rFonts w:cstheme="minorHAnsi"/>
          <w:lang w:val="ka-GE"/>
        </w:rPr>
        <w:t xml:space="preserve">ჭარის </w:t>
      </w:r>
      <w:r w:rsidR="00B706E4" w:rsidRPr="006D24D3">
        <w:rPr>
          <w:rFonts w:cstheme="minorHAnsi"/>
          <w:lang w:val="ka-GE"/>
        </w:rPr>
        <w:t xml:space="preserve">ავტონომიური რესპუბლიკის </w:t>
      </w:r>
      <w:r w:rsidR="008A7778" w:rsidRPr="006D24D3">
        <w:rPr>
          <w:rFonts w:cstheme="minorHAnsi"/>
          <w:lang w:val="ka-GE"/>
        </w:rPr>
        <w:t xml:space="preserve">უმაღლესი საბჭოს სტრატეგიული </w:t>
      </w:r>
      <w:r w:rsidR="001F48DC" w:rsidRPr="006D24D3">
        <w:rPr>
          <w:rFonts w:cstheme="minorHAnsi"/>
          <w:lang w:val="ka-GE"/>
        </w:rPr>
        <w:t xml:space="preserve">დაგეგმარების პროცესის </w:t>
      </w:r>
      <w:r w:rsidR="00D04012" w:rsidRPr="006D24D3">
        <w:rPr>
          <w:rFonts w:cstheme="minorHAnsi"/>
          <w:lang w:val="ka-GE"/>
        </w:rPr>
        <w:t>სრულყოფა.</w:t>
      </w:r>
      <w:r w:rsidR="001479FC" w:rsidRPr="006D24D3">
        <w:rPr>
          <w:rFonts w:cstheme="minorHAnsi"/>
          <w:lang w:val="ka-GE"/>
        </w:rPr>
        <w:t xml:space="preserve"> </w:t>
      </w:r>
      <w:r w:rsidRPr="006D24D3">
        <w:rPr>
          <w:rFonts w:cstheme="minorHAnsi"/>
          <w:lang w:val="ka-GE"/>
        </w:rPr>
        <w:t xml:space="preserve">ამ ინიციატივის </w:t>
      </w:r>
      <w:r w:rsidR="008A7778" w:rsidRPr="006D24D3">
        <w:rPr>
          <w:rFonts w:cstheme="minorHAnsi"/>
          <w:lang w:val="ka-GE"/>
        </w:rPr>
        <w:t xml:space="preserve">ფარგლებში შექმნილი დოკუმენტები ხელს შეუწყობს </w:t>
      </w:r>
      <w:r w:rsidRPr="006D24D3">
        <w:rPr>
          <w:rFonts w:cstheme="minorHAnsi"/>
          <w:lang w:val="ka-GE"/>
        </w:rPr>
        <w:t>საბჭოს</w:t>
      </w:r>
      <w:r w:rsidR="008A7778" w:rsidRPr="006D24D3">
        <w:rPr>
          <w:rFonts w:cstheme="minorHAnsi"/>
          <w:lang w:val="ka-GE"/>
        </w:rPr>
        <w:t xml:space="preserve"> ინსტიტუცი</w:t>
      </w:r>
      <w:r w:rsidR="00F9264C" w:rsidRPr="006D24D3">
        <w:rPr>
          <w:rFonts w:cstheme="minorHAnsi"/>
          <w:lang w:val="ka-GE"/>
        </w:rPr>
        <w:t>ურ</w:t>
      </w:r>
      <w:r w:rsidR="008A7778" w:rsidRPr="006D24D3">
        <w:rPr>
          <w:rFonts w:cstheme="minorHAnsi"/>
          <w:lang w:val="ka-GE"/>
        </w:rPr>
        <w:t xml:space="preserve"> განვითარებას, სტრატეგიული დაგეგმვის პროცესის განმტკიცებას და შემდგომი ნაბიჯების იდენტიფიცირებას.</w:t>
      </w:r>
    </w:p>
    <w:p w14:paraId="7595A580" w14:textId="057CE966" w:rsidR="008A7778" w:rsidRPr="006D24D3" w:rsidRDefault="008A7778" w:rsidP="008A7778">
      <w:pPr>
        <w:spacing w:before="120" w:after="120"/>
        <w:jc w:val="both"/>
        <w:rPr>
          <w:rFonts w:cstheme="minorHAnsi"/>
          <w:lang w:val="ka-GE"/>
        </w:rPr>
      </w:pPr>
      <w:r w:rsidRPr="006D24D3">
        <w:rPr>
          <w:rFonts w:cstheme="minorHAnsi"/>
          <w:lang w:val="ka-GE"/>
        </w:rPr>
        <w:t>პროექტის მიზნების მისაღწევად</w:t>
      </w:r>
      <w:r w:rsidR="0033114C" w:rsidRPr="006D24D3">
        <w:rPr>
          <w:rFonts w:cstheme="minorHAnsi"/>
          <w:lang w:val="ka-GE"/>
        </w:rPr>
        <w:t xml:space="preserve"> </w:t>
      </w:r>
      <w:r w:rsidR="00213478" w:rsidRPr="006D24D3">
        <w:rPr>
          <w:rFonts w:cstheme="minorHAnsi"/>
          <w:lang w:val="ka-GE"/>
        </w:rPr>
        <w:t>2021 წლის</w:t>
      </w:r>
      <w:r w:rsidR="0033114C" w:rsidRPr="006D24D3">
        <w:rPr>
          <w:rFonts w:cstheme="minorHAnsi"/>
          <w:lang w:val="ka-GE"/>
        </w:rPr>
        <w:t xml:space="preserve"> </w:t>
      </w:r>
      <w:r w:rsidR="00AE3F3A" w:rsidRPr="006D24D3">
        <w:rPr>
          <w:rFonts w:cstheme="minorHAnsi"/>
          <w:lang w:val="ka-GE"/>
        </w:rPr>
        <w:t xml:space="preserve">მარტი-ივლისის პერიოდში </w:t>
      </w:r>
      <w:r w:rsidRPr="006D24D3">
        <w:rPr>
          <w:rFonts w:cstheme="minorHAnsi"/>
          <w:lang w:val="ka-GE"/>
        </w:rPr>
        <w:t xml:space="preserve">ჩატარდა კონსულტაციები, </w:t>
      </w:r>
      <w:r w:rsidR="00E82F8F" w:rsidRPr="006D24D3">
        <w:rPr>
          <w:rFonts w:cstheme="minorHAnsi"/>
          <w:lang w:val="ka-GE"/>
        </w:rPr>
        <w:t xml:space="preserve">სემინარები, </w:t>
      </w:r>
      <w:r w:rsidRPr="006D24D3">
        <w:rPr>
          <w:rFonts w:cstheme="minorHAnsi"/>
          <w:lang w:val="ka-GE"/>
        </w:rPr>
        <w:t>სამუშაო შეხვედრები</w:t>
      </w:r>
      <w:r w:rsidR="00554419" w:rsidRPr="006D24D3">
        <w:rPr>
          <w:rFonts w:cstheme="minorHAnsi"/>
          <w:lang w:val="ka-GE"/>
        </w:rPr>
        <w:t>,</w:t>
      </w:r>
      <w:r w:rsidRPr="006D24D3">
        <w:rPr>
          <w:rFonts w:cstheme="minorHAnsi"/>
          <w:lang w:val="ka-GE"/>
        </w:rPr>
        <w:t xml:space="preserve"> ჩაღრმავებული ინტერვიუები</w:t>
      </w:r>
      <w:r w:rsidR="0033114C" w:rsidRPr="006D24D3">
        <w:rPr>
          <w:rFonts w:cstheme="minorHAnsi"/>
          <w:lang w:val="ka-GE"/>
        </w:rPr>
        <w:t xml:space="preserve"> და </w:t>
      </w:r>
      <w:r w:rsidRPr="006D24D3">
        <w:rPr>
          <w:rFonts w:cstheme="minorHAnsi"/>
          <w:lang w:val="ka-GE"/>
        </w:rPr>
        <w:t xml:space="preserve">გაანალიზდა ყველა ის არსებული დოკუმენტი, რომელიც საბჭოს საქმიანობის </w:t>
      </w:r>
      <w:r w:rsidR="00554419" w:rsidRPr="006D24D3">
        <w:rPr>
          <w:rFonts w:cstheme="minorHAnsi"/>
          <w:lang w:val="ka-GE"/>
        </w:rPr>
        <w:t>შესახებ</w:t>
      </w:r>
      <w:r w:rsidRPr="006D24D3">
        <w:rPr>
          <w:rFonts w:cstheme="minorHAnsi"/>
          <w:lang w:val="ka-GE"/>
        </w:rPr>
        <w:t xml:space="preserve"> შეიქმნა. </w:t>
      </w:r>
    </w:p>
    <w:p w14:paraId="17146341" w14:textId="325A1786" w:rsidR="009C3D30" w:rsidRPr="006D24D3" w:rsidRDefault="0033114C" w:rsidP="008A7778">
      <w:pPr>
        <w:spacing w:before="120" w:after="120"/>
        <w:jc w:val="both"/>
        <w:rPr>
          <w:rFonts w:cstheme="minorHAnsi"/>
          <w:lang w:val="ka-GE"/>
        </w:rPr>
      </w:pPr>
      <w:r w:rsidRPr="006D24D3">
        <w:rPr>
          <w:rFonts w:cstheme="minorHAnsi"/>
          <w:lang w:val="ka-GE"/>
        </w:rPr>
        <w:t>სულ ჩატარდა</w:t>
      </w:r>
      <w:r w:rsidR="008A7778" w:rsidRPr="006D24D3">
        <w:rPr>
          <w:rFonts w:cstheme="minorHAnsi"/>
          <w:lang w:val="ka-GE"/>
        </w:rPr>
        <w:t xml:space="preserve"> 2</w:t>
      </w:r>
      <w:r w:rsidR="00271202" w:rsidRPr="006D24D3">
        <w:rPr>
          <w:rFonts w:cstheme="minorHAnsi"/>
          <w:lang w:val="ka-GE"/>
        </w:rPr>
        <w:t>6</w:t>
      </w:r>
      <w:r w:rsidR="008A7778" w:rsidRPr="006D24D3">
        <w:rPr>
          <w:rFonts w:cstheme="minorHAnsi"/>
          <w:lang w:val="ka-GE"/>
        </w:rPr>
        <w:t xml:space="preserve"> შეხვედრა საბჭოს შიდა და გარე ჩართულ მხარეებთან. </w:t>
      </w:r>
      <w:r w:rsidRPr="006D24D3">
        <w:rPr>
          <w:rFonts w:cstheme="minorHAnsi"/>
          <w:lang w:val="ka-GE"/>
        </w:rPr>
        <w:t xml:space="preserve">მათგან 20 შეხვედრა </w:t>
      </w:r>
      <w:r w:rsidR="008A7778" w:rsidRPr="006D24D3">
        <w:rPr>
          <w:rFonts w:cstheme="minorHAnsi"/>
          <w:lang w:val="ka-GE"/>
        </w:rPr>
        <w:t xml:space="preserve">შიდა ჩართულ მხარეებთან გასაუბრებების </w:t>
      </w:r>
      <w:r w:rsidR="00F9264C" w:rsidRPr="006D24D3">
        <w:rPr>
          <w:rFonts w:cstheme="minorHAnsi"/>
          <w:lang w:val="ka-GE"/>
        </w:rPr>
        <w:t>ფორმატში</w:t>
      </w:r>
      <w:r w:rsidR="008A7778" w:rsidRPr="006D24D3">
        <w:rPr>
          <w:rFonts w:cstheme="minorHAnsi"/>
          <w:lang w:val="ka-GE"/>
        </w:rPr>
        <w:t xml:space="preserve"> </w:t>
      </w:r>
      <w:r w:rsidRPr="006D24D3">
        <w:rPr>
          <w:rFonts w:cstheme="minorHAnsi"/>
          <w:lang w:val="ka-GE"/>
        </w:rPr>
        <w:t>წარიმართა, მათ შორის</w:t>
      </w:r>
      <w:r w:rsidR="008A7778" w:rsidRPr="006D24D3">
        <w:rPr>
          <w:rFonts w:cstheme="minorHAnsi"/>
          <w:lang w:val="ka-GE"/>
        </w:rPr>
        <w:t xml:space="preserve"> საბჭოს ხელმძღვანელობასთან, კომიტეტების თავმჯდომარეებთან</w:t>
      </w:r>
      <w:r w:rsidRPr="006D24D3">
        <w:rPr>
          <w:rFonts w:cstheme="minorHAnsi"/>
          <w:lang w:val="ka-GE"/>
        </w:rPr>
        <w:t>,</w:t>
      </w:r>
      <w:r w:rsidR="008A7778" w:rsidRPr="006D24D3">
        <w:rPr>
          <w:rFonts w:cstheme="minorHAnsi"/>
          <w:lang w:val="ka-GE"/>
        </w:rPr>
        <w:t xml:space="preserve"> კომიტეტების აპარატის უფროსებთან</w:t>
      </w:r>
      <w:r w:rsidRPr="006D24D3">
        <w:rPr>
          <w:rFonts w:cstheme="minorHAnsi"/>
          <w:lang w:val="ka-GE"/>
        </w:rPr>
        <w:t xml:space="preserve"> და </w:t>
      </w:r>
      <w:r w:rsidR="008A7778" w:rsidRPr="006D24D3">
        <w:rPr>
          <w:rFonts w:cstheme="minorHAnsi"/>
          <w:lang w:val="ka-GE"/>
        </w:rPr>
        <w:t xml:space="preserve">ყველა იმ </w:t>
      </w:r>
      <w:r w:rsidR="008A7778" w:rsidRPr="006D24D3">
        <w:rPr>
          <w:rFonts w:eastAsia="Times New Roman" w:cstheme="minorHAnsi"/>
          <w:lang w:val="ka-GE"/>
        </w:rPr>
        <w:t xml:space="preserve">დეპარტამენტთან, </w:t>
      </w:r>
      <w:r w:rsidR="001F48DC" w:rsidRPr="006D24D3">
        <w:rPr>
          <w:rFonts w:eastAsia="Times New Roman" w:cstheme="minorHAnsi"/>
          <w:lang w:val="ka-GE"/>
        </w:rPr>
        <w:t>რომლ</w:t>
      </w:r>
      <w:r w:rsidR="00F9264C" w:rsidRPr="006D24D3">
        <w:rPr>
          <w:rFonts w:eastAsia="Times New Roman" w:cstheme="minorHAnsi"/>
          <w:lang w:val="ka-GE"/>
        </w:rPr>
        <w:t>ებ</w:t>
      </w:r>
      <w:r w:rsidR="001F48DC" w:rsidRPr="006D24D3">
        <w:rPr>
          <w:rFonts w:eastAsia="Times New Roman" w:cstheme="minorHAnsi"/>
          <w:lang w:val="ka-GE"/>
        </w:rPr>
        <w:t>იც</w:t>
      </w:r>
      <w:r w:rsidR="001F48DC" w:rsidRPr="006D24D3">
        <w:rPr>
          <w:rFonts w:cstheme="minorHAnsi"/>
          <w:lang w:val="ka-GE"/>
        </w:rPr>
        <w:t xml:space="preserve"> </w:t>
      </w:r>
      <w:r w:rsidR="008A7778" w:rsidRPr="006D24D3">
        <w:rPr>
          <w:rFonts w:cstheme="minorHAnsi"/>
          <w:lang w:val="ka-GE"/>
        </w:rPr>
        <w:t>უმაღლესი საბჭოს ინსტიტუციური განვითარების პროცესი</w:t>
      </w:r>
      <w:r w:rsidRPr="006D24D3">
        <w:rPr>
          <w:rFonts w:cstheme="minorHAnsi"/>
          <w:lang w:val="ka-GE"/>
        </w:rPr>
        <w:t xml:space="preserve">ს </w:t>
      </w:r>
      <w:r w:rsidR="009C3D30" w:rsidRPr="006D24D3">
        <w:rPr>
          <w:rFonts w:cstheme="minorHAnsi"/>
          <w:lang w:val="ka-GE"/>
        </w:rPr>
        <w:t xml:space="preserve">უშუალო </w:t>
      </w:r>
      <w:r w:rsidRPr="006D24D3">
        <w:rPr>
          <w:rFonts w:cstheme="minorHAnsi"/>
          <w:lang w:val="ka-GE"/>
        </w:rPr>
        <w:t>მონაწილეები არიან</w:t>
      </w:r>
      <w:r w:rsidR="008A7778" w:rsidRPr="006D24D3">
        <w:rPr>
          <w:rFonts w:cstheme="minorHAnsi"/>
          <w:lang w:val="ka-GE"/>
        </w:rPr>
        <w:t xml:space="preserve">. </w:t>
      </w:r>
    </w:p>
    <w:p w14:paraId="08FB1272" w14:textId="122B6310" w:rsidR="008A7778" w:rsidRPr="006D24D3" w:rsidRDefault="008A7778" w:rsidP="008A7778">
      <w:pPr>
        <w:spacing w:before="120" w:after="120"/>
        <w:jc w:val="both"/>
        <w:rPr>
          <w:rFonts w:cstheme="minorHAnsi"/>
          <w:lang w:val="ka-GE"/>
        </w:rPr>
      </w:pPr>
      <w:r w:rsidRPr="006D24D3">
        <w:rPr>
          <w:rFonts w:cstheme="minorHAnsi"/>
          <w:lang w:val="ka-GE"/>
        </w:rPr>
        <w:t xml:space="preserve">საბჭოს გარე ჩართული მხარეებიდან შეხვედრები </w:t>
      </w:r>
      <w:r w:rsidR="009C3D30" w:rsidRPr="006D24D3">
        <w:rPr>
          <w:rFonts w:cstheme="minorHAnsi"/>
          <w:lang w:val="ka-GE"/>
        </w:rPr>
        <w:t xml:space="preserve">შედგა </w:t>
      </w:r>
      <w:r w:rsidRPr="006D24D3">
        <w:rPr>
          <w:rFonts w:cstheme="minorHAnsi"/>
          <w:lang w:val="ka-GE"/>
        </w:rPr>
        <w:t xml:space="preserve">საქართველოს ახალგაზრდა იურისტთა ასოციაციასთან, </w:t>
      </w:r>
      <w:r w:rsidR="001F48DC" w:rsidRPr="006D24D3">
        <w:rPr>
          <w:rFonts w:cstheme="minorHAnsi"/>
          <w:lang w:val="ka-GE"/>
        </w:rPr>
        <w:t>საარჩევნო სისტემების საერთაშორისო ფონდთან</w:t>
      </w:r>
      <w:r w:rsidRPr="006D24D3">
        <w:rPr>
          <w:rFonts w:cstheme="minorHAnsi"/>
          <w:lang w:val="ka-GE"/>
        </w:rPr>
        <w:t xml:space="preserve"> (IFES), ინფორმაციის თავისუფლების განვითარების ინსტიტუტთან (IDFI) და საქართველოს პარლამენტთან.</w:t>
      </w:r>
      <w:r w:rsidRPr="006D24D3">
        <w:rPr>
          <w:rStyle w:val="FootnoteReference"/>
          <w:rFonts w:cstheme="minorHAnsi"/>
          <w:lang w:val="ka-GE"/>
        </w:rPr>
        <w:footnoteReference w:id="1"/>
      </w:r>
    </w:p>
    <w:p w14:paraId="6032C9EB" w14:textId="5D323CBE" w:rsidR="00271202" w:rsidRPr="006D24D3" w:rsidRDefault="00271202" w:rsidP="008A7778">
      <w:pPr>
        <w:spacing w:before="120" w:after="120"/>
        <w:jc w:val="both"/>
        <w:rPr>
          <w:rFonts w:cstheme="minorHAnsi"/>
          <w:lang w:val="ka-GE"/>
        </w:rPr>
      </w:pPr>
      <w:r w:rsidRPr="006D24D3">
        <w:rPr>
          <w:rFonts w:cstheme="minorHAnsi"/>
          <w:lang w:val="ka-GE"/>
        </w:rPr>
        <w:t xml:space="preserve">შუალედური </w:t>
      </w:r>
      <w:r w:rsidR="000674BE" w:rsidRPr="006D24D3">
        <w:rPr>
          <w:rFonts w:cstheme="minorHAnsi"/>
          <w:lang w:val="ka-GE"/>
        </w:rPr>
        <w:t xml:space="preserve">სტრატეგიისა და სამოქმედო გეგმის შეთანხმების პროცესში გაიმართა კონსულტაციები </w:t>
      </w:r>
      <w:r w:rsidRPr="006D24D3">
        <w:rPr>
          <w:rFonts w:cstheme="minorHAnsi"/>
          <w:lang w:val="ka-GE"/>
        </w:rPr>
        <w:t xml:space="preserve">საბჭოს ხელმძღვანელობასთან და </w:t>
      </w:r>
      <w:r w:rsidR="000674BE" w:rsidRPr="006D24D3">
        <w:rPr>
          <w:rFonts w:cstheme="minorHAnsi"/>
          <w:lang w:val="ka-GE"/>
        </w:rPr>
        <w:t xml:space="preserve">დაიგეგმა </w:t>
      </w:r>
      <w:r w:rsidR="002C0C6D" w:rsidRPr="006D24D3">
        <w:rPr>
          <w:rFonts w:cstheme="minorHAnsi"/>
          <w:lang w:val="ka-GE"/>
        </w:rPr>
        <w:t>ორ</w:t>
      </w:r>
      <w:r w:rsidR="000674BE" w:rsidRPr="006D24D3">
        <w:rPr>
          <w:rFonts w:cstheme="minorHAnsi"/>
          <w:lang w:val="ka-GE"/>
        </w:rPr>
        <w:t xml:space="preserve">დღიანი სემინარი </w:t>
      </w:r>
      <w:r w:rsidRPr="006D24D3">
        <w:rPr>
          <w:rFonts w:cstheme="minorHAnsi"/>
          <w:lang w:val="ka-GE"/>
        </w:rPr>
        <w:t>თანამშრომლებთან.</w:t>
      </w:r>
      <w:r w:rsidR="000674BE" w:rsidRPr="006D24D3">
        <w:rPr>
          <w:rFonts w:cstheme="minorHAnsi"/>
          <w:lang w:val="ka-GE"/>
        </w:rPr>
        <w:t xml:space="preserve"> პირველი დღ</w:t>
      </w:r>
      <w:r w:rsidR="00CD29C0" w:rsidRPr="006D24D3">
        <w:rPr>
          <w:rFonts w:cstheme="minorHAnsi"/>
          <w:lang w:val="ka-GE"/>
        </w:rPr>
        <w:t xml:space="preserve">ის პროგრამის </w:t>
      </w:r>
      <w:r w:rsidR="000674BE" w:rsidRPr="006D24D3">
        <w:rPr>
          <w:rFonts w:cstheme="minorHAnsi"/>
          <w:lang w:val="ka-GE"/>
        </w:rPr>
        <w:t>ფარგლებში</w:t>
      </w:r>
      <w:r w:rsidRPr="006D24D3">
        <w:rPr>
          <w:rFonts w:cstheme="minorHAnsi"/>
          <w:lang w:val="ka-GE"/>
        </w:rPr>
        <w:t xml:space="preserve"> თანამშრომლებს წარედგინათ აჭარის ავტონომიური რესპუბლიკის უმაღლესი საბჭოს სტრატეგიული მიზნები და დისკუსიის რეჟიმში </w:t>
      </w:r>
      <w:r w:rsidR="00F9264C" w:rsidRPr="006D24D3">
        <w:rPr>
          <w:rFonts w:cstheme="minorHAnsi"/>
          <w:lang w:val="ka-GE"/>
        </w:rPr>
        <w:t xml:space="preserve">შემუშავდა </w:t>
      </w:r>
      <w:r w:rsidRPr="006D24D3">
        <w:rPr>
          <w:rFonts w:cstheme="minorHAnsi"/>
          <w:lang w:val="ka-GE"/>
        </w:rPr>
        <w:t>საბჭოს SWOT ანალიზ</w:t>
      </w:r>
      <w:r w:rsidR="00F9264C" w:rsidRPr="006D24D3">
        <w:rPr>
          <w:rFonts w:cstheme="minorHAnsi"/>
          <w:lang w:val="ka-GE"/>
        </w:rPr>
        <w:t xml:space="preserve">ი. </w:t>
      </w:r>
      <w:r w:rsidR="000674BE" w:rsidRPr="006D24D3">
        <w:rPr>
          <w:rFonts w:cstheme="minorHAnsi"/>
          <w:lang w:val="ka-GE"/>
        </w:rPr>
        <w:t>სემინარის მეორე დღეს</w:t>
      </w:r>
      <w:r w:rsidR="00F9264C" w:rsidRPr="006D24D3">
        <w:rPr>
          <w:rFonts w:cstheme="minorHAnsi"/>
          <w:lang w:val="ka-GE"/>
        </w:rPr>
        <w:t xml:space="preserve"> მონაწილეები გაეცნენ</w:t>
      </w:r>
      <w:r w:rsidR="000674BE" w:rsidRPr="006D24D3">
        <w:rPr>
          <w:rFonts w:cstheme="minorHAnsi"/>
          <w:lang w:val="ka-GE"/>
        </w:rPr>
        <w:t xml:space="preserve"> სამოქმედო გეგმის კომპონენტებს</w:t>
      </w:r>
      <w:r w:rsidR="00CD29C0" w:rsidRPr="006D24D3">
        <w:rPr>
          <w:rFonts w:cstheme="minorHAnsi"/>
          <w:lang w:val="ka-GE"/>
        </w:rPr>
        <w:t>,</w:t>
      </w:r>
      <w:r w:rsidR="00BE385D" w:rsidRPr="006D24D3">
        <w:rPr>
          <w:rFonts w:cstheme="minorHAnsi"/>
          <w:lang w:val="ka-GE"/>
        </w:rPr>
        <w:t xml:space="preserve"> </w:t>
      </w:r>
      <w:r w:rsidR="000674BE" w:rsidRPr="006D24D3">
        <w:rPr>
          <w:rFonts w:cstheme="minorHAnsi"/>
          <w:lang w:val="ka-GE"/>
        </w:rPr>
        <w:t xml:space="preserve">შეთანხმებულ მიზნებსა და ამოცანებზე დაყრდნობით </w:t>
      </w:r>
      <w:r w:rsidR="00F9264C" w:rsidRPr="006D24D3">
        <w:rPr>
          <w:rFonts w:cstheme="minorHAnsi"/>
          <w:lang w:val="ka-GE"/>
        </w:rPr>
        <w:t xml:space="preserve">განსაზღვრეს </w:t>
      </w:r>
      <w:r w:rsidR="000674BE" w:rsidRPr="006D24D3">
        <w:rPr>
          <w:rFonts w:cstheme="minorHAnsi"/>
          <w:lang w:val="ka-GE"/>
        </w:rPr>
        <w:t>აქტივობები. სემინარის მიმდინარეობისას გამოყენებულ იქნა როგორც ფოკუს ჯგუფის</w:t>
      </w:r>
      <w:r w:rsidR="00F9264C" w:rsidRPr="006D24D3">
        <w:rPr>
          <w:rFonts w:cstheme="minorHAnsi"/>
          <w:lang w:val="ka-GE"/>
        </w:rPr>
        <w:t>,</w:t>
      </w:r>
      <w:r w:rsidR="000674BE" w:rsidRPr="006D24D3">
        <w:rPr>
          <w:rFonts w:cstheme="minorHAnsi"/>
          <w:lang w:val="ka-GE"/>
        </w:rPr>
        <w:t xml:space="preserve"> ასევე </w:t>
      </w:r>
      <w:proofErr w:type="spellStart"/>
      <w:r w:rsidR="000674BE" w:rsidRPr="006D24D3">
        <w:rPr>
          <w:rFonts w:cstheme="minorHAnsi"/>
          <w:lang w:val="ka-GE"/>
        </w:rPr>
        <w:t>ბრეინსტორმინგის</w:t>
      </w:r>
      <w:proofErr w:type="spellEnd"/>
      <w:r w:rsidR="000674BE" w:rsidRPr="006D24D3">
        <w:rPr>
          <w:rFonts w:cstheme="minorHAnsi"/>
          <w:lang w:val="ka-GE"/>
        </w:rPr>
        <w:t xml:space="preserve"> მეთოდები. სემინარის დასრულების შემდგომ </w:t>
      </w:r>
      <w:r w:rsidR="00CD29C0" w:rsidRPr="006D24D3">
        <w:rPr>
          <w:rFonts w:cstheme="minorHAnsi"/>
          <w:lang w:val="ka-GE"/>
        </w:rPr>
        <w:t>შედგა</w:t>
      </w:r>
      <w:r w:rsidR="000674BE" w:rsidRPr="006D24D3">
        <w:rPr>
          <w:rFonts w:cstheme="minorHAnsi"/>
          <w:lang w:val="ka-GE"/>
        </w:rPr>
        <w:t xml:space="preserve"> დასკვნითი შეხვედრა </w:t>
      </w:r>
      <w:r w:rsidRPr="006D24D3">
        <w:rPr>
          <w:rFonts w:cstheme="minorHAnsi"/>
          <w:lang w:val="ka-GE"/>
        </w:rPr>
        <w:t>საბჭოს ხელმძღვანელობასთან</w:t>
      </w:r>
      <w:r w:rsidR="001479FC" w:rsidRPr="006D24D3">
        <w:rPr>
          <w:rFonts w:cstheme="minorHAnsi"/>
          <w:lang w:val="ka-GE"/>
        </w:rPr>
        <w:t xml:space="preserve">. შეხვედრაზე შეჯამდა </w:t>
      </w:r>
      <w:r w:rsidRPr="006D24D3">
        <w:rPr>
          <w:rFonts w:cstheme="minorHAnsi"/>
          <w:lang w:val="ka-GE"/>
        </w:rPr>
        <w:t>ჩატარებული სამუშაო შეხვედრის შედეგების</w:t>
      </w:r>
      <w:r w:rsidR="00F9264C" w:rsidRPr="006D24D3">
        <w:rPr>
          <w:rFonts w:cstheme="minorHAnsi"/>
          <w:lang w:val="ka-GE"/>
        </w:rPr>
        <w:t>ა</w:t>
      </w:r>
      <w:r w:rsidR="00BE385D" w:rsidRPr="006D24D3">
        <w:rPr>
          <w:rFonts w:cstheme="minorHAnsi"/>
          <w:lang w:val="ka-GE"/>
        </w:rPr>
        <w:t>, მოხდა</w:t>
      </w:r>
      <w:r w:rsidRPr="006D24D3">
        <w:rPr>
          <w:rFonts w:cstheme="minorHAnsi"/>
          <w:lang w:val="ka-GE"/>
        </w:rPr>
        <w:t xml:space="preserve"> სამოქმედო გეგმის ჩარჩოს განხილვა</w:t>
      </w:r>
      <w:r w:rsidR="00E82F8F" w:rsidRPr="006D24D3">
        <w:rPr>
          <w:rFonts w:cstheme="minorHAnsi"/>
          <w:lang w:val="ka-GE"/>
        </w:rPr>
        <w:t xml:space="preserve"> და </w:t>
      </w:r>
      <w:r w:rsidRPr="006D24D3">
        <w:rPr>
          <w:rFonts w:cstheme="minorHAnsi"/>
          <w:lang w:val="ka-GE"/>
        </w:rPr>
        <w:t>ძირითადი სტრატეგიული ამოცანების პრიორიტეტიზაცია.</w:t>
      </w:r>
    </w:p>
    <w:p w14:paraId="336F40A4" w14:textId="198A4A7A" w:rsidR="00E82F8F" w:rsidRPr="006D24D3" w:rsidRDefault="00E82F8F" w:rsidP="008A7778">
      <w:pPr>
        <w:spacing w:before="120" w:after="120"/>
        <w:jc w:val="both"/>
        <w:rPr>
          <w:rFonts w:cstheme="minorHAnsi"/>
          <w:lang w:val="ka-GE"/>
        </w:rPr>
      </w:pPr>
      <w:r w:rsidRPr="006D24D3">
        <w:rPr>
          <w:rFonts w:cstheme="minorHAnsi"/>
          <w:lang w:val="ka-GE"/>
        </w:rPr>
        <w:t xml:space="preserve">საბოლოო სტრატეგიული დოკუმენტის </w:t>
      </w:r>
      <w:r w:rsidR="0038319E" w:rsidRPr="006D24D3">
        <w:rPr>
          <w:rFonts w:cstheme="minorHAnsi"/>
          <w:lang w:val="ka-GE"/>
        </w:rPr>
        <w:t xml:space="preserve">და სამოქმედო გეგმის </w:t>
      </w:r>
      <w:r w:rsidRPr="006D24D3">
        <w:rPr>
          <w:rFonts w:cstheme="minorHAnsi"/>
          <w:lang w:val="ka-GE"/>
        </w:rPr>
        <w:t>შექმნის შემდგომ გაიმართა დოკუმენტის პრეზენტაცია ძირითად დაინტერესებულ მხარეებთან, მათ შორის საბჭოს წევრებთან, თანამშრომლებთან და ხელმძღვანელობასთან.</w:t>
      </w:r>
      <w:r w:rsidR="008E7B59" w:rsidRPr="006D24D3">
        <w:rPr>
          <w:rFonts w:cstheme="minorHAnsi"/>
          <w:lang w:val="ka-GE"/>
        </w:rPr>
        <w:t xml:space="preserve"> ჩატარებული აქტივობები მიმდინარეობდა UNDP-სთან მჭიდრო კოორდინაციით.</w:t>
      </w:r>
    </w:p>
    <w:p w14:paraId="22FF451B" w14:textId="68532010" w:rsidR="008A7778" w:rsidRPr="006D24D3" w:rsidRDefault="00252A9D" w:rsidP="008A7778">
      <w:pPr>
        <w:spacing w:before="120" w:after="120"/>
        <w:jc w:val="both"/>
        <w:rPr>
          <w:rFonts w:cstheme="minorHAnsi"/>
          <w:lang w:val="ka-GE"/>
        </w:rPr>
      </w:pPr>
      <w:r w:rsidRPr="006D24D3">
        <w:rPr>
          <w:rFonts w:cstheme="minorHAnsi"/>
          <w:lang w:val="ka-GE"/>
        </w:rPr>
        <w:t>სამაგიდო კვლევის ფარგლებში</w:t>
      </w:r>
      <w:r w:rsidR="008A7778" w:rsidRPr="006D24D3">
        <w:rPr>
          <w:rFonts w:cstheme="minorHAnsi"/>
          <w:lang w:val="ka-GE"/>
        </w:rPr>
        <w:t xml:space="preserve"> მოხდა არსებული დოკუმენტების ანალიზი და ანგარიშების შესწავლა, </w:t>
      </w:r>
      <w:r w:rsidR="00537E0C" w:rsidRPr="006D24D3">
        <w:rPr>
          <w:rFonts w:cstheme="minorHAnsi"/>
          <w:lang w:val="ka-GE"/>
        </w:rPr>
        <w:t xml:space="preserve">ასევე </w:t>
      </w:r>
      <w:r w:rsidR="008A7778" w:rsidRPr="006D24D3">
        <w:rPr>
          <w:rFonts w:cstheme="minorHAnsi"/>
          <w:lang w:val="ka-GE"/>
        </w:rPr>
        <w:t>საერთაშორისო პრაქტიკის მიმოხილვა</w:t>
      </w:r>
      <w:r w:rsidR="001C2574" w:rsidRPr="006D24D3">
        <w:rPr>
          <w:rFonts w:cstheme="minorHAnsi"/>
          <w:lang w:val="ka-GE"/>
        </w:rPr>
        <w:t xml:space="preserve">, </w:t>
      </w:r>
      <w:r w:rsidR="008A7778" w:rsidRPr="006D24D3">
        <w:rPr>
          <w:rFonts w:cstheme="minorHAnsi"/>
          <w:lang w:val="ka-GE"/>
        </w:rPr>
        <w:t xml:space="preserve">არსებული სტრუქტურის, მენეჯმენტის პრაქტიკის, ფუნქციების, შინაგანაწესის და სამართლებრივი ჩარჩოს </w:t>
      </w:r>
      <w:r w:rsidR="005A3EF5" w:rsidRPr="006D24D3">
        <w:rPr>
          <w:rFonts w:cstheme="minorHAnsi"/>
          <w:lang w:val="ka-GE"/>
        </w:rPr>
        <w:t>განხილვა</w:t>
      </w:r>
      <w:r w:rsidR="008A7778" w:rsidRPr="006D24D3">
        <w:rPr>
          <w:rFonts w:cstheme="minorHAnsi"/>
          <w:lang w:val="ka-GE"/>
        </w:rPr>
        <w:t xml:space="preserve"> სტრატეგიული ხედვის და მიმართულებების ჩამოყალიბების მიზნით. მათ შორის</w:t>
      </w:r>
      <w:r w:rsidR="00537E0C" w:rsidRPr="006D24D3">
        <w:rPr>
          <w:rFonts w:cstheme="minorHAnsi"/>
          <w:lang w:val="ka-GE"/>
        </w:rPr>
        <w:t>:</w:t>
      </w:r>
      <w:r w:rsidR="008A7778" w:rsidRPr="006D24D3">
        <w:rPr>
          <w:rStyle w:val="FootnoteReference"/>
          <w:rFonts w:cstheme="minorHAnsi"/>
          <w:lang w:val="ka-GE"/>
        </w:rPr>
        <w:footnoteReference w:id="2"/>
      </w:r>
    </w:p>
    <w:p w14:paraId="360ADE4C" w14:textId="0CBBEB27" w:rsidR="008A7778" w:rsidRPr="006D24D3" w:rsidRDefault="008A7778" w:rsidP="00B00231">
      <w:pPr>
        <w:pStyle w:val="ListParagraph"/>
        <w:numPr>
          <w:ilvl w:val="0"/>
          <w:numId w:val="11"/>
        </w:numPr>
        <w:spacing w:before="120" w:after="120" w:line="256" w:lineRule="auto"/>
        <w:jc w:val="both"/>
        <w:rPr>
          <w:rFonts w:asciiTheme="minorHAnsi" w:hAnsiTheme="minorHAnsi" w:cstheme="minorHAnsi"/>
          <w:lang w:val="ka-GE"/>
        </w:rPr>
      </w:pPr>
      <w:r w:rsidRPr="006D24D3">
        <w:rPr>
          <w:rFonts w:asciiTheme="minorHAnsi" w:hAnsiTheme="minorHAnsi" w:cstheme="minorHAnsi"/>
          <w:lang w:val="ka-GE"/>
        </w:rPr>
        <w:t>აჭარის უმაღლესი საბჭოს ინსტიტუციური საჭიროებების შეფასების ანგარიში;</w:t>
      </w:r>
    </w:p>
    <w:p w14:paraId="59FEDA02" w14:textId="1BBF1940" w:rsidR="008A7778" w:rsidRPr="006D24D3" w:rsidRDefault="008A7778" w:rsidP="00B00231">
      <w:pPr>
        <w:pStyle w:val="ListParagraph"/>
        <w:numPr>
          <w:ilvl w:val="0"/>
          <w:numId w:val="11"/>
        </w:numPr>
        <w:spacing w:before="120" w:after="120" w:line="256" w:lineRule="auto"/>
        <w:jc w:val="both"/>
        <w:rPr>
          <w:rFonts w:asciiTheme="minorHAnsi" w:hAnsiTheme="minorHAnsi" w:cstheme="minorHAnsi"/>
          <w:lang w:val="ka-GE"/>
        </w:rPr>
      </w:pPr>
      <w:r w:rsidRPr="006D24D3">
        <w:rPr>
          <w:rFonts w:asciiTheme="minorHAnsi" w:hAnsiTheme="minorHAnsi" w:cstheme="minorHAnsi"/>
          <w:lang w:val="ka-GE"/>
        </w:rPr>
        <w:t>აჭარის უმაღლესი საბჭოს წევრის გზამკვლევი;</w:t>
      </w:r>
    </w:p>
    <w:p w14:paraId="20FE54BF" w14:textId="0E7A0EB7" w:rsidR="008A7778" w:rsidRPr="006D24D3" w:rsidRDefault="008A7778" w:rsidP="00B00231">
      <w:pPr>
        <w:pStyle w:val="ListParagraph"/>
        <w:numPr>
          <w:ilvl w:val="0"/>
          <w:numId w:val="11"/>
        </w:numPr>
        <w:spacing w:before="120" w:after="120" w:line="256" w:lineRule="auto"/>
        <w:jc w:val="both"/>
        <w:rPr>
          <w:rFonts w:asciiTheme="minorHAnsi" w:hAnsiTheme="minorHAnsi" w:cstheme="minorHAnsi"/>
          <w:lang w:val="ka-GE"/>
        </w:rPr>
      </w:pPr>
      <w:r w:rsidRPr="006D24D3">
        <w:rPr>
          <w:rFonts w:asciiTheme="minorHAnsi" w:hAnsiTheme="minorHAnsi" w:cstheme="minorHAnsi"/>
          <w:lang w:val="ka-GE"/>
        </w:rPr>
        <w:t>აჭარის უმაღლესი საბჭოს კომიტეტების დებულებები და სამოქმედო გეგმები;</w:t>
      </w:r>
    </w:p>
    <w:p w14:paraId="5805EAF1" w14:textId="53AFDD60" w:rsidR="008A7778" w:rsidRPr="006D24D3" w:rsidRDefault="008A7778" w:rsidP="00B00231">
      <w:pPr>
        <w:pStyle w:val="ListParagraph"/>
        <w:numPr>
          <w:ilvl w:val="0"/>
          <w:numId w:val="11"/>
        </w:numPr>
        <w:spacing w:before="120" w:after="120" w:line="256" w:lineRule="auto"/>
        <w:jc w:val="both"/>
        <w:rPr>
          <w:rFonts w:asciiTheme="minorHAnsi" w:hAnsiTheme="minorHAnsi" w:cstheme="minorHAnsi"/>
          <w:lang w:val="ka-GE"/>
        </w:rPr>
      </w:pPr>
      <w:r w:rsidRPr="006D24D3">
        <w:rPr>
          <w:rFonts w:asciiTheme="minorHAnsi" w:hAnsiTheme="minorHAnsi" w:cstheme="minorHAnsi"/>
          <w:lang w:val="ka-GE"/>
        </w:rPr>
        <w:t>აჭარის უმაღლესი საბჭოს ღია მმართველობის</w:t>
      </w:r>
      <w:r w:rsidR="00420188" w:rsidRPr="006D24D3">
        <w:rPr>
          <w:rFonts w:asciiTheme="minorHAnsi" w:hAnsiTheme="minorHAnsi" w:cstheme="minorHAnsi"/>
          <w:lang w:val="ka-GE"/>
        </w:rPr>
        <w:t xml:space="preserve"> </w:t>
      </w:r>
      <w:r w:rsidRPr="006D24D3">
        <w:rPr>
          <w:rFonts w:asciiTheme="minorHAnsi" w:hAnsiTheme="minorHAnsi" w:cstheme="minorHAnsi"/>
          <w:lang w:val="ka-GE"/>
        </w:rPr>
        <w:t>2020-2021 წლების სამოქმედო გეგმა;</w:t>
      </w:r>
    </w:p>
    <w:p w14:paraId="081E144E" w14:textId="394E330E" w:rsidR="0038319E" w:rsidRPr="006D24D3" w:rsidRDefault="0038319E" w:rsidP="00983F4E">
      <w:pPr>
        <w:pStyle w:val="ListParagraph"/>
        <w:numPr>
          <w:ilvl w:val="0"/>
          <w:numId w:val="11"/>
        </w:numPr>
        <w:spacing w:before="120" w:after="120" w:line="256" w:lineRule="auto"/>
        <w:jc w:val="both"/>
        <w:rPr>
          <w:rFonts w:asciiTheme="minorHAnsi" w:hAnsiTheme="minorHAnsi" w:cstheme="minorHAnsi"/>
          <w:lang w:val="ka-GE"/>
        </w:rPr>
      </w:pPr>
      <w:r w:rsidRPr="006D24D3">
        <w:rPr>
          <w:rFonts w:asciiTheme="minorHAnsi" w:hAnsiTheme="minorHAnsi" w:cstheme="minorHAnsi"/>
          <w:lang w:val="ka-GE"/>
        </w:rPr>
        <w:t xml:space="preserve">აჭარის უმაღლესი საბჭოს </w:t>
      </w:r>
      <w:r w:rsidR="00983F4E" w:rsidRPr="006D24D3">
        <w:rPr>
          <w:rFonts w:asciiTheme="minorHAnsi" w:hAnsiTheme="minorHAnsi" w:cstheme="minorHAnsi"/>
          <w:lang w:val="ka-GE"/>
        </w:rPr>
        <w:t>გენდერული თანასწორობის საბჭოს 2021-2023 წლების სამოქმედო გეგმ</w:t>
      </w:r>
      <w:r w:rsidR="00457C4D" w:rsidRPr="006D24D3">
        <w:rPr>
          <w:rFonts w:asciiTheme="minorHAnsi" w:hAnsiTheme="minorHAnsi" w:cstheme="minorHAnsi"/>
          <w:lang w:val="ka-GE"/>
        </w:rPr>
        <w:t>ის სამუშაო ვერსია</w:t>
      </w:r>
      <w:r w:rsidR="00983F4E" w:rsidRPr="006D24D3">
        <w:rPr>
          <w:rFonts w:asciiTheme="minorHAnsi" w:hAnsiTheme="minorHAnsi" w:cstheme="minorHAnsi"/>
          <w:lang w:val="ka-GE"/>
        </w:rPr>
        <w:t>;</w:t>
      </w:r>
    </w:p>
    <w:p w14:paraId="76130B4B" w14:textId="527A27FA" w:rsidR="008A7778" w:rsidRPr="006D24D3" w:rsidRDefault="008A7778" w:rsidP="00B00231">
      <w:pPr>
        <w:pStyle w:val="ListParagraph"/>
        <w:numPr>
          <w:ilvl w:val="0"/>
          <w:numId w:val="11"/>
        </w:numPr>
        <w:spacing w:before="120" w:after="120" w:line="256" w:lineRule="auto"/>
        <w:jc w:val="both"/>
        <w:rPr>
          <w:rFonts w:asciiTheme="minorHAnsi" w:hAnsiTheme="minorHAnsi" w:cstheme="minorHAnsi"/>
          <w:lang w:val="ka-GE"/>
        </w:rPr>
      </w:pPr>
      <w:r w:rsidRPr="006D24D3">
        <w:rPr>
          <w:rFonts w:asciiTheme="minorHAnsi" w:hAnsiTheme="minorHAnsi" w:cstheme="minorHAnsi"/>
          <w:lang w:val="ka-GE"/>
        </w:rPr>
        <w:t>აჭარის ავტონომიური რესპუბლიკის 2016-2021 წლების სტრატეგიული განვითარების გეგმის პროექტი;</w:t>
      </w:r>
    </w:p>
    <w:p w14:paraId="27BD792A" w14:textId="77777777" w:rsidR="00962E80" w:rsidRPr="006D24D3" w:rsidRDefault="008A7778" w:rsidP="00335537">
      <w:pPr>
        <w:pStyle w:val="ListParagraph"/>
        <w:numPr>
          <w:ilvl w:val="0"/>
          <w:numId w:val="11"/>
        </w:numPr>
        <w:spacing w:before="120" w:after="120" w:line="256" w:lineRule="auto"/>
        <w:jc w:val="both"/>
        <w:rPr>
          <w:rFonts w:asciiTheme="minorHAnsi" w:hAnsiTheme="minorHAnsi" w:cstheme="minorHAnsi"/>
          <w:lang w:val="ka-GE"/>
        </w:rPr>
      </w:pPr>
      <w:r w:rsidRPr="006D24D3">
        <w:rPr>
          <w:rFonts w:asciiTheme="minorHAnsi" w:hAnsiTheme="minorHAnsi" w:cstheme="minorHAnsi"/>
          <w:lang w:val="ka-GE"/>
        </w:rPr>
        <w:t>აჭარის უმაღლესი საბჭოს მოქალაქეთა ჩართულობის ცენტრის კონცეფცი</w:t>
      </w:r>
      <w:r w:rsidR="00537E0C" w:rsidRPr="006D24D3">
        <w:rPr>
          <w:rFonts w:asciiTheme="minorHAnsi" w:hAnsiTheme="minorHAnsi" w:cstheme="minorHAnsi"/>
          <w:lang w:val="ka-GE"/>
        </w:rPr>
        <w:t>ის სამუშაო ვერსია.</w:t>
      </w:r>
    </w:p>
    <w:p w14:paraId="41959298" w14:textId="401986B9" w:rsidR="000F2972" w:rsidRPr="006D24D3" w:rsidRDefault="000F2972" w:rsidP="00962E80">
      <w:pPr>
        <w:rPr>
          <w:rFonts w:cstheme="minorHAnsi"/>
          <w:lang w:val="ka-GE"/>
        </w:rPr>
      </w:pPr>
    </w:p>
    <w:p w14:paraId="7AAF1347" w14:textId="6F48F039" w:rsidR="00D254C3" w:rsidRPr="006D24D3" w:rsidRDefault="002C0C6D" w:rsidP="00962E80">
      <w:pPr>
        <w:rPr>
          <w:rFonts w:eastAsiaTheme="majorEastAsia" w:cstheme="minorHAnsi"/>
          <w:color w:val="00234F"/>
          <w:sz w:val="28"/>
          <w:szCs w:val="32"/>
          <w:u w:val="single" w:color="DFD723"/>
          <w:lang w:val="ka-GE"/>
        </w:rPr>
      </w:pPr>
      <w:r w:rsidRPr="006D24D3">
        <w:rPr>
          <w:rFonts w:eastAsiaTheme="majorEastAsia" w:cstheme="minorHAnsi"/>
          <w:color w:val="00234F"/>
          <w:sz w:val="28"/>
          <w:szCs w:val="32"/>
          <w:u w:val="single" w:color="DFD723"/>
          <w:lang w:val="ka-GE"/>
        </w:rPr>
        <w:t>საბჭოს შესახებ</w:t>
      </w:r>
    </w:p>
    <w:p w14:paraId="6F790BEF" w14:textId="6722ADC6" w:rsidR="005A3881" w:rsidRPr="006D24D3" w:rsidRDefault="005A3881" w:rsidP="00C861F0">
      <w:pPr>
        <w:pStyle w:val="Default"/>
        <w:spacing w:before="120" w:after="120"/>
        <w:jc w:val="both"/>
        <w:rPr>
          <w:rFonts w:asciiTheme="minorHAnsi" w:hAnsiTheme="minorHAnsi" w:cstheme="minorHAnsi"/>
          <w:sz w:val="22"/>
          <w:lang w:val="ka-GE"/>
        </w:rPr>
      </w:pPr>
      <w:r w:rsidRPr="006D24D3">
        <w:rPr>
          <w:rFonts w:asciiTheme="minorHAnsi" w:hAnsiTheme="minorHAnsi" w:cstheme="minorHAnsi"/>
          <w:sz w:val="22"/>
          <w:lang w:val="ka-GE"/>
        </w:rPr>
        <w:t>აჭარის ავტონომიური რესპუბლიკის უმაღლესი საბჭო არის აჭარის ავტონომიური რესპუბლიკის უმაღლესი წარმომადგენლობითი ორგანო,</w:t>
      </w:r>
      <w:r w:rsidR="0023121B" w:rsidRPr="006D24D3">
        <w:rPr>
          <w:rFonts w:asciiTheme="minorHAnsi" w:hAnsiTheme="minorHAnsi" w:cstheme="minorHAnsi"/>
          <w:sz w:val="22"/>
          <w:lang w:val="ka-GE"/>
        </w:rPr>
        <w:t xml:space="preserve"> </w:t>
      </w:r>
      <w:r w:rsidRPr="006D24D3">
        <w:rPr>
          <w:rFonts w:asciiTheme="minorHAnsi" w:hAnsiTheme="minorHAnsi" w:cstheme="minorHAnsi"/>
          <w:sz w:val="22"/>
          <w:lang w:val="ka-GE"/>
        </w:rPr>
        <w:t>რომელიც</w:t>
      </w:r>
      <w:r w:rsidR="001F3DC1" w:rsidRPr="006D24D3">
        <w:rPr>
          <w:rFonts w:asciiTheme="minorHAnsi" w:hAnsiTheme="minorHAnsi" w:cstheme="minorHAnsi"/>
          <w:sz w:val="22"/>
          <w:lang w:val="ka-GE"/>
        </w:rPr>
        <w:t xml:space="preserve"> </w:t>
      </w:r>
      <w:r w:rsidRPr="006D24D3">
        <w:rPr>
          <w:rFonts w:asciiTheme="minorHAnsi" w:hAnsiTheme="minorHAnsi" w:cstheme="minorHAnsi"/>
          <w:sz w:val="22"/>
          <w:lang w:val="ka-GE"/>
        </w:rPr>
        <w:t>აჭარის</w:t>
      </w:r>
      <w:r w:rsidR="001F3DC1" w:rsidRPr="006D24D3">
        <w:rPr>
          <w:rFonts w:asciiTheme="minorHAnsi" w:hAnsiTheme="minorHAnsi" w:cstheme="minorHAnsi"/>
          <w:sz w:val="22"/>
          <w:lang w:val="ka-GE"/>
        </w:rPr>
        <w:t xml:space="preserve"> </w:t>
      </w:r>
      <w:r w:rsidRPr="006D24D3">
        <w:rPr>
          <w:rFonts w:asciiTheme="minorHAnsi" w:hAnsiTheme="minorHAnsi" w:cstheme="minorHAnsi"/>
          <w:sz w:val="22"/>
          <w:lang w:val="ka-GE"/>
        </w:rPr>
        <w:t>ავტონომიური</w:t>
      </w:r>
      <w:r w:rsidR="001F3DC1" w:rsidRPr="006D24D3">
        <w:rPr>
          <w:rFonts w:asciiTheme="minorHAnsi" w:hAnsiTheme="minorHAnsi" w:cstheme="minorHAnsi"/>
          <w:sz w:val="22"/>
          <w:lang w:val="ka-GE"/>
        </w:rPr>
        <w:t xml:space="preserve"> </w:t>
      </w:r>
      <w:r w:rsidRPr="006D24D3">
        <w:rPr>
          <w:rFonts w:asciiTheme="minorHAnsi" w:hAnsiTheme="minorHAnsi" w:cstheme="minorHAnsi"/>
          <w:sz w:val="22"/>
          <w:lang w:val="ka-GE"/>
        </w:rPr>
        <w:t>რესპუბლიკის უფლებამოსილებების ფარგლებში ახორციელებს საკანონმდებლო საქმიანობას, აკონტროლებს აჭარის ავტონომიური რესპუბლიკის მთავრობას და ახორციელებს საქართველოს</w:t>
      </w:r>
      <w:r w:rsidR="0023121B" w:rsidRPr="006D24D3">
        <w:rPr>
          <w:rFonts w:asciiTheme="minorHAnsi" w:hAnsiTheme="minorHAnsi" w:cstheme="minorHAnsi"/>
          <w:sz w:val="22"/>
          <w:lang w:val="ka-GE"/>
        </w:rPr>
        <w:t xml:space="preserve"> </w:t>
      </w:r>
      <w:r w:rsidRPr="006D24D3">
        <w:rPr>
          <w:rFonts w:asciiTheme="minorHAnsi" w:hAnsiTheme="minorHAnsi" w:cstheme="minorHAnsi"/>
          <w:sz w:val="22"/>
          <w:lang w:val="ka-GE"/>
        </w:rPr>
        <w:t>და აჭარის ავტონომიური რესპუბლიკის კანონმდებლობით განსაზღვრულ სხვა უფლებამოსილებებს.</w:t>
      </w:r>
    </w:p>
    <w:p w14:paraId="4EEA81B4" w14:textId="2AB2C2B6" w:rsidR="00CA4E61" w:rsidRPr="006D24D3" w:rsidRDefault="00020981" w:rsidP="00C861F0">
      <w:pPr>
        <w:pStyle w:val="Default"/>
        <w:spacing w:after="120"/>
        <w:jc w:val="both"/>
        <w:rPr>
          <w:rFonts w:asciiTheme="minorHAnsi" w:hAnsiTheme="minorHAnsi" w:cstheme="minorHAnsi"/>
          <w:sz w:val="22"/>
          <w:lang w:val="ka-GE"/>
        </w:rPr>
      </w:pPr>
      <w:r w:rsidRPr="006D24D3">
        <w:rPr>
          <w:rFonts w:asciiTheme="minorHAnsi" w:hAnsiTheme="minorHAnsi" w:cstheme="minorHAnsi"/>
          <w:sz w:val="22"/>
          <w:lang w:val="ka-GE"/>
        </w:rPr>
        <w:t>საბჭოს ძირითადი ფუნქცი</w:t>
      </w:r>
      <w:r w:rsidR="006274E3" w:rsidRPr="006D24D3">
        <w:rPr>
          <w:rFonts w:asciiTheme="minorHAnsi" w:hAnsiTheme="minorHAnsi" w:cstheme="minorHAnsi"/>
          <w:sz w:val="22"/>
          <w:lang w:val="ka-GE"/>
        </w:rPr>
        <w:t>ა</w:t>
      </w:r>
      <w:r w:rsidRPr="006D24D3">
        <w:rPr>
          <w:rFonts w:asciiTheme="minorHAnsi" w:hAnsiTheme="minorHAnsi" w:cstheme="minorHAnsi"/>
          <w:sz w:val="22"/>
          <w:lang w:val="ka-GE"/>
        </w:rPr>
        <w:t>ა საკანონმდებლო და საზედამხედველო საქმიანობის განხორციელება. კერძოდ, საკანონმდებლო საქმიანობა მოიცავს საკანონმდებლო პროცესის მართვას და საქართველოს პარლამენტთან ურთიერთქმედებას. საზედამხედველო საქმიანობა მოიცავს</w:t>
      </w:r>
      <w:r w:rsidR="006274E3" w:rsidRPr="006D24D3">
        <w:rPr>
          <w:rFonts w:asciiTheme="minorHAnsi" w:hAnsiTheme="minorHAnsi" w:cstheme="minorHAnsi"/>
          <w:sz w:val="22"/>
          <w:lang w:val="ka-GE"/>
        </w:rPr>
        <w:t>:</w:t>
      </w:r>
      <w:r w:rsidRPr="006D24D3">
        <w:rPr>
          <w:rFonts w:asciiTheme="minorHAnsi" w:hAnsiTheme="minorHAnsi" w:cstheme="minorHAnsi"/>
          <w:sz w:val="22"/>
          <w:lang w:val="ka-GE"/>
        </w:rPr>
        <w:t xml:space="preserve"> აჭარის</w:t>
      </w:r>
      <w:r w:rsidR="00E70AB6" w:rsidRPr="006D24D3">
        <w:rPr>
          <w:rFonts w:asciiTheme="minorHAnsi" w:hAnsiTheme="minorHAnsi" w:cstheme="minorHAnsi"/>
          <w:sz w:val="22"/>
          <w:lang w:val="ka-GE"/>
        </w:rPr>
        <w:t xml:space="preserve"> ავტონომიური რესპუბლიკის მთავრობის საქმიანობის კონტროლს, რესპუბლიკური ბიუჯეტის დაგეგმვის შესრულების მონიტორინგს</w:t>
      </w:r>
      <w:r w:rsidR="006274E3" w:rsidRPr="006D24D3">
        <w:rPr>
          <w:rFonts w:asciiTheme="minorHAnsi" w:hAnsiTheme="minorHAnsi" w:cstheme="minorHAnsi"/>
          <w:sz w:val="22"/>
          <w:lang w:val="ka-GE"/>
        </w:rPr>
        <w:t xml:space="preserve">, </w:t>
      </w:r>
      <w:r w:rsidR="00E70AB6" w:rsidRPr="006D24D3">
        <w:rPr>
          <w:rFonts w:asciiTheme="minorHAnsi" w:hAnsiTheme="minorHAnsi" w:cstheme="minorHAnsi"/>
          <w:sz w:val="22"/>
          <w:lang w:val="ka-GE"/>
        </w:rPr>
        <w:t xml:space="preserve">პოლიტიკის </w:t>
      </w:r>
      <w:r w:rsidR="00B75803" w:rsidRPr="006D24D3">
        <w:rPr>
          <w:rFonts w:asciiTheme="minorHAnsi" w:hAnsiTheme="minorHAnsi" w:cstheme="minorHAnsi"/>
          <w:sz w:val="22"/>
          <w:lang w:val="ka-GE"/>
        </w:rPr>
        <w:t>ეფექტიან</w:t>
      </w:r>
      <w:r w:rsidR="006274E3" w:rsidRPr="006D24D3">
        <w:rPr>
          <w:rFonts w:asciiTheme="minorHAnsi" w:hAnsiTheme="minorHAnsi" w:cstheme="minorHAnsi"/>
          <w:sz w:val="22"/>
          <w:lang w:val="ka-GE"/>
        </w:rPr>
        <w:t>ა</w:t>
      </w:r>
      <w:r w:rsidR="00E70AB6" w:rsidRPr="006D24D3">
        <w:rPr>
          <w:rFonts w:asciiTheme="minorHAnsi" w:hAnsiTheme="minorHAnsi" w:cstheme="minorHAnsi"/>
          <w:sz w:val="22"/>
          <w:lang w:val="ka-GE"/>
        </w:rPr>
        <w:t>დ განხორციელებას.</w:t>
      </w:r>
      <w:r w:rsidRPr="006D24D3">
        <w:rPr>
          <w:rFonts w:asciiTheme="minorHAnsi" w:hAnsiTheme="minorHAnsi" w:cstheme="minorHAnsi"/>
          <w:sz w:val="22"/>
          <w:lang w:val="ka-GE"/>
        </w:rPr>
        <w:t xml:space="preserve"> </w:t>
      </w:r>
    </w:p>
    <w:p w14:paraId="1EF72EBB" w14:textId="398D4914" w:rsidR="00CA4E61" w:rsidRPr="006D24D3" w:rsidRDefault="00CA4E61" w:rsidP="00E3063E">
      <w:pPr>
        <w:pStyle w:val="Default"/>
        <w:spacing w:after="120"/>
        <w:jc w:val="both"/>
        <w:rPr>
          <w:rFonts w:asciiTheme="minorHAnsi" w:hAnsiTheme="minorHAnsi" w:cstheme="minorHAnsi"/>
          <w:bCs/>
          <w:sz w:val="22"/>
          <w:lang w:val="ka-GE"/>
        </w:rPr>
      </w:pPr>
      <w:r w:rsidRPr="006D24D3">
        <w:rPr>
          <w:rFonts w:asciiTheme="minorHAnsi" w:hAnsiTheme="minorHAnsi" w:cstheme="minorHAnsi"/>
          <w:bCs/>
          <w:sz w:val="22"/>
          <w:lang w:val="ka-GE"/>
        </w:rPr>
        <w:t>უმაღლესი საბჭო შედგება აჭარის ავტონომიური რესპუბლიკის ტერიტორიაზე რეგისტრირებული საარჩევნო უფლების მქონე საქართველოს მოქალაქეების მიერ საყოველთაო, თანასწორი და პირდაპირი საარჩევნო უფლების საფუძველზე ფარული კენჭისყრით 4 წლის ვადით პროპორციული სისტემით არჩეული 18 და მაჟორიტარული სისტემით არჩეული 3 დეპუტატისაგან.</w:t>
      </w:r>
      <w:r w:rsidR="00833219" w:rsidRPr="006D24D3">
        <w:rPr>
          <w:rFonts w:asciiTheme="minorHAnsi" w:hAnsiTheme="minorHAnsi" w:cstheme="minorHAnsi"/>
          <w:bCs/>
          <w:sz w:val="22"/>
          <w:lang w:val="ka-GE"/>
        </w:rPr>
        <w:t xml:space="preserve"> </w:t>
      </w:r>
      <w:r w:rsidR="00402342" w:rsidRPr="006D24D3">
        <w:rPr>
          <w:rFonts w:asciiTheme="minorHAnsi" w:hAnsiTheme="minorHAnsi" w:cstheme="minorHAnsi"/>
          <w:bCs/>
          <w:sz w:val="22"/>
          <w:lang w:val="ka-GE"/>
        </w:rPr>
        <w:t>2020 წლის მოწვევის</w:t>
      </w:r>
      <w:r w:rsidR="00A54F74" w:rsidRPr="006D24D3">
        <w:rPr>
          <w:rFonts w:asciiTheme="minorHAnsi" w:hAnsiTheme="minorHAnsi" w:cstheme="minorHAnsi"/>
          <w:bCs/>
          <w:sz w:val="22"/>
          <w:lang w:val="ka-GE"/>
        </w:rPr>
        <w:t xml:space="preserve"> საბჭოში წარმოდგენილია 14 </w:t>
      </w:r>
      <w:r w:rsidR="00F24F33" w:rsidRPr="006D24D3">
        <w:rPr>
          <w:rFonts w:asciiTheme="minorHAnsi" w:hAnsiTheme="minorHAnsi" w:cstheme="minorHAnsi"/>
          <w:bCs/>
          <w:sz w:val="22"/>
          <w:lang w:val="ka-GE"/>
        </w:rPr>
        <w:t>წევრი</w:t>
      </w:r>
      <w:r w:rsidR="00A54F74" w:rsidRPr="006D24D3">
        <w:rPr>
          <w:rFonts w:asciiTheme="minorHAnsi" w:hAnsiTheme="minorHAnsi" w:cstheme="minorHAnsi"/>
          <w:bCs/>
          <w:sz w:val="22"/>
          <w:lang w:val="ka-GE"/>
        </w:rPr>
        <w:t xml:space="preserve"> პარტიიდან -„ქართული ოცნება- დემოკრატიული საქართველო“, 7 </w:t>
      </w:r>
      <w:r w:rsidR="00F24F33" w:rsidRPr="006D24D3">
        <w:rPr>
          <w:rFonts w:asciiTheme="minorHAnsi" w:hAnsiTheme="minorHAnsi" w:cstheme="minorHAnsi"/>
          <w:bCs/>
          <w:sz w:val="22"/>
          <w:lang w:val="ka-GE"/>
        </w:rPr>
        <w:t>წევრი</w:t>
      </w:r>
      <w:r w:rsidR="00A54F74" w:rsidRPr="006D24D3">
        <w:rPr>
          <w:rFonts w:asciiTheme="minorHAnsi" w:hAnsiTheme="minorHAnsi" w:cstheme="minorHAnsi"/>
          <w:bCs/>
          <w:sz w:val="22"/>
          <w:lang w:val="ka-GE"/>
        </w:rPr>
        <w:t xml:space="preserve"> საარჩევნო ბლოკი</w:t>
      </w:r>
      <w:r w:rsidR="00F24F33" w:rsidRPr="006D24D3">
        <w:rPr>
          <w:rFonts w:asciiTheme="minorHAnsi" w:hAnsiTheme="minorHAnsi" w:cstheme="minorHAnsi"/>
          <w:bCs/>
          <w:sz w:val="22"/>
          <w:lang w:val="ka-GE"/>
        </w:rPr>
        <w:t>დან -</w:t>
      </w:r>
      <w:r w:rsidR="00A54F74" w:rsidRPr="006D24D3">
        <w:rPr>
          <w:rFonts w:asciiTheme="minorHAnsi" w:hAnsiTheme="minorHAnsi" w:cstheme="minorHAnsi"/>
          <w:bCs/>
          <w:sz w:val="22"/>
          <w:lang w:val="ka-GE"/>
        </w:rPr>
        <w:t xml:space="preserve"> ერთიანი ნაციონალური მოძრაობა - გაერთიანებული ოპოზიცია „ძალა ერთობაშია“. </w:t>
      </w:r>
      <w:r w:rsidR="00EC6E82" w:rsidRPr="006D24D3">
        <w:rPr>
          <w:rFonts w:asciiTheme="minorHAnsi" w:hAnsiTheme="minorHAnsi" w:cstheme="minorHAnsi"/>
          <w:bCs/>
          <w:sz w:val="22"/>
          <w:lang w:val="ka-GE"/>
        </w:rPr>
        <w:t xml:space="preserve">2024 წლის </w:t>
      </w:r>
      <w:r w:rsidR="00833219" w:rsidRPr="006D24D3">
        <w:rPr>
          <w:rFonts w:asciiTheme="minorHAnsi" w:hAnsiTheme="minorHAnsi" w:cstheme="minorHAnsi"/>
          <w:bCs/>
          <w:sz w:val="22"/>
          <w:lang w:val="ka-GE"/>
        </w:rPr>
        <w:t xml:space="preserve">მოწვევის საბჭო </w:t>
      </w:r>
      <w:r w:rsidR="00537E0C" w:rsidRPr="006D24D3">
        <w:rPr>
          <w:rFonts w:asciiTheme="minorHAnsi" w:hAnsiTheme="minorHAnsi" w:cstheme="minorHAnsi"/>
          <w:bCs/>
          <w:sz w:val="22"/>
          <w:lang w:val="ka-GE"/>
        </w:rPr>
        <w:t xml:space="preserve">დაკომპლექტდება </w:t>
      </w:r>
      <w:r w:rsidR="00833219" w:rsidRPr="006D24D3">
        <w:rPr>
          <w:rFonts w:asciiTheme="minorHAnsi" w:hAnsiTheme="minorHAnsi" w:cstheme="minorHAnsi"/>
          <w:bCs/>
          <w:sz w:val="22"/>
          <w:lang w:val="ka-GE"/>
        </w:rPr>
        <w:t xml:space="preserve">სრულად პროპორციული </w:t>
      </w:r>
      <w:r w:rsidR="00537E0C" w:rsidRPr="006D24D3">
        <w:rPr>
          <w:rFonts w:asciiTheme="minorHAnsi" w:hAnsiTheme="minorHAnsi" w:cstheme="minorHAnsi"/>
          <w:bCs/>
          <w:sz w:val="22"/>
          <w:lang w:val="ka-GE"/>
        </w:rPr>
        <w:t>წესით არჩეული</w:t>
      </w:r>
      <w:r w:rsidR="00833219" w:rsidRPr="006D24D3">
        <w:rPr>
          <w:rFonts w:asciiTheme="minorHAnsi" w:hAnsiTheme="minorHAnsi" w:cstheme="minorHAnsi"/>
          <w:bCs/>
          <w:sz w:val="22"/>
          <w:lang w:val="ka-GE"/>
        </w:rPr>
        <w:t xml:space="preserve"> 21 </w:t>
      </w:r>
      <w:r w:rsidR="00537E0C" w:rsidRPr="006D24D3">
        <w:rPr>
          <w:rFonts w:asciiTheme="minorHAnsi" w:hAnsiTheme="minorHAnsi" w:cstheme="minorHAnsi"/>
          <w:bCs/>
          <w:sz w:val="22"/>
          <w:lang w:val="ka-GE"/>
        </w:rPr>
        <w:t>წევრისგან.</w:t>
      </w:r>
    </w:p>
    <w:p w14:paraId="6EE35881" w14:textId="1FD9B13B" w:rsidR="006F0F29" w:rsidRPr="006D24D3" w:rsidRDefault="006F0F29" w:rsidP="00B70D97">
      <w:pPr>
        <w:pStyle w:val="Default"/>
        <w:spacing w:after="120"/>
        <w:jc w:val="both"/>
        <w:rPr>
          <w:rFonts w:asciiTheme="minorHAnsi" w:hAnsiTheme="minorHAnsi" w:cstheme="minorHAnsi"/>
          <w:b/>
          <w:sz w:val="22"/>
          <w:lang w:val="ka-GE"/>
        </w:rPr>
      </w:pPr>
      <w:r w:rsidRPr="006D24D3">
        <w:rPr>
          <w:rFonts w:asciiTheme="minorHAnsi" w:hAnsiTheme="minorHAnsi" w:cstheme="minorHAnsi"/>
          <w:b/>
          <w:sz w:val="22"/>
          <w:lang w:val="ka-GE"/>
        </w:rPr>
        <w:t>ბიურო</w:t>
      </w:r>
    </w:p>
    <w:p w14:paraId="3565327F" w14:textId="41F0AEAB" w:rsidR="00CA4E61" w:rsidRPr="006D24D3" w:rsidRDefault="00CA4E61" w:rsidP="00B70D97">
      <w:pPr>
        <w:pStyle w:val="Default"/>
        <w:spacing w:after="120"/>
        <w:jc w:val="both"/>
        <w:rPr>
          <w:rFonts w:asciiTheme="minorHAnsi" w:hAnsiTheme="minorHAnsi" w:cstheme="minorHAnsi"/>
          <w:bCs/>
          <w:sz w:val="22"/>
          <w:lang w:val="ka-GE"/>
        </w:rPr>
      </w:pPr>
      <w:r w:rsidRPr="006D24D3">
        <w:rPr>
          <w:rFonts w:asciiTheme="minorHAnsi" w:hAnsiTheme="minorHAnsi" w:cstheme="minorHAnsi"/>
          <w:bCs/>
          <w:sz w:val="22"/>
          <w:lang w:val="ka-GE"/>
        </w:rPr>
        <w:t>უმაღლესი საბჭოს მუშაობის ორგანიზებისთვის იქმნება ბიურო. ბიუროს ძირითადი ფუნქციაა საბჭოს საქმიანობის დაგეგმვა და ორგანიზება.</w:t>
      </w:r>
      <w:r w:rsidR="0023121B" w:rsidRPr="006D24D3">
        <w:rPr>
          <w:rFonts w:asciiTheme="minorHAnsi" w:hAnsiTheme="minorHAnsi" w:cstheme="minorHAnsi"/>
          <w:bCs/>
          <w:sz w:val="22"/>
          <w:lang w:val="ka-GE"/>
        </w:rPr>
        <w:t xml:space="preserve"> </w:t>
      </w:r>
      <w:r w:rsidRPr="006D24D3">
        <w:rPr>
          <w:rFonts w:asciiTheme="minorHAnsi" w:hAnsiTheme="minorHAnsi" w:cstheme="minorHAnsi"/>
          <w:bCs/>
          <w:sz w:val="22"/>
          <w:lang w:val="ka-GE"/>
        </w:rPr>
        <w:t>მის შემადგენლობაში არიან: უმაღლესი საბჭოს თავმჯდომარე, მისი მოადგილე, ასევე</w:t>
      </w:r>
      <w:r w:rsidR="001C2574" w:rsidRPr="006D24D3">
        <w:rPr>
          <w:rFonts w:asciiTheme="minorHAnsi" w:hAnsiTheme="minorHAnsi" w:cstheme="minorHAnsi"/>
          <w:bCs/>
          <w:sz w:val="22"/>
          <w:lang w:val="ka-GE"/>
        </w:rPr>
        <w:t xml:space="preserve"> </w:t>
      </w:r>
      <w:r w:rsidRPr="006D24D3">
        <w:rPr>
          <w:rFonts w:asciiTheme="minorHAnsi" w:hAnsiTheme="minorHAnsi" w:cstheme="minorHAnsi"/>
          <w:bCs/>
          <w:sz w:val="22"/>
          <w:lang w:val="ka-GE"/>
        </w:rPr>
        <w:t>საბჭოს კომიტეტებისა და ფრაქციების თავმჯდომარეები.</w:t>
      </w:r>
    </w:p>
    <w:p w14:paraId="59B4799F" w14:textId="549217D9" w:rsidR="006F0F29" w:rsidRPr="006D24D3" w:rsidRDefault="006F0F29" w:rsidP="00B70D97">
      <w:pPr>
        <w:pStyle w:val="Default"/>
        <w:spacing w:after="120"/>
        <w:jc w:val="both"/>
        <w:rPr>
          <w:rFonts w:asciiTheme="minorHAnsi" w:hAnsiTheme="minorHAnsi" w:cstheme="minorHAnsi"/>
          <w:b/>
          <w:sz w:val="22"/>
          <w:lang w:val="ka-GE"/>
        </w:rPr>
      </w:pPr>
      <w:r w:rsidRPr="006D24D3">
        <w:rPr>
          <w:rFonts w:asciiTheme="minorHAnsi" w:hAnsiTheme="minorHAnsi" w:cstheme="minorHAnsi"/>
          <w:b/>
          <w:sz w:val="22"/>
          <w:lang w:val="ka-GE"/>
        </w:rPr>
        <w:t>კომიტეტები</w:t>
      </w:r>
    </w:p>
    <w:p w14:paraId="35C1F633" w14:textId="11063578" w:rsidR="006F0F29" w:rsidRPr="006D24D3" w:rsidRDefault="006F0F29" w:rsidP="00EC6E82">
      <w:pPr>
        <w:autoSpaceDE w:val="0"/>
        <w:autoSpaceDN w:val="0"/>
        <w:adjustRightInd w:val="0"/>
        <w:spacing w:after="120" w:line="240" w:lineRule="auto"/>
        <w:jc w:val="both"/>
        <w:rPr>
          <w:rFonts w:cstheme="minorHAnsi"/>
          <w:bCs/>
          <w:color w:val="000000"/>
          <w:szCs w:val="24"/>
          <w:lang w:val="ka-GE"/>
        </w:rPr>
      </w:pPr>
      <w:r w:rsidRPr="006D24D3">
        <w:rPr>
          <w:rFonts w:cstheme="minorHAnsi"/>
          <w:bCs/>
          <w:color w:val="000000"/>
          <w:szCs w:val="24"/>
          <w:lang w:val="ka-GE"/>
        </w:rPr>
        <w:t xml:space="preserve">კომიტეტების მთავარი მიზანია, </w:t>
      </w:r>
      <w:r w:rsidR="006274E3" w:rsidRPr="006D24D3">
        <w:rPr>
          <w:rFonts w:cstheme="minorHAnsi"/>
          <w:bCs/>
          <w:color w:val="000000"/>
          <w:szCs w:val="24"/>
          <w:lang w:val="ka-GE"/>
        </w:rPr>
        <w:t xml:space="preserve">ხელი შეუწყოს </w:t>
      </w:r>
      <w:r w:rsidRPr="006D24D3">
        <w:rPr>
          <w:rFonts w:cstheme="minorHAnsi"/>
          <w:bCs/>
          <w:color w:val="000000"/>
          <w:szCs w:val="24"/>
          <w:lang w:val="ka-GE"/>
        </w:rPr>
        <w:t>აჭარის უმაღლეს საბჭოს საკანონმდებლო საკითხების წინასწარ მომზადებასა და გადაწყვეტილებათა შესრულებაში, ასევე აჭარის მთავრობისა და საბჭოს წინაშე ანგარიშვალდებულ სხვა ორგანოთა საქმიანობის კონტროლში.</w:t>
      </w:r>
    </w:p>
    <w:p w14:paraId="36C677E4" w14:textId="5C34E189" w:rsidR="006F0F29" w:rsidRPr="006D24D3" w:rsidRDefault="006F0F29" w:rsidP="00B70D97">
      <w:pPr>
        <w:autoSpaceDE w:val="0"/>
        <w:autoSpaceDN w:val="0"/>
        <w:adjustRightInd w:val="0"/>
        <w:spacing w:after="120" w:line="240" w:lineRule="auto"/>
        <w:rPr>
          <w:rFonts w:cstheme="minorHAnsi"/>
          <w:bCs/>
          <w:color w:val="000000"/>
          <w:szCs w:val="24"/>
          <w:lang w:val="ka-GE"/>
        </w:rPr>
      </w:pPr>
      <w:r w:rsidRPr="006D24D3">
        <w:rPr>
          <w:rFonts w:cstheme="minorHAnsi"/>
          <w:bCs/>
          <w:color w:val="000000"/>
          <w:szCs w:val="24"/>
          <w:lang w:val="ka-GE"/>
        </w:rPr>
        <w:t xml:space="preserve">უმაღლეს საბჭოში შექმნილია </w:t>
      </w:r>
      <w:r w:rsidR="00C861F0" w:rsidRPr="006D24D3">
        <w:rPr>
          <w:rFonts w:cstheme="minorHAnsi"/>
          <w:bCs/>
          <w:color w:val="000000"/>
          <w:szCs w:val="24"/>
          <w:lang w:val="ka-GE"/>
        </w:rPr>
        <w:t xml:space="preserve">ექვსი </w:t>
      </w:r>
      <w:r w:rsidRPr="006D24D3">
        <w:rPr>
          <w:rFonts w:cstheme="minorHAnsi"/>
          <w:bCs/>
          <w:color w:val="000000"/>
          <w:szCs w:val="24"/>
          <w:lang w:val="ka-GE"/>
        </w:rPr>
        <w:t>კომიტეტი:</w:t>
      </w:r>
    </w:p>
    <w:p w14:paraId="6D29148B" w14:textId="77777777" w:rsidR="006F0F29" w:rsidRPr="006D24D3" w:rsidRDefault="006F0F29" w:rsidP="00B706E4">
      <w:pPr>
        <w:pStyle w:val="ListParagraph"/>
        <w:numPr>
          <w:ilvl w:val="0"/>
          <w:numId w:val="5"/>
        </w:numPr>
        <w:autoSpaceDE w:val="0"/>
        <w:autoSpaceDN w:val="0"/>
        <w:adjustRightInd w:val="0"/>
        <w:spacing w:after="100" w:line="240" w:lineRule="auto"/>
        <w:ind w:left="714" w:hanging="357"/>
        <w:contextualSpacing w:val="0"/>
        <w:rPr>
          <w:rFonts w:asciiTheme="minorHAnsi" w:hAnsiTheme="minorHAnsi" w:cstheme="minorHAnsi"/>
          <w:bCs/>
          <w:color w:val="000000"/>
          <w:szCs w:val="24"/>
          <w:lang w:val="ka-GE"/>
        </w:rPr>
      </w:pPr>
      <w:r w:rsidRPr="006D24D3">
        <w:rPr>
          <w:rFonts w:asciiTheme="minorHAnsi" w:hAnsiTheme="minorHAnsi" w:cstheme="minorHAnsi"/>
          <w:bCs/>
          <w:color w:val="000000"/>
          <w:szCs w:val="24"/>
          <w:lang w:val="ka-GE"/>
        </w:rPr>
        <w:t>აგრარულ და გარემოს დაცვის საკითხთა კომიტეტი;</w:t>
      </w:r>
    </w:p>
    <w:p w14:paraId="5C060C42" w14:textId="11E2E32A" w:rsidR="006F0F29" w:rsidRPr="006D24D3" w:rsidRDefault="006F0F29" w:rsidP="00B706E4">
      <w:pPr>
        <w:pStyle w:val="ListParagraph"/>
        <w:numPr>
          <w:ilvl w:val="0"/>
          <w:numId w:val="5"/>
        </w:numPr>
        <w:autoSpaceDE w:val="0"/>
        <w:autoSpaceDN w:val="0"/>
        <w:adjustRightInd w:val="0"/>
        <w:spacing w:after="100" w:line="240" w:lineRule="auto"/>
        <w:ind w:left="714" w:hanging="357"/>
        <w:contextualSpacing w:val="0"/>
        <w:rPr>
          <w:rFonts w:asciiTheme="minorHAnsi" w:hAnsiTheme="minorHAnsi" w:cstheme="minorHAnsi"/>
          <w:bCs/>
          <w:color w:val="000000"/>
          <w:szCs w:val="24"/>
          <w:lang w:val="ka-GE"/>
        </w:rPr>
      </w:pPr>
      <w:r w:rsidRPr="006D24D3">
        <w:rPr>
          <w:rFonts w:asciiTheme="minorHAnsi" w:hAnsiTheme="minorHAnsi" w:cstheme="minorHAnsi"/>
          <w:bCs/>
          <w:color w:val="000000"/>
          <w:szCs w:val="24"/>
          <w:lang w:val="ka-GE"/>
        </w:rPr>
        <w:t>ადამიანის უფლებათა დაცვის საკითხთა კომიტეტი;</w:t>
      </w:r>
    </w:p>
    <w:p w14:paraId="6F11323D" w14:textId="2C957DF0" w:rsidR="006F0F29" w:rsidRPr="006D24D3" w:rsidRDefault="006F0F29" w:rsidP="00B706E4">
      <w:pPr>
        <w:pStyle w:val="ListParagraph"/>
        <w:numPr>
          <w:ilvl w:val="0"/>
          <w:numId w:val="5"/>
        </w:numPr>
        <w:autoSpaceDE w:val="0"/>
        <w:autoSpaceDN w:val="0"/>
        <w:adjustRightInd w:val="0"/>
        <w:spacing w:after="100" w:line="240" w:lineRule="auto"/>
        <w:ind w:left="714" w:hanging="357"/>
        <w:contextualSpacing w:val="0"/>
        <w:rPr>
          <w:rFonts w:asciiTheme="minorHAnsi" w:hAnsiTheme="minorHAnsi" w:cstheme="minorHAnsi"/>
          <w:bCs/>
          <w:color w:val="000000"/>
          <w:szCs w:val="24"/>
          <w:lang w:val="ka-GE"/>
        </w:rPr>
      </w:pPr>
      <w:r w:rsidRPr="006D24D3">
        <w:rPr>
          <w:rFonts w:asciiTheme="minorHAnsi" w:hAnsiTheme="minorHAnsi" w:cstheme="minorHAnsi"/>
          <w:bCs/>
          <w:color w:val="000000"/>
          <w:szCs w:val="24"/>
          <w:lang w:val="ka-GE"/>
        </w:rPr>
        <w:t>განათლების, მეცნიერების, კულტურისა და სპორტის საკითხთა კომიტეტი;</w:t>
      </w:r>
    </w:p>
    <w:p w14:paraId="01C14E71" w14:textId="5775E9E5" w:rsidR="006F0F29" w:rsidRPr="006D24D3" w:rsidRDefault="006F0F29" w:rsidP="00B706E4">
      <w:pPr>
        <w:pStyle w:val="ListParagraph"/>
        <w:numPr>
          <w:ilvl w:val="0"/>
          <w:numId w:val="5"/>
        </w:numPr>
        <w:autoSpaceDE w:val="0"/>
        <w:autoSpaceDN w:val="0"/>
        <w:adjustRightInd w:val="0"/>
        <w:spacing w:after="100" w:line="240" w:lineRule="auto"/>
        <w:ind w:left="714" w:hanging="357"/>
        <w:contextualSpacing w:val="0"/>
        <w:rPr>
          <w:rFonts w:asciiTheme="minorHAnsi" w:hAnsiTheme="minorHAnsi" w:cstheme="minorHAnsi"/>
          <w:bCs/>
          <w:color w:val="000000"/>
          <w:szCs w:val="24"/>
          <w:lang w:val="ka-GE"/>
        </w:rPr>
      </w:pPr>
      <w:r w:rsidRPr="006D24D3">
        <w:rPr>
          <w:rFonts w:asciiTheme="minorHAnsi" w:hAnsiTheme="minorHAnsi" w:cstheme="minorHAnsi"/>
          <w:bCs/>
          <w:color w:val="000000"/>
          <w:szCs w:val="24"/>
          <w:lang w:val="ka-GE"/>
        </w:rPr>
        <w:t>საკონსტიტუციო, იურიდიულ და საპროცედურო საკითხთა კომიტეტი;</w:t>
      </w:r>
    </w:p>
    <w:p w14:paraId="6FEAF753" w14:textId="0A961B4E" w:rsidR="006F0F29" w:rsidRPr="006D24D3" w:rsidRDefault="006F0F29" w:rsidP="00B706E4">
      <w:pPr>
        <w:pStyle w:val="ListParagraph"/>
        <w:numPr>
          <w:ilvl w:val="0"/>
          <w:numId w:val="5"/>
        </w:numPr>
        <w:autoSpaceDE w:val="0"/>
        <w:autoSpaceDN w:val="0"/>
        <w:adjustRightInd w:val="0"/>
        <w:spacing w:after="100" w:line="240" w:lineRule="auto"/>
        <w:ind w:left="714" w:hanging="357"/>
        <w:contextualSpacing w:val="0"/>
        <w:rPr>
          <w:rFonts w:asciiTheme="minorHAnsi" w:hAnsiTheme="minorHAnsi" w:cstheme="minorHAnsi"/>
          <w:bCs/>
          <w:color w:val="000000"/>
          <w:szCs w:val="24"/>
          <w:lang w:val="ka-GE"/>
        </w:rPr>
      </w:pPr>
      <w:r w:rsidRPr="006D24D3">
        <w:rPr>
          <w:rFonts w:asciiTheme="minorHAnsi" w:hAnsiTheme="minorHAnsi" w:cstheme="minorHAnsi"/>
          <w:bCs/>
          <w:color w:val="000000"/>
          <w:szCs w:val="24"/>
          <w:lang w:val="ka-GE"/>
        </w:rPr>
        <w:t>საფინანსო-საბიუჯეტო და ეკონომიკურ საკითხთა კომიტეტი;</w:t>
      </w:r>
    </w:p>
    <w:p w14:paraId="4214E5F3" w14:textId="156216B1" w:rsidR="006F0F29" w:rsidRPr="006D24D3" w:rsidRDefault="006F0F29" w:rsidP="00B00231">
      <w:pPr>
        <w:pStyle w:val="ListParagraph"/>
        <w:numPr>
          <w:ilvl w:val="0"/>
          <w:numId w:val="5"/>
        </w:numPr>
        <w:autoSpaceDE w:val="0"/>
        <w:autoSpaceDN w:val="0"/>
        <w:adjustRightInd w:val="0"/>
        <w:spacing w:after="120" w:line="240" w:lineRule="auto"/>
        <w:contextualSpacing w:val="0"/>
        <w:rPr>
          <w:rFonts w:asciiTheme="minorHAnsi" w:hAnsiTheme="minorHAnsi" w:cstheme="minorHAnsi"/>
          <w:bCs/>
          <w:color w:val="000000"/>
          <w:szCs w:val="24"/>
          <w:lang w:val="ka-GE"/>
        </w:rPr>
      </w:pPr>
      <w:r w:rsidRPr="006D24D3">
        <w:rPr>
          <w:rFonts w:asciiTheme="minorHAnsi" w:hAnsiTheme="minorHAnsi" w:cstheme="minorHAnsi"/>
          <w:bCs/>
          <w:color w:val="000000"/>
          <w:szCs w:val="24"/>
          <w:lang w:val="ka-GE"/>
        </w:rPr>
        <w:t>ჯანმრთელობის დაცვისა და სოციალურ საკითხთა კომიტეტი</w:t>
      </w:r>
      <w:r w:rsidR="00537E0C" w:rsidRPr="006D24D3">
        <w:rPr>
          <w:rFonts w:asciiTheme="minorHAnsi" w:hAnsiTheme="minorHAnsi" w:cstheme="minorHAnsi"/>
          <w:bCs/>
          <w:color w:val="000000"/>
          <w:szCs w:val="24"/>
          <w:lang w:val="ka-GE"/>
        </w:rPr>
        <w:t>.</w:t>
      </w:r>
    </w:p>
    <w:p w14:paraId="655A32A4" w14:textId="3EC70B2E" w:rsidR="006F0F29" w:rsidRPr="006D24D3" w:rsidRDefault="006F0F29" w:rsidP="00B70D97">
      <w:pPr>
        <w:autoSpaceDE w:val="0"/>
        <w:autoSpaceDN w:val="0"/>
        <w:adjustRightInd w:val="0"/>
        <w:spacing w:after="120" w:line="240" w:lineRule="auto"/>
        <w:rPr>
          <w:rFonts w:cstheme="minorHAnsi"/>
          <w:bCs/>
          <w:color w:val="000000"/>
          <w:szCs w:val="24"/>
          <w:lang w:val="ka-GE"/>
        </w:rPr>
      </w:pPr>
      <w:r w:rsidRPr="006D24D3">
        <w:rPr>
          <w:rFonts w:cstheme="minorHAnsi"/>
          <w:bCs/>
          <w:color w:val="000000"/>
          <w:szCs w:val="24"/>
          <w:lang w:val="ka-GE"/>
        </w:rPr>
        <w:t xml:space="preserve">აჭარის უმაღლესი საბჭოს კომიტეტი შედგება არანაკლებ ხუთი წევრისაგან, რომლებიც </w:t>
      </w:r>
      <w:r w:rsidR="002C0C6D" w:rsidRPr="006D24D3">
        <w:rPr>
          <w:rFonts w:cstheme="minorHAnsi"/>
          <w:bCs/>
          <w:color w:val="000000"/>
          <w:szCs w:val="24"/>
          <w:lang w:val="ka-GE"/>
        </w:rPr>
        <w:t xml:space="preserve">წარმოადგენენ </w:t>
      </w:r>
      <w:r w:rsidRPr="006D24D3">
        <w:rPr>
          <w:rFonts w:cstheme="minorHAnsi"/>
          <w:bCs/>
          <w:color w:val="000000"/>
          <w:szCs w:val="24"/>
          <w:lang w:val="ka-GE"/>
        </w:rPr>
        <w:t>სხვადასხვა პოლიტიკურ ჯგუფ</w:t>
      </w:r>
      <w:r w:rsidR="002C0C6D" w:rsidRPr="006D24D3">
        <w:rPr>
          <w:rFonts w:cstheme="minorHAnsi"/>
          <w:bCs/>
          <w:color w:val="000000"/>
          <w:szCs w:val="24"/>
          <w:lang w:val="ka-GE"/>
        </w:rPr>
        <w:t>ებ</w:t>
      </w:r>
      <w:r w:rsidRPr="006D24D3">
        <w:rPr>
          <w:rFonts w:cstheme="minorHAnsi"/>
          <w:bCs/>
          <w:color w:val="000000"/>
          <w:szCs w:val="24"/>
          <w:lang w:val="ka-GE"/>
        </w:rPr>
        <w:t xml:space="preserve">ს </w:t>
      </w:r>
      <w:r w:rsidR="002C0C6D" w:rsidRPr="006D24D3">
        <w:rPr>
          <w:rFonts w:cstheme="minorHAnsi"/>
          <w:bCs/>
          <w:color w:val="000000"/>
          <w:szCs w:val="24"/>
          <w:lang w:val="ka-GE"/>
        </w:rPr>
        <w:t>ან არიან საბჭ</w:t>
      </w:r>
      <w:r w:rsidRPr="006D24D3">
        <w:rPr>
          <w:rFonts w:cstheme="minorHAnsi"/>
          <w:bCs/>
          <w:color w:val="000000"/>
          <w:szCs w:val="24"/>
          <w:lang w:val="ka-GE"/>
        </w:rPr>
        <w:t>ოს დამოუკიდებელი წევრები.</w:t>
      </w:r>
    </w:p>
    <w:p w14:paraId="5028534A" w14:textId="77777777" w:rsidR="00C427C7" w:rsidRPr="006D24D3" w:rsidRDefault="00C427C7" w:rsidP="00B70D97">
      <w:pPr>
        <w:autoSpaceDE w:val="0"/>
        <w:autoSpaceDN w:val="0"/>
        <w:adjustRightInd w:val="0"/>
        <w:spacing w:after="120" w:line="240" w:lineRule="auto"/>
        <w:rPr>
          <w:rFonts w:cstheme="minorHAnsi"/>
          <w:b/>
          <w:color w:val="000000"/>
          <w:szCs w:val="24"/>
          <w:lang w:val="ka-GE"/>
        </w:rPr>
      </w:pPr>
    </w:p>
    <w:p w14:paraId="4C36ADF6" w14:textId="36102DFA" w:rsidR="006F0F29" w:rsidRPr="006D24D3" w:rsidRDefault="006F0F29" w:rsidP="00B70D97">
      <w:pPr>
        <w:autoSpaceDE w:val="0"/>
        <w:autoSpaceDN w:val="0"/>
        <w:adjustRightInd w:val="0"/>
        <w:spacing w:after="120" w:line="240" w:lineRule="auto"/>
        <w:rPr>
          <w:rFonts w:cstheme="minorHAnsi"/>
          <w:b/>
          <w:color w:val="000000"/>
          <w:szCs w:val="24"/>
          <w:lang w:val="ka-GE"/>
        </w:rPr>
      </w:pPr>
      <w:r w:rsidRPr="006D24D3">
        <w:rPr>
          <w:rFonts w:cstheme="minorHAnsi"/>
          <w:b/>
          <w:color w:val="000000"/>
          <w:szCs w:val="24"/>
          <w:lang w:val="ka-GE"/>
        </w:rPr>
        <w:t>ფრაქციები</w:t>
      </w:r>
    </w:p>
    <w:p w14:paraId="271990D7" w14:textId="0174B11C" w:rsidR="00245D87" w:rsidRPr="006D24D3" w:rsidRDefault="00245D87" w:rsidP="00EC6E82">
      <w:pPr>
        <w:autoSpaceDE w:val="0"/>
        <w:autoSpaceDN w:val="0"/>
        <w:adjustRightInd w:val="0"/>
        <w:spacing w:after="120" w:line="240" w:lineRule="auto"/>
        <w:jc w:val="both"/>
        <w:rPr>
          <w:rFonts w:cstheme="minorHAnsi"/>
          <w:bCs/>
          <w:color w:val="000000"/>
          <w:szCs w:val="24"/>
          <w:lang w:val="ka-GE"/>
        </w:rPr>
      </w:pPr>
      <w:r w:rsidRPr="006D24D3">
        <w:rPr>
          <w:rFonts w:cstheme="minorHAnsi"/>
          <w:bCs/>
          <w:color w:val="000000"/>
          <w:szCs w:val="24"/>
          <w:lang w:val="ka-GE"/>
        </w:rPr>
        <w:t>უმაღლეს საბჭოში წარმოდგენილი საერთო პოლიტიკური შეხედულებებისა და ინტერესების მქონე დეპუტატები ერთიანდებიან და ქმნიან ფრაქციებს. ფრაქციის წევრები არიან პარტიის პოლიტიკური დღის წესრიგის გამომხატველები და გამტარებლები აჭარის წარმომადგენლობით ორგანოში. ისინი მონაწილეობენ საბჭოს საქმიანობაში, ასევე გამოხატავენ შეჯერებულ აზრს საბჭოს უმთავრესი ფუნქციის — კანონშემოქმედებითი როლის შესრულებისას.</w:t>
      </w:r>
    </w:p>
    <w:p w14:paraId="28D85FBE" w14:textId="1CC4762A" w:rsidR="00B706E4" w:rsidRDefault="00245D87" w:rsidP="00EC6E82">
      <w:pPr>
        <w:autoSpaceDE w:val="0"/>
        <w:autoSpaceDN w:val="0"/>
        <w:adjustRightInd w:val="0"/>
        <w:spacing w:after="120" w:line="240" w:lineRule="auto"/>
        <w:jc w:val="both"/>
        <w:rPr>
          <w:rFonts w:cstheme="minorHAnsi"/>
          <w:bCs/>
          <w:color w:val="000000"/>
          <w:szCs w:val="24"/>
          <w:lang w:val="ka-GE"/>
        </w:rPr>
      </w:pPr>
      <w:r w:rsidRPr="006D24D3">
        <w:rPr>
          <w:rFonts w:cstheme="minorHAnsi"/>
          <w:bCs/>
          <w:color w:val="000000"/>
          <w:szCs w:val="24"/>
          <w:lang w:val="ka-GE"/>
        </w:rPr>
        <w:t>ფრაქციის შესაქმნელად საჭიროა უმაღლესი საბჭოს არანაკლებ სამი წევრი. ერთი პოლიტიკური პარტიის წევრები ქმნიან მხოლოდ ერთ ფრაქციას საბჭოში. დეპუტატებს უფლება აქვთ, არ გაწევრიანდნენ ფრაქციაში.</w:t>
      </w:r>
      <w:r w:rsidR="00296471" w:rsidRPr="006D24D3">
        <w:rPr>
          <w:rFonts w:cstheme="minorHAnsi"/>
          <w:bCs/>
          <w:color w:val="000000"/>
          <w:szCs w:val="24"/>
          <w:lang w:val="ka-GE"/>
        </w:rPr>
        <w:t xml:space="preserve"> </w:t>
      </w:r>
      <w:r w:rsidR="00B706E4" w:rsidRPr="006D24D3">
        <w:rPr>
          <w:rFonts w:cstheme="minorHAnsi"/>
          <w:bCs/>
          <w:color w:val="000000"/>
          <w:szCs w:val="24"/>
          <w:lang w:val="ka-GE"/>
        </w:rPr>
        <w:t>ამჟამად უმაღლეს საბჭოში ორი ფრაქციაა წარმოდგენილი: „ქართული ოცნება“ (14 დეპუტატი), „ერთიანი ნაციონალური მოძრაობა“ (6 დეპუტატი)</w:t>
      </w:r>
      <w:r w:rsidR="00335537" w:rsidRPr="006D24D3">
        <w:rPr>
          <w:rFonts w:cstheme="minorHAnsi"/>
          <w:bCs/>
          <w:color w:val="000000"/>
          <w:szCs w:val="24"/>
          <w:lang w:val="ka-GE"/>
        </w:rPr>
        <w:t xml:space="preserve"> და ერთი</w:t>
      </w:r>
      <w:r w:rsidR="00296471" w:rsidRPr="006D24D3">
        <w:rPr>
          <w:rFonts w:cstheme="minorHAnsi"/>
          <w:bCs/>
          <w:color w:val="000000"/>
          <w:szCs w:val="24"/>
          <w:lang w:val="ka-GE"/>
        </w:rPr>
        <w:t xml:space="preserve"> </w:t>
      </w:r>
      <w:r w:rsidR="00B706E4" w:rsidRPr="006D24D3">
        <w:rPr>
          <w:rFonts w:cstheme="minorHAnsi"/>
          <w:bCs/>
          <w:color w:val="000000"/>
          <w:szCs w:val="24"/>
          <w:lang w:val="ka-GE"/>
        </w:rPr>
        <w:t>დამოუკიდებელი წევრი</w:t>
      </w:r>
      <w:r w:rsidR="00296471" w:rsidRPr="006D24D3">
        <w:rPr>
          <w:rFonts w:cstheme="minorHAnsi"/>
          <w:bCs/>
          <w:color w:val="000000"/>
          <w:szCs w:val="24"/>
          <w:lang w:val="ka-GE"/>
        </w:rPr>
        <w:t>.</w:t>
      </w:r>
    </w:p>
    <w:p w14:paraId="37F5F2FD" w14:textId="77777777" w:rsidR="00204444" w:rsidRPr="006D24D3" w:rsidRDefault="00204444" w:rsidP="00EC6E82">
      <w:pPr>
        <w:autoSpaceDE w:val="0"/>
        <w:autoSpaceDN w:val="0"/>
        <w:adjustRightInd w:val="0"/>
        <w:spacing w:after="120" w:line="240" w:lineRule="auto"/>
        <w:jc w:val="both"/>
        <w:rPr>
          <w:rFonts w:cstheme="minorHAnsi"/>
          <w:bCs/>
          <w:color w:val="000000"/>
          <w:szCs w:val="24"/>
          <w:lang w:val="ka-GE"/>
        </w:rPr>
      </w:pPr>
    </w:p>
    <w:p w14:paraId="5A2A17A0" w14:textId="50976F67" w:rsidR="006F0F29" w:rsidRPr="006D24D3" w:rsidRDefault="006F0F29" w:rsidP="00EC1D30">
      <w:pPr>
        <w:autoSpaceDE w:val="0"/>
        <w:autoSpaceDN w:val="0"/>
        <w:adjustRightInd w:val="0"/>
        <w:spacing w:after="120" w:line="240" w:lineRule="auto"/>
        <w:rPr>
          <w:rFonts w:cstheme="minorHAnsi"/>
          <w:b/>
          <w:color w:val="000000"/>
          <w:szCs w:val="24"/>
          <w:lang w:val="ka-GE"/>
        </w:rPr>
      </w:pPr>
      <w:r w:rsidRPr="006D24D3">
        <w:rPr>
          <w:rFonts w:cstheme="minorHAnsi"/>
          <w:b/>
          <w:color w:val="000000"/>
          <w:szCs w:val="24"/>
          <w:lang w:val="ka-GE"/>
        </w:rPr>
        <w:t>სათათბირო ორგანოები</w:t>
      </w:r>
    </w:p>
    <w:p w14:paraId="680151A9" w14:textId="2ED0C7CA" w:rsidR="00ED4788" w:rsidRPr="006D24D3" w:rsidRDefault="00245D87" w:rsidP="00EC6E82">
      <w:pPr>
        <w:autoSpaceDE w:val="0"/>
        <w:autoSpaceDN w:val="0"/>
        <w:adjustRightInd w:val="0"/>
        <w:spacing w:after="120" w:line="240" w:lineRule="auto"/>
        <w:jc w:val="both"/>
        <w:rPr>
          <w:rFonts w:cstheme="minorHAnsi"/>
          <w:bCs/>
          <w:color w:val="000000"/>
          <w:szCs w:val="24"/>
          <w:lang w:val="ka-GE"/>
        </w:rPr>
      </w:pPr>
      <w:r w:rsidRPr="006D24D3">
        <w:rPr>
          <w:rFonts w:cstheme="minorHAnsi"/>
          <w:bCs/>
          <w:color w:val="000000"/>
          <w:szCs w:val="24"/>
          <w:lang w:val="ka-GE"/>
        </w:rPr>
        <w:t xml:space="preserve">აჭარის უმაღლეს საბჭოში მოქმედებს </w:t>
      </w:r>
      <w:r w:rsidR="009F5F85" w:rsidRPr="006D24D3">
        <w:rPr>
          <w:rFonts w:cstheme="minorHAnsi"/>
          <w:bCs/>
          <w:color w:val="000000"/>
          <w:szCs w:val="24"/>
          <w:lang w:val="ka-GE"/>
        </w:rPr>
        <w:t>სამი</w:t>
      </w:r>
      <w:r w:rsidRPr="006D24D3">
        <w:rPr>
          <w:rFonts w:cstheme="minorHAnsi"/>
          <w:bCs/>
          <w:color w:val="000000"/>
          <w:szCs w:val="24"/>
          <w:lang w:val="ka-GE"/>
        </w:rPr>
        <w:t xml:space="preserve"> მუდმივმოქმედი სათათბირო</w:t>
      </w:r>
      <w:r w:rsidR="00EC1D30" w:rsidRPr="006D24D3">
        <w:rPr>
          <w:rFonts w:cstheme="minorHAnsi"/>
          <w:bCs/>
          <w:color w:val="000000"/>
          <w:szCs w:val="24"/>
          <w:lang w:val="ka-GE"/>
        </w:rPr>
        <w:t xml:space="preserve"> საბჭო: </w:t>
      </w:r>
      <w:r w:rsidRPr="006D24D3">
        <w:rPr>
          <w:rFonts w:cstheme="minorHAnsi"/>
          <w:bCs/>
          <w:color w:val="000000"/>
          <w:szCs w:val="24"/>
          <w:lang w:val="ka-GE"/>
        </w:rPr>
        <w:t>გენდერული თანასწორობის</w:t>
      </w:r>
      <w:r w:rsidR="009F5F85" w:rsidRPr="006D24D3">
        <w:rPr>
          <w:rFonts w:cstheme="minorHAnsi"/>
          <w:bCs/>
          <w:color w:val="000000"/>
          <w:szCs w:val="24"/>
          <w:lang w:val="ka-GE"/>
        </w:rPr>
        <w:t xml:space="preserve">, </w:t>
      </w:r>
      <w:r w:rsidRPr="006D24D3">
        <w:rPr>
          <w:rFonts w:cstheme="minorHAnsi"/>
          <w:bCs/>
          <w:color w:val="000000"/>
          <w:szCs w:val="24"/>
          <w:lang w:val="ka-GE"/>
        </w:rPr>
        <w:t>ღია მმართველობის</w:t>
      </w:r>
      <w:r w:rsidR="009F5F85" w:rsidRPr="006D24D3">
        <w:rPr>
          <w:rFonts w:cstheme="minorHAnsi"/>
          <w:bCs/>
          <w:color w:val="000000"/>
          <w:szCs w:val="24"/>
          <w:lang w:val="ka-GE"/>
        </w:rPr>
        <w:t xml:space="preserve"> და ხაზინადართა</w:t>
      </w:r>
      <w:r w:rsidRPr="006D24D3">
        <w:rPr>
          <w:rFonts w:cstheme="minorHAnsi"/>
          <w:bCs/>
          <w:color w:val="000000"/>
          <w:szCs w:val="24"/>
          <w:lang w:val="ka-GE"/>
        </w:rPr>
        <w:t>. გენდერული თანასწორობის საბჭო შექმნილია გენდერულ საკითხებზე სისტემური მუშაობისთვის, ასევე</w:t>
      </w:r>
      <w:r w:rsidR="001C2574" w:rsidRPr="006D24D3">
        <w:rPr>
          <w:rFonts w:cstheme="minorHAnsi"/>
          <w:bCs/>
          <w:color w:val="000000"/>
          <w:szCs w:val="24"/>
          <w:lang w:val="ka-GE"/>
        </w:rPr>
        <w:t xml:space="preserve"> </w:t>
      </w:r>
      <w:r w:rsidRPr="006D24D3">
        <w:rPr>
          <w:rFonts w:cstheme="minorHAnsi"/>
          <w:bCs/>
          <w:color w:val="000000"/>
          <w:szCs w:val="24"/>
          <w:lang w:val="ka-GE"/>
        </w:rPr>
        <w:t>გენდერული თანასწორობის მუდმივმოქმედ საპარლამენტო საბჭოსთან მუშაობის კოორდინაციისათვის.</w:t>
      </w:r>
      <w:r w:rsidR="00EC1D30" w:rsidRPr="006D24D3">
        <w:rPr>
          <w:rFonts w:cstheme="minorHAnsi"/>
          <w:bCs/>
          <w:color w:val="000000"/>
          <w:szCs w:val="24"/>
          <w:lang w:val="ka-GE"/>
        </w:rPr>
        <w:t xml:space="preserve"> </w:t>
      </w:r>
    </w:p>
    <w:p w14:paraId="38A4E5DA" w14:textId="5A7AE243" w:rsidR="00ED4788" w:rsidRPr="006D24D3" w:rsidRDefault="00EC1D30" w:rsidP="00EC6E82">
      <w:pPr>
        <w:autoSpaceDE w:val="0"/>
        <w:autoSpaceDN w:val="0"/>
        <w:adjustRightInd w:val="0"/>
        <w:spacing w:after="120" w:line="240" w:lineRule="auto"/>
        <w:jc w:val="both"/>
        <w:rPr>
          <w:rFonts w:cstheme="minorHAnsi"/>
          <w:bCs/>
          <w:color w:val="000000"/>
          <w:szCs w:val="24"/>
          <w:lang w:val="ka-GE"/>
        </w:rPr>
      </w:pPr>
      <w:r w:rsidRPr="006D24D3">
        <w:rPr>
          <w:rFonts w:cstheme="minorHAnsi"/>
          <w:bCs/>
          <w:color w:val="000000"/>
          <w:szCs w:val="24"/>
          <w:lang w:val="ka-GE"/>
        </w:rPr>
        <w:t xml:space="preserve">ღია </w:t>
      </w:r>
      <w:r w:rsidR="006274E3" w:rsidRPr="006D24D3">
        <w:rPr>
          <w:rFonts w:cstheme="minorHAnsi"/>
          <w:bCs/>
          <w:color w:val="000000"/>
          <w:szCs w:val="24"/>
          <w:lang w:val="ka-GE"/>
        </w:rPr>
        <w:t>მ</w:t>
      </w:r>
      <w:r w:rsidRPr="006D24D3">
        <w:rPr>
          <w:rFonts w:cstheme="minorHAnsi"/>
          <w:bCs/>
          <w:color w:val="000000"/>
          <w:szCs w:val="24"/>
          <w:lang w:val="ka-GE"/>
        </w:rPr>
        <w:t>მართველობის საბჭოს მიზანია, უზრუნველყოს ღიაობა, გამჭვირვალობა, ანგარიშვალდებულება, ასევე</w:t>
      </w:r>
      <w:r w:rsidR="001C2574" w:rsidRPr="006D24D3">
        <w:rPr>
          <w:rFonts w:cstheme="minorHAnsi"/>
          <w:bCs/>
          <w:color w:val="000000"/>
          <w:szCs w:val="24"/>
          <w:lang w:val="ka-GE"/>
        </w:rPr>
        <w:t xml:space="preserve"> </w:t>
      </w:r>
      <w:r w:rsidRPr="006D24D3">
        <w:rPr>
          <w:rFonts w:cstheme="minorHAnsi"/>
          <w:bCs/>
          <w:color w:val="000000"/>
          <w:szCs w:val="24"/>
          <w:lang w:val="ka-GE"/>
        </w:rPr>
        <w:t>უმაღლესი საბჭოს სისტემური და კოორდინირებული მუშაობა ამ მიმართულებით.</w:t>
      </w:r>
      <w:r w:rsidR="009F5F85" w:rsidRPr="006D24D3">
        <w:rPr>
          <w:rFonts w:cstheme="minorHAnsi"/>
          <w:bCs/>
          <w:color w:val="000000"/>
          <w:szCs w:val="24"/>
          <w:lang w:val="ka-GE"/>
        </w:rPr>
        <w:t xml:space="preserve"> </w:t>
      </w:r>
    </w:p>
    <w:p w14:paraId="7B51EC35" w14:textId="7177A38E" w:rsidR="00245D87" w:rsidRDefault="009F5F85" w:rsidP="00EC6E82">
      <w:pPr>
        <w:autoSpaceDE w:val="0"/>
        <w:autoSpaceDN w:val="0"/>
        <w:adjustRightInd w:val="0"/>
        <w:spacing w:after="120" w:line="240" w:lineRule="auto"/>
        <w:jc w:val="both"/>
        <w:rPr>
          <w:rFonts w:cstheme="minorHAnsi"/>
          <w:bCs/>
          <w:color w:val="000000"/>
          <w:szCs w:val="24"/>
          <w:lang w:val="ka-GE"/>
        </w:rPr>
      </w:pPr>
      <w:r w:rsidRPr="006D24D3">
        <w:rPr>
          <w:rFonts w:cstheme="minorHAnsi"/>
          <w:bCs/>
          <w:color w:val="000000"/>
          <w:szCs w:val="24"/>
          <w:lang w:val="ka-GE"/>
        </w:rPr>
        <w:t>ხაზინადართა საბჭოს მიზანს კი უმაღლესი საბჭოს საფინანსო საქმიანობის კონტროლი წარმოადგენს.</w:t>
      </w:r>
    </w:p>
    <w:p w14:paraId="15CA8203" w14:textId="77777777" w:rsidR="00204444" w:rsidRPr="006D24D3" w:rsidRDefault="00204444" w:rsidP="00EC6E82">
      <w:pPr>
        <w:autoSpaceDE w:val="0"/>
        <w:autoSpaceDN w:val="0"/>
        <w:adjustRightInd w:val="0"/>
        <w:spacing w:after="120" w:line="240" w:lineRule="auto"/>
        <w:jc w:val="both"/>
        <w:rPr>
          <w:rFonts w:cstheme="minorHAnsi"/>
          <w:bCs/>
          <w:color w:val="000000"/>
          <w:szCs w:val="24"/>
          <w:lang w:val="ka-GE"/>
        </w:rPr>
      </w:pPr>
    </w:p>
    <w:p w14:paraId="5154BFB9" w14:textId="09ACA7EF" w:rsidR="006F0F29" w:rsidRPr="006D24D3" w:rsidRDefault="006F0F29" w:rsidP="00EC1D30">
      <w:pPr>
        <w:autoSpaceDE w:val="0"/>
        <w:autoSpaceDN w:val="0"/>
        <w:adjustRightInd w:val="0"/>
        <w:spacing w:after="120" w:line="240" w:lineRule="auto"/>
        <w:rPr>
          <w:rFonts w:cstheme="minorHAnsi"/>
          <w:b/>
          <w:lang w:val="ka-GE"/>
        </w:rPr>
      </w:pPr>
      <w:r w:rsidRPr="006D24D3">
        <w:rPr>
          <w:rFonts w:cstheme="minorHAnsi"/>
          <w:b/>
          <w:color w:val="000000"/>
          <w:szCs w:val="24"/>
          <w:lang w:val="ka-GE"/>
        </w:rPr>
        <w:t>უმაღლესი საბჭოს აპარატი</w:t>
      </w:r>
    </w:p>
    <w:p w14:paraId="6E4EF447" w14:textId="6EEBD981" w:rsidR="00CF3275" w:rsidRPr="006D24D3" w:rsidRDefault="00CA4E61" w:rsidP="00CA4E61">
      <w:pPr>
        <w:pStyle w:val="Default"/>
        <w:jc w:val="both"/>
        <w:rPr>
          <w:rFonts w:asciiTheme="minorHAnsi" w:hAnsiTheme="minorHAnsi" w:cstheme="minorHAnsi"/>
          <w:bCs/>
          <w:sz w:val="22"/>
          <w:lang w:val="ka-GE"/>
        </w:rPr>
      </w:pPr>
      <w:r w:rsidRPr="006D24D3">
        <w:rPr>
          <w:rFonts w:asciiTheme="minorHAnsi" w:hAnsiTheme="minorHAnsi" w:cstheme="minorHAnsi"/>
          <w:bCs/>
          <w:sz w:val="22"/>
          <w:lang w:val="ka-GE"/>
        </w:rPr>
        <w:t>უმაღლესი საბჭოს აპარატი უზრუნველყოფს საბჭოს საორგანიზაციო და ტექნიკურ მხარდაჭერას. გარდა დეპარტამენტებისა, მის შემადგენლობაში შედის უმაღლესი საბჭოს თავმჯდომარის კაბინეტი, თავმჯდომარის მოადგილის სამდივნო</w:t>
      </w:r>
      <w:r w:rsidR="00FD6043" w:rsidRPr="006D24D3">
        <w:rPr>
          <w:rFonts w:asciiTheme="minorHAnsi" w:hAnsiTheme="minorHAnsi" w:cstheme="minorHAnsi"/>
          <w:bCs/>
          <w:sz w:val="22"/>
          <w:lang w:val="ka-GE"/>
        </w:rPr>
        <w:t xml:space="preserve"> </w:t>
      </w:r>
      <w:r w:rsidRPr="006D24D3">
        <w:rPr>
          <w:rFonts w:asciiTheme="minorHAnsi" w:hAnsiTheme="minorHAnsi" w:cstheme="minorHAnsi"/>
          <w:bCs/>
          <w:sz w:val="22"/>
          <w:lang w:val="ka-GE"/>
        </w:rPr>
        <w:t>და უმაღლესი საბჭოს აპარატის უფროსის სამდივნო, ბუღალტერია და შესაბამისი კომიტეტების აპარატები</w:t>
      </w:r>
      <w:r w:rsidR="00FD6043" w:rsidRPr="006D24D3">
        <w:rPr>
          <w:rFonts w:asciiTheme="minorHAnsi" w:hAnsiTheme="minorHAnsi" w:cstheme="minorHAnsi"/>
          <w:bCs/>
          <w:sz w:val="22"/>
          <w:lang w:val="ka-GE"/>
        </w:rPr>
        <w:t xml:space="preserve">. აპარატის სტრუქტურა წარმოდგენილია </w:t>
      </w:r>
      <w:r w:rsidR="00ED4788" w:rsidRPr="006D24D3">
        <w:rPr>
          <w:rFonts w:asciiTheme="minorHAnsi" w:hAnsiTheme="minorHAnsi" w:cstheme="minorHAnsi"/>
          <w:bCs/>
          <w:sz w:val="22"/>
          <w:lang w:val="ka-GE"/>
        </w:rPr>
        <w:t xml:space="preserve">ქვედა </w:t>
      </w:r>
      <w:r w:rsidR="00FD6043" w:rsidRPr="006D24D3">
        <w:rPr>
          <w:rFonts w:asciiTheme="minorHAnsi" w:hAnsiTheme="minorHAnsi" w:cstheme="minorHAnsi"/>
          <w:bCs/>
          <w:sz w:val="22"/>
          <w:lang w:val="ka-GE"/>
        </w:rPr>
        <w:t>დიაგრამაზე:</w:t>
      </w:r>
    </w:p>
    <w:p w14:paraId="4B27FFEE" w14:textId="69040BB8" w:rsidR="004B0E43" w:rsidRPr="006D24D3" w:rsidRDefault="00204444" w:rsidP="009F5F85">
      <w:pPr>
        <w:pStyle w:val="Default"/>
        <w:spacing w:before="120"/>
        <w:jc w:val="center"/>
        <w:rPr>
          <w:rFonts w:asciiTheme="minorHAnsi" w:eastAsiaTheme="majorEastAsia" w:hAnsiTheme="minorHAnsi" w:cstheme="minorHAnsi"/>
          <w:color w:val="00234F"/>
          <w:sz w:val="28"/>
          <w:szCs w:val="32"/>
          <w:u w:val="single" w:color="DFD723"/>
          <w:lang w:val="ka-GE"/>
        </w:rPr>
      </w:pPr>
      <w:r w:rsidRPr="006D24D3">
        <w:rPr>
          <w:rFonts w:asciiTheme="minorHAnsi" w:eastAsiaTheme="majorEastAsia" w:hAnsiTheme="minorHAnsi" w:cstheme="minorHAnsi"/>
          <w:noProof/>
          <w:color w:val="00234F"/>
          <w:sz w:val="28"/>
          <w:szCs w:val="32"/>
          <w:u w:val="single" w:color="DFD723"/>
          <w:lang w:val="ka-GE"/>
        </w:rPr>
        <w:drawing>
          <wp:anchor distT="0" distB="0" distL="114300" distR="114300" simplePos="0" relativeHeight="251677696" behindDoc="0" locked="0" layoutInCell="1" allowOverlap="1" wp14:anchorId="1854F3BF" wp14:editId="5B52631D">
            <wp:simplePos x="0" y="0"/>
            <wp:positionH relativeFrom="page">
              <wp:posOffset>452831</wp:posOffset>
            </wp:positionH>
            <wp:positionV relativeFrom="page">
              <wp:posOffset>3072917</wp:posOffset>
            </wp:positionV>
            <wp:extent cx="6657975" cy="3992142"/>
            <wp:effectExtent l="0" t="0" r="0" b="8890"/>
            <wp:wrapTight wrapText="bothSides">
              <wp:wrapPolygon edited="0">
                <wp:start x="0" y="0"/>
                <wp:lineTo x="0" y="21545"/>
                <wp:lineTo x="21507" y="21545"/>
                <wp:lineTo x="21507" y="0"/>
                <wp:lineTo x="0" y="0"/>
              </wp:wrapPolygon>
            </wp:wrapTight>
            <wp:docPr id="14" name="Picture 14" descr="დიაგრამა:&#10;აჭარის ავტონომიური რესპუბლიკის სტრუქტურული ხ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დიაგრამა:&#10;აჭარის ავტონომიური რესპუბლიკის სტრუქტურული ხე"/>
                    <pic:cNvPicPr/>
                  </pic:nvPicPr>
                  <pic:blipFill>
                    <a:blip r:embed="rId11"/>
                    <a:stretch>
                      <a:fillRect/>
                    </a:stretch>
                  </pic:blipFill>
                  <pic:spPr>
                    <a:xfrm>
                      <a:off x="0" y="0"/>
                      <a:ext cx="6657975" cy="3992142"/>
                    </a:xfrm>
                    <a:prstGeom prst="rect">
                      <a:avLst/>
                    </a:prstGeom>
                  </pic:spPr>
                </pic:pic>
              </a:graphicData>
            </a:graphic>
            <wp14:sizeRelH relativeFrom="margin">
              <wp14:pctWidth>0</wp14:pctWidth>
            </wp14:sizeRelH>
            <wp14:sizeRelV relativeFrom="margin">
              <wp14:pctHeight>0</wp14:pctHeight>
            </wp14:sizeRelV>
          </wp:anchor>
        </w:drawing>
      </w:r>
      <w:r w:rsidR="004B0E43" w:rsidRPr="006D24D3">
        <w:rPr>
          <w:rFonts w:asciiTheme="minorHAnsi" w:eastAsiaTheme="majorEastAsia" w:hAnsiTheme="minorHAnsi" w:cstheme="minorHAnsi"/>
          <w:color w:val="00234F"/>
          <w:sz w:val="28"/>
          <w:szCs w:val="32"/>
          <w:u w:val="single" w:color="DFD723"/>
          <w:lang w:val="ka-GE"/>
        </w:rPr>
        <w:br w:type="page"/>
      </w:r>
    </w:p>
    <w:p w14:paraId="5B12D59F" w14:textId="33832EAB" w:rsidR="006318B2" w:rsidRPr="006D24D3" w:rsidRDefault="006318B2" w:rsidP="000B4FD7">
      <w:pPr>
        <w:pStyle w:val="Default"/>
        <w:spacing w:before="120" w:after="120"/>
        <w:jc w:val="both"/>
        <w:outlineLvl w:val="0"/>
        <w:rPr>
          <w:rFonts w:asciiTheme="minorHAnsi" w:eastAsiaTheme="majorEastAsia" w:hAnsiTheme="minorHAnsi" w:cstheme="minorHAnsi"/>
          <w:color w:val="00234F"/>
          <w:sz w:val="28"/>
          <w:szCs w:val="32"/>
          <w:u w:val="single" w:color="DFD723"/>
          <w:lang w:val="ka-GE"/>
        </w:rPr>
      </w:pPr>
      <w:bookmarkStart w:id="4" w:name="_Toc87964911"/>
      <w:r w:rsidRPr="006D24D3">
        <w:rPr>
          <w:rFonts w:asciiTheme="minorHAnsi" w:eastAsiaTheme="majorEastAsia" w:hAnsiTheme="minorHAnsi" w:cstheme="minorHAnsi"/>
          <w:color w:val="00234F"/>
          <w:sz w:val="28"/>
          <w:szCs w:val="32"/>
          <w:u w:val="single" w:color="DFD723"/>
          <w:lang w:val="ka-GE"/>
        </w:rPr>
        <w:t>აჭარის ავტონომიური რესპუბლიკის უმაღლესი საბჭოს განვითარების ხედვა</w:t>
      </w:r>
      <w:bookmarkEnd w:id="4"/>
    </w:p>
    <w:p w14:paraId="52469669" w14:textId="13498C96" w:rsidR="00E70AB6" w:rsidRPr="006D24D3" w:rsidRDefault="000401B9" w:rsidP="006318B2">
      <w:pPr>
        <w:pStyle w:val="Default"/>
        <w:spacing w:before="120" w:after="120"/>
        <w:jc w:val="both"/>
        <w:rPr>
          <w:rFonts w:asciiTheme="minorHAnsi" w:hAnsiTheme="minorHAnsi" w:cstheme="minorHAnsi"/>
          <w:b/>
          <w:bCs/>
          <w:color w:val="000000" w:themeColor="text1"/>
          <w:lang w:val="ka-GE"/>
        </w:rPr>
      </w:pPr>
      <w:r w:rsidRPr="006D24D3">
        <w:rPr>
          <w:rFonts w:asciiTheme="minorHAnsi" w:hAnsiTheme="minorHAnsi" w:cstheme="minorHAnsi"/>
          <w:color w:val="000000" w:themeColor="text1"/>
          <w:sz w:val="22"/>
          <w:szCs w:val="22"/>
          <w:lang w:val="ka-GE"/>
        </w:rPr>
        <w:t xml:space="preserve">აჭარის </w:t>
      </w:r>
      <w:r w:rsidR="001141DB" w:rsidRPr="006D24D3">
        <w:rPr>
          <w:rFonts w:asciiTheme="minorHAnsi" w:hAnsiTheme="minorHAnsi" w:cstheme="minorHAnsi"/>
          <w:color w:val="000000" w:themeColor="text1"/>
          <w:sz w:val="22"/>
          <w:szCs w:val="22"/>
          <w:lang w:val="ka-GE"/>
        </w:rPr>
        <w:t xml:space="preserve">ავტონომიური რესპუბლიკის მცხოვრებთა </w:t>
      </w:r>
      <w:r w:rsidR="00E70AB6" w:rsidRPr="006D24D3">
        <w:rPr>
          <w:rFonts w:asciiTheme="minorHAnsi" w:hAnsiTheme="minorHAnsi" w:cstheme="minorHAnsi"/>
          <w:color w:val="000000" w:themeColor="text1"/>
          <w:sz w:val="22"/>
          <w:szCs w:val="22"/>
          <w:lang w:val="ka-GE"/>
        </w:rPr>
        <w:t>საჭიროებების, მოთხოვნებისა და ინტერესების გატარება</w:t>
      </w:r>
      <w:r w:rsidR="00A511A8" w:rsidRPr="006D24D3">
        <w:rPr>
          <w:rFonts w:asciiTheme="minorHAnsi" w:hAnsiTheme="minorHAnsi" w:cstheme="minorHAnsi"/>
          <w:color w:val="000000" w:themeColor="text1"/>
          <w:sz w:val="22"/>
          <w:szCs w:val="22"/>
          <w:lang w:val="ka-GE"/>
        </w:rPr>
        <w:t xml:space="preserve"> საბჭოს</w:t>
      </w:r>
      <w:r w:rsidR="00920795" w:rsidRPr="006D24D3">
        <w:rPr>
          <w:rFonts w:asciiTheme="minorHAnsi" w:hAnsiTheme="minorHAnsi" w:cstheme="minorHAnsi"/>
          <w:color w:val="000000" w:themeColor="text1"/>
          <w:sz w:val="22"/>
          <w:szCs w:val="22"/>
          <w:lang w:val="ka-GE"/>
        </w:rPr>
        <w:t xml:space="preserve"> ძლიერ, სანდო, </w:t>
      </w:r>
      <w:r w:rsidR="00877BB8" w:rsidRPr="006D24D3">
        <w:rPr>
          <w:rFonts w:asciiTheme="minorHAnsi" w:hAnsiTheme="minorHAnsi" w:cstheme="minorHAnsi"/>
          <w:color w:val="000000" w:themeColor="text1"/>
          <w:sz w:val="22"/>
          <w:szCs w:val="22"/>
          <w:lang w:val="ka-GE"/>
        </w:rPr>
        <w:t xml:space="preserve">ღია, </w:t>
      </w:r>
      <w:r w:rsidR="00920795" w:rsidRPr="006D24D3">
        <w:rPr>
          <w:rFonts w:asciiTheme="minorHAnsi" w:hAnsiTheme="minorHAnsi" w:cstheme="minorHAnsi"/>
          <w:color w:val="000000" w:themeColor="text1"/>
          <w:sz w:val="22"/>
          <w:szCs w:val="22"/>
          <w:lang w:val="ka-GE"/>
        </w:rPr>
        <w:t xml:space="preserve">გამჭვირვალე, </w:t>
      </w:r>
      <w:r w:rsidR="00B75803" w:rsidRPr="006D24D3">
        <w:rPr>
          <w:rFonts w:asciiTheme="minorHAnsi" w:hAnsiTheme="minorHAnsi" w:cstheme="minorHAnsi"/>
          <w:color w:val="000000" w:themeColor="text1"/>
          <w:sz w:val="22"/>
          <w:szCs w:val="22"/>
          <w:lang w:val="ka-GE"/>
        </w:rPr>
        <w:t>ეფექტიან</w:t>
      </w:r>
      <w:r w:rsidR="00920795" w:rsidRPr="006D24D3">
        <w:rPr>
          <w:rFonts w:asciiTheme="minorHAnsi" w:hAnsiTheme="minorHAnsi" w:cstheme="minorHAnsi"/>
          <w:color w:val="000000" w:themeColor="text1"/>
          <w:sz w:val="22"/>
          <w:szCs w:val="22"/>
          <w:lang w:val="ka-GE"/>
        </w:rPr>
        <w:t xml:space="preserve"> და მდგრად</w:t>
      </w:r>
      <w:r w:rsidR="00A511A8" w:rsidRPr="006D24D3">
        <w:rPr>
          <w:rFonts w:asciiTheme="minorHAnsi" w:hAnsiTheme="minorHAnsi" w:cstheme="minorHAnsi"/>
          <w:color w:val="000000" w:themeColor="text1"/>
          <w:sz w:val="22"/>
          <w:szCs w:val="22"/>
          <w:lang w:val="ka-GE"/>
        </w:rPr>
        <w:t xml:space="preserve"> ინსტიტუციად </w:t>
      </w:r>
      <w:r w:rsidR="007A26FA" w:rsidRPr="006D24D3">
        <w:rPr>
          <w:rFonts w:asciiTheme="minorHAnsi" w:hAnsiTheme="minorHAnsi" w:cstheme="minorHAnsi"/>
          <w:color w:val="000000" w:themeColor="text1"/>
          <w:sz w:val="22"/>
          <w:szCs w:val="22"/>
          <w:lang w:val="ka-GE"/>
        </w:rPr>
        <w:t>ჩ</w:t>
      </w:r>
      <w:r w:rsidR="00920795" w:rsidRPr="006D24D3">
        <w:rPr>
          <w:rFonts w:asciiTheme="minorHAnsi" w:hAnsiTheme="minorHAnsi" w:cstheme="minorHAnsi"/>
          <w:color w:val="000000" w:themeColor="text1"/>
          <w:sz w:val="22"/>
          <w:szCs w:val="22"/>
          <w:lang w:val="ka-GE"/>
        </w:rPr>
        <w:t>ამოყალიბებით.</w:t>
      </w:r>
    </w:p>
    <w:p w14:paraId="7A4EF240" w14:textId="1FA2F682" w:rsidR="00920795" w:rsidRPr="006D24D3" w:rsidRDefault="00A35BB1" w:rsidP="006318B2">
      <w:pPr>
        <w:pStyle w:val="Default"/>
        <w:spacing w:before="120" w:after="120"/>
        <w:jc w:val="both"/>
        <w:rPr>
          <w:rFonts w:asciiTheme="minorHAnsi" w:hAnsiTheme="minorHAnsi" w:cstheme="minorHAnsi"/>
          <w:sz w:val="22"/>
          <w:szCs w:val="22"/>
          <w:lang w:val="ka-GE"/>
        </w:rPr>
      </w:pPr>
      <w:r w:rsidRPr="006D24D3">
        <w:rPr>
          <w:rFonts w:asciiTheme="minorHAnsi" w:hAnsiTheme="minorHAnsi" w:cstheme="minorHAnsi"/>
          <w:noProof/>
          <w:lang w:val="ka-GE"/>
        </w:rPr>
        <mc:AlternateContent>
          <mc:Choice Requires="wps">
            <w:drawing>
              <wp:anchor distT="0" distB="0" distL="114300" distR="114300" simplePos="0" relativeHeight="251662335" behindDoc="1" locked="0" layoutInCell="1" allowOverlap="1" wp14:anchorId="49D7A880" wp14:editId="3677AFA3">
                <wp:simplePos x="0" y="0"/>
                <wp:positionH relativeFrom="column">
                  <wp:posOffset>2114550</wp:posOffset>
                </wp:positionH>
                <wp:positionV relativeFrom="paragraph">
                  <wp:posOffset>490855</wp:posOffset>
                </wp:positionV>
                <wp:extent cx="495122" cy="426613"/>
                <wp:effectExtent l="0" t="0" r="635" b="0"/>
                <wp:wrapNone/>
                <wp:docPr id="8" name="Hexagon 8"/>
                <wp:cNvGraphicFramePr/>
                <a:graphic xmlns:a="http://schemas.openxmlformats.org/drawingml/2006/main">
                  <a:graphicData uri="http://schemas.microsoft.com/office/word/2010/wordprocessingShape">
                    <wps:wsp>
                      <wps:cNvSpPr/>
                      <wps:spPr>
                        <a:xfrm>
                          <a:off x="0" y="0"/>
                          <a:ext cx="495122" cy="426613"/>
                        </a:xfrm>
                        <a:prstGeom prst="hexagon">
                          <a:avLst>
                            <a:gd name="adj" fmla="val 28900"/>
                            <a:gd name="vf" fmla="val 115470"/>
                          </a:avLst>
                        </a:prstGeom>
                        <a:solidFill>
                          <a:srgbClr val="DFD723"/>
                        </a:solidFill>
                      </wps:spPr>
                      <wps:style>
                        <a:lnRef idx="0">
                          <a:schemeClr val="accent1">
                            <a:hueOff val="0"/>
                            <a:satOff val="0"/>
                            <a:lumOff val="0"/>
                            <a:alphaOff val="0"/>
                          </a:schemeClr>
                        </a:lnRef>
                        <a:fillRef idx="1">
                          <a:schemeClr val="accent1">
                            <a:tint val="40000"/>
                            <a:hueOff val="0"/>
                            <a:satOff val="0"/>
                            <a:lumOff val="0"/>
                            <a:alphaOff val="0"/>
                          </a:schemeClr>
                        </a:fillRef>
                        <a:effectRef idx="0">
                          <a:schemeClr val="accent1">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shapetype w14:anchorId="785D4241"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8" o:spid="_x0000_s1026" type="#_x0000_t9" style="position:absolute;margin-left:166.5pt;margin-top:38.65pt;width:39pt;height:33.6pt;z-index:-2516541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" adj="5379" fillcolor="#dfd723" stroked="f"/>
            </w:pict>
          </mc:Fallback>
        </mc:AlternateContent>
      </w:r>
      <w:r w:rsidRPr="006D24D3">
        <w:rPr>
          <w:rFonts w:asciiTheme="minorHAnsi" w:hAnsiTheme="minorHAnsi" w:cstheme="minorHAnsi"/>
          <w:noProof/>
          <w:sz w:val="22"/>
          <w:szCs w:val="22"/>
          <w:lang w:val="ka-GE"/>
        </w:rPr>
        <w:drawing>
          <wp:inline distT="0" distB="0" distL="0" distR="0" wp14:anchorId="5024CA44" wp14:editId="12A9493C">
            <wp:extent cx="5486400" cy="3200400"/>
            <wp:effectExtent l="0" t="0" r="0"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7A15CB5" w14:textId="77777777" w:rsidR="00A35BB1" w:rsidRPr="006D24D3" w:rsidRDefault="00A35BB1" w:rsidP="006318B2">
      <w:pPr>
        <w:pStyle w:val="Default"/>
        <w:spacing w:before="120" w:after="120"/>
        <w:jc w:val="both"/>
        <w:rPr>
          <w:rFonts w:asciiTheme="minorHAnsi" w:hAnsiTheme="minorHAnsi" w:cstheme="minorHAnsi"/>
          <w:sz w:val="22"/>
          <w:szCs w:val="22"/>
          <w:lang w:val="ka-GE"/>
        </w:rPr>
      </w:pPr>
    </w:p>
    <w:p w14:paraId="18740D49" w14:textId="3A43117E" w:rsidR="004B0E43" w:rsidRPr="006D24D3" w:rsidRDefault="004B0E43" w:rsidP="000B4FD7">
      <w:pPr>
        <w:pStyle w:val="Default"/>
        <w:spacing w:before="120" w:after="120"/>
        <w:jc w:val="both"/>
        <w:outlineLvl w:val="0"/>
        <w:rPr>
          <w:rFonts w:asciiTheme="minorHAnsi" w:eastAsiaTheme="majorEastAsia" w:hAnsiTheme="minorHAnsi" w:cstheme="minorHAnsi"/>
          <w:color w:val="00234F"/>
          <w:sz w:val="28"/>
          <w:szCs w:val="32"/>
          <w:u w:val="single" w:color="DFD723"/>
          <w:lang w:val="ka-GE"/>
        </w:rPr>
      </w:pPr>
      <w:bookmarkStart w:id="5" w:name="_Toc87964912"/>
      <w:r w:rsidRPr="006D24D3">
        <w:rPr>
          <w:rFonts w:asciiTheme="minorHAnsi" w:eastAsiaTheme="majorEastAsia" w:hAnsiTheme="minorHAnsi" w:cstheme="minorHAnsi"/>
          <w:color w:val="00234F"/>
          <w:sz w:val="28"/>
          <w:szCs w:val="32"/>
          <w:u w:val="single" w:color="DFD723"/>
          <w:lang w:val="ka-GE"/>
        </w:rPr>
        <w:t>მისია</w:t>
      </w:r>
      <w:bookmarkEnd w:id="5"/>
    </w:p>
    <w:p w14:paraId="15C5AACF" w14:textId="72C3B64A" w:rsidR="00F9413B" w:rsidRPr="006D24D3" w:rsidRDefault="00F16C92" w:rsidP="001A0112">
      <w:pPr>
        <w:pStyle w:val="Default"/>
        <w:spacing w:before="120" w:after="120"/>
        <w:jc w:val="both"/>
        <w:rPr>
          <w:rFonts w:asciiTheme="minorHAnsi" w:hAnsiTheme="minorHAnsi" w:cstheme="minorHAnsi"/>
          <w:sz w:val="22"/>
          <w:szCs w:val="22"/>
          <w:lang w:val="ka-GE"/>
        </w:rPr>
      </w:pPr>
      <w:r w:rsidRPr="006D24D3">
        <w:rPr>
          <w:rFonts w:asciiTheme="minorHAnsi" w:hAnsiTheme="minorHAnsi" w:cstheme="minorHAnsi"/>
          <w:sz w:val="22"/>
          <w:szCs w:val="22"/>
          <w:lang w:val="ka-GE"/>
        </w:rPr>
        <w:t>ეროვნულ და რეგიონულ სტრატეგიულ მიზნებთან და პრიორიტეტებთან</w:t>
      </w:r>
      <w:r w:rsidR="0023121B" w:rsidRPr="006D24D3">
        <w:rPr>
          <w:rFonts w:asciiTheme="minorHAnsi" w:hAnsiTheme="minorHAnsi" w:cstheme="minorHAnsi"/>
          <w:sz w:val="22"/>
          <w:szCs w:val="22"/>
          <w:lang w:val="ka-GE"/>
        </w:rPr>
        <w:t xml:space="preserve"> </w:t>
      </w:r>
      <w:r w:rsidRPr="006D24D3">
        <w:rPr>
          <w:rFonts w:asciiTheme="minorHAnsi" w:hAnsiTheme="minorHAnsi" w:cstheme="minorHAnsi"/>
          <w:sz w:val="22"/>
          <w:szCs w:val="22"/>
          <w:lang w:val="ka-GE"/>
        </w:rPr>
        <w:t>შესაბამისი</w:t>
      </w:r>
      <w:r w:rsidR="001C2574" w:rsidRPr="006D24D3">
        <w:rPr>
          <w:rFonts w:asciiTheme="minorHAnsi" w:hAnsiTheme="minorHAnsi" w:cstheme="minorHAnsi"/>
          <w:sz w:val="22"/>
          <w:szCs w:val="22"/>
          <w:lang w:val="ka-GE"/>
        </w:rPr>
        <w:t xml:space="preserve"> </w:t>
      </w:r>
      <w:r w:rsidR="00B75803" w:rsidRPr="006D24D3">
        <w:rPr>
          <w:rFonts w:asciiTheme="minorHAnsi" w:hAnsiTheme="minorHAnsi" w:cstheme="minorHAnsi"/>
          <w:sz w:val="22"/>
          <w:szCs w:val="22"/>
          <w:lang w:val="ka-GE"/>
        </w:rPr>
        <w:t>ეფექტიან</w:t>
      </w:r>
      <w:r w:rsidR="00F9413B" w:rsidRPr="006D24D3">
        <w:rPr>
          <w:rFonts w:asciiTheme="minorHAnsi" w:hAnsiTheme="minorHAnsi" w:cstheme="minorHAnsi"/>
          <w:sz w:val="22"/>
          <w:szCs w:val="22"/>
          <w:lang w:val="ka-GE"/>
        </w:rPr>
        <w:t xml:space="preserve">ი საკანონმდებლო და საზედამხედველო პროცესის განხორციელება. </w:t>
      </w:r>
    </w:p>
    <w:p w14:paraId="0EB04137" w14:textId="2931DB52" w:rsidR="004B0E43" w:rsidRPr="006D24D3" w:rsidRDefault="007F25EC" w:rsidP="000B4FD7">
      <w:pPr>
        <w:pStyle w:val="Default"/>
        <w:spacing w:before="120" w:after="120"/>
        <w:outlineLvl w:val="0"/>
        <w:rPr>
          <w:rFonts w:asciiTheme="minorHAnsi" w:eastAsiaTheme="majorEastAsia" w:hAnsiTheme="minorHAnsi" w:cstheme="minorHAnsi"/>
          <w:color w:val="00234F"/>
          <w:sz w:val="28"/>
          <w:szCs w:val="32"/>
          <w:u w:val="single" w:color="DFD723"/>
          <w:lang w:val="ka-GE"/>
        </w:rPr>
      </w:pPr>
      <w:bookmarkStart w:id="6" w:name="_Toc87964913"/>
      <w:r w:rsidRPr="006D24D3">
        <w:rPr>
          <w:rFonts w:asciiTheme="minorHAnsi" w:eastAsiaTheme="majorEastAsia" w:hAnsiTheme="minorHAnsi" w:cstheme="minorHAnsi"/>
          <w:color w:val="00234F"/>
          <w:sz w:val="28"/>
          <w:szCs w:val="32"/>
          <w:u w:val="single" w:color="DFD723"/>
          <w:lang w:val="ka-GE"/>
        </w:rPr>
        <w:t>ღირებულებები</w:t>
      </w:r>
      <w:bookmarkEnd w:id="6"/>
    </w:p>
    <w:p w14:paraId="1D17B153" w14:textId="413E7A66" w:rsidR="004B0E43" w:rsidRPr="006D24D3" w:rsidRDefault="004B0E43" w:rsidP="004B0E43">
      <w:pPr>
        <w:pStyle w:val="Default"/>
        <w:spacing w:before="120" w:after="120"/>
        <w:rPr>
          <w:rFonts w:asciiTheme="minorHAnsi" w:hAnsiTheme="minorHAnsi" w:cstheme="minorHAnsi"/>
          <w:sz w:val="22"/>
          <w:lang w:val="ka-GE"/>
        </w:rPr>
      </w:pPr>
      <w:r w:rsidRPr="006D24D3">
        <w:rPr>
          <w:rFonts w:asciiTheme="minorHAnsi" w:hAnsiTheme="minorHAnsi" w:cstheme="minorHAnsi"/>
          <w:sz w:val="22"/>
          <w:lang w:val="ka-GE"/>
        </w:rPr>
        <w:t xml:space="preserve">საბჭოს საქმიანობა დაფუძნებულია შემდეგ </w:t>
      </w:r>
      <w:r w:rsidR="00806E65" w:rsidRPr="006D24D3">
        <w:rPr>
          <w:rFonts w:asciiTheme="minorHAnsi" w:hAnsiTheme="minorHAnsi" w:cstheme="minorHAnsi"/>
          <w:sz w:val="22"/>
          <w:lang w:val="ka-GE"/>
        </w:rPr>
        <w:t>ღირებულებებზე</w:t>
      </w:r>
      <w:r w:rsidRPr="006D24D3">
        <w:rPr>
          <w:rFonts w:asciiTheme="minorHAnsi" w:hAnsiTheme="minorHAnsi" w:cstheme="minorHAnsi"/>
          <w:sz w:val="22"/>
          <w:lang w:val="ka-GE"/>
        </w:rPr>
        <w:t>:</w:t>
      </w:r>
    </w:p>
    <w:p w14:paraId="30FA8E4D" w14:textId="77777777" w:rsidR="004B0E43" w:rsidRPr="006D24D3" w:rsidRDefault="004B0E43" w:rsidP="00B00231">
      <w:pPr>
        <w:pStyle w:val="Default"/>
        <w:numPr>
          <w:ilvl w:val="0"/>
          <w:numId w:val="4"/>
        </w:numPr>
        <w:jc w:val="both"/>
        <w:rPr>
          <w:rFonts w:asciiTheme="minorHAnsi" w:hAnsiTheme="minorHAnsi" w:cstheme="minorHAnsi"/>
          <w:bCs/>
          <w:sz w:val="22"/>
          <w:lang w:val="ka-GE"/>
        </w:rPr>
      </w:pPr>
      <w:r w:rsidRPr="006D24D3">
        <w:rPr>
          <w:rFonts w:asciiTheme="minorHAnsi" w:hAnsiTheme="minorHAnsi" w:cstheme="minorHAnsi"/>
          <w:bCs/>
          <w:sz w:val="22"/>
          <w:lang w:val="ka-GE"/>
        </w:rPr>
        <w:t>ხალხის ინტერესების უზენაესობა;</w:t>
      </w:r>
    </w:p>
    <w:p w14:paraId="38F3E169" w14:textId="367565C5" w:rsidR="00B0441C" w:rsidRPr="006D24D3" w:rsidRDefault="00B0441C" w:rsidP="00B00231">
      <w:pPr>
        <w:pStyle w:val="Default"/>
        <w:numPr>
          <w:ilvl w:val="0"/>
          <w:numId w:val="4"/>
        </w:numPr>
        <w:jc w:val="both"/>
        <w:rPr>
          <w:rFonts w:asciiTheme="minorHAnsi" w:hAnsiTheme="minorHAnsi" w:cstheme="minorHAnsi"/>
          <w:bCs/>
          <w:sz w:val="22"/>
          <w:lang w:val="ka-GE"/>
        </w:rPr>
      </w:pPr>
      <w:r w:rsidRPr="006D24D3">
        <w:rPr>
          <w:rFonts w:asciiTheme="minorHAnsi" w:hAnsiTheme="minorHAnsi" w:cstheme="minorHAnsi"/>
          <w:bCs/>
          <w:sz w:val="22"/>
          <w:lang w:val="ka-GE"/>
        </w:rPr>
        <w:t>ინკლუზიურობა</w:t>
      </w:r>
      <w:r w:rsidR="00727540" w:rsidRPr="006D24D3">
        <w:rPr>
          <w:rFonts w:asciiTheme="minorHAnsi" w:hAnsiTheme="minorHAnsi" w:cstheme="minorHAnsi"/>
          <w:bCs/>
          <w:sz w:val="22"/>
          <w:lang w:val="ka-GE"/>
        </w:rPr>
        <w:t>;</w:t>
      </w:r>
    </w:p>
    <w:p w14:paraId="71A8A4FC" w14:textId="77777777" w:rsidR="004B0E43" w:rsidRPr="006D24D3" w:rsidRDefault="004B0E43" w:rsidP="00B00231">
      <w:pPr>
        <w:pStyle w:val="Default"/>
        <w:numPr>
          <w:ilvl w:val="0"/>
          <w:numId w:val="4"/>
        </w:numPr>
        <w:jc w:val="both"/>
        <w:rPr>
          <w:rFonts w:asciiTheme="minorHAnsi" w:hAnsiTheme="minorHAnsi" w:cstheme="minorHAnsi"/>
          <w:bCs/>
          <w:sz w:val="22"/>
          <w:lang w:val="ka-GE"/>
        </w:rPr>
      </w:pPr>
      <w:r w:rsidRPr="006D24D3">
        <w:rPr>
          <w:rFonts w:asciiTheme="minorHAnsi" w:hAnsiTheme="minorHAnsi" w:cstheme="minorHAnsi"/>
          <w:bCs/>
          <w:sz w:val="22"/>
          <w:lang w:val="ka-GE"/>
        </w:rPr>
        <w:t>წარმომადგენლობითი პროპორციულობის დაცვა;</w:t>
      </w:r>
    </w:p>
    <w:p w14:paraId="0F060F31" w14:textId="77777777" w:rsidR="00877BB8" w:rsidRPr="006D24D3" w:rsidRDefault="00877BB8" w:rsidP="00877BB8">
      <w:pPr>
        <w:pStyle w:val="Default"/>
        <w:numPr>
          <w:ilvl w:val="0"/>
          <w:numId w:val="4"/>
        </w:numPr>
        <w:jc w:val="both"/>
        <w:rPr>
          <w:rFonts w:asciiTheme="minorHAnsi" w:hAnsiTheme="minorHAnsi" w:cstheme="minorHAnsi"/>
          <w:bCs/>
          <w:sz w:val="22"/>
          <w:lang w:val="ka-GE"/>
        </w:rPr>
      </w:pPr>
      <w:r w:rsidRPr="006D24D3">
        <w:rPr>
          <w:rFonts w:asciiTheme="minorHAnsi" w:hAnsiTheme="minorHAnsi" w:cstheme="minorHAnsi"/>
          <w:bCs/>
          <w:sz w:val="22"/>
          <w:lang w:val="ka-GE"/>
        </w:rPr>
        <w:t>მრავალპარტიულობა;</w:t>
      </w:r>
    </w:p>
    <w:p w14:paraId="6DCE470A" w14:textId="77777777" w:rsidR="004B0E43" w:rsidRPr="006D24D3" w:rsidRDefault="004B0E43" w:rsidP="00B00231">
      <w:pPr>
        <w:pStyle w:val="Default"/>
        <w:numPr>
          <w:ilvl w:val="0"/>
          <w:numId w:val="4"/>
        </w:numPr>
        <w:jc w:val="both"/>
        <w:rPr>
          <w:rFonts w:asciiTheme="minorHAnsi" w:hAnsiTheme="minorHAnsi" w:cstheme="minorHAnsi"/>
          <w:bCs/>
          <w:sz w:val="22"/>
          <w:lang w:val="ka-GE"/>
        </w:rPr>
      </w:pPr>
      <w:r w:rsidRPr="006D24D3">
        <w:rPr>
          <w:rFonts w:asciiTheme="minorHAnsi" w:hAnsiTheme="minorHAnsi" w:cstheme="minorHAnsi"/>
          <w:bCs/>
          <w:sz w:val="22"/>
          <w:lang w:val="ka-GE"/>
        </w:rPr>
        <w:t>საკითხთა თავისუფალი და კოლეგიური განხილვა და გადაწყვეტა;</w:t>
      </w:r>
    </w:p>
    <w:p w14:paraId="1D882F44" w14:textId="77777777" w:rsidR="004B0E43" w:rsidRPr="006D24D3" w:rsidRDefault="004B0E43" w:rsidP="00B00231">
      <w:pPr>
        <w:pStyle w:val="Default"/>
        <w:numPr>
          <w:ilvl w:val="0"/>
          <w:numId w:val="4"/>
        </w:numPr>
        <w:jc w:val="both"/>
        <w:rPr>
          <w:rFonts w:asciiTheme="minorHAnsi" w:hAnsiTheme="minorHAnsi" w:cstheme="minorHAnsi"/>
          <w:bCs/>
          <w:sz w:val="22"/>
          <w:lang w:val="ka-GE"/>
        </w:rPr>
      </w:pPr>
      <w:r w:rsidRPr="006D24D3">
        <w:rPr>
          <w:rFonts w:asciiTheme="minorHAnsi" w:hAnsiTheme="minorHAnsi" w:cstheme="minorHAnsi"/>
          <w:bCs/>
          <w:sz w:val="22"/>
          <w:lang w:val="ka-GE"/>
        </w:rPr>
        <w:t>საქართველოს და აჭარის ავტონომიური რესპუბლიკის კანონმდებლობის განუხრელი დაცვა;</w:t>
      </w:r>
    </w:p>
    <w:p w14:paraId="238BF502" w14:textId="22AF605C" w:rsidR="004B0E43" w:rsidRPr="006D24D3" w:rsidRDefault="004B0E43" w:rsidP="00B00231">
      <w:pPr>
        <w:pStyle w:val="Default"/>
        <w:numPr>
          <w:ilvl w:val="0"/>
          <w:numId w:val="4"/>
        </w:numPr>
        <w:jc w:val="both"/>
        <w:rPr>
          <w:rFonts w:asciiTheme="minorHAnsi" w:hAnsiTheme="minorHAnsi" w:cstheme="minorHAnsi"/>
          <w:bCs/>
          <w:sz w:val="22"/>
          <w:lang w:val="ka-GE"/>
        </w:rPr>
      </w:pPr>
      <w:r w:rsidRPr="006D24D3">
        <w:rPr>
          <w:rFonts w:asciiTheme="minorHAnsi" w:hAnsiTheme="minorHAnsi" w:cstheme="minorHAnsi"/>
          <w:bCs/>
          <w:sz w:val="22"/>
          <w:lang w:val="ka-GE"/>
        </w:rPr>
        <w:t>საერთაშორისო სამართლის საყოველთაოდ აღიარებული პრინციპებისა და ნორმების დაცვა და</w:t>
      </w:r>
      <w:r w:rsidR="007F25EC" w:rsidRPr="006D24D3">
        <w:rPr>
          <w:rFonts w:asciiTheme="minorHAnsi" w:hAnsiTheme="minorHAnsi" w:cstheme="minorHAnsi"/>
          <w:bCs/>
          <w:sz w:val="22"/>
          <w:lang w:val="ka-GE"/>
        </w:rPr>
        <w:t xml:space="preserve"> </w:t>
      </w:r>
      <w:r w:rsidRPr="006D24D3">
        <w:rPr>
          <w:rFonts w:asciiTheme="minorHAnsi" w:hAnsiTheme="minorHAnsi" w:cstheme="minorHAnsi"/>
          <w:bCs/>
          <w:sz w:val="22"/>
          <w:lang w:val="ka-GE"/>
        </w:rPr>
        <w:t>პატივისცემა;</w:t>
      </w:r>
    </w:p>
    <w:p w14:paraId="648C39D2" w14:textId="65F544C2" w:rsidR="004B0E43" w:rsidRPr="006D24D3" w:rsidRDefault="004B0E43" w:rsidP="00B00231">
      <w:pPr>
        <w:pStyle w:val="Default"/>
        <w:numPr>
          <w:ilvl w:val="0"/>
          <w:numId w:val="4"/>
        </w:numPr>
        <w:jc w:val="both"/>
        <w:rPr>
          <w:rFonts w:asciiTheme="minorHAnsi" w:hAnsiTheme="minorHAnsi" w:cstheme="minorHAnsi"/>
          <w:bCs/>
          <w:sz w:val="22"/>
          <w:lang w:val="ka-GE"/>
        </w:rPr>
      </w:pPr>
      <w:r w:rsidRPr="006D24D3">
        <w:rPr>
          <w:rFonts w:asciiTheme="minorHAnsi" w:hAnsiTheme="minorHAnsi" w:cstheme="minorHAnsi"/>
          <w:bCs/>
          <w:sz w:val="22"/>
          <w:lang w:val="ka-GE"/>
        </w:rPr>
        <w:t>საჯაროობა</w:t>
      </w:r>
      <w:r w:rsidR="00D61133" w:rsidRPr="006D24D3">
        <w:rPr>
          <w:rFonts w:asciiTheme="minorHAnsi" w:hAnsiTheme="minorHAnsi" w:cstheme="minorHAnsi"/>
          <w:bCs/>
          <w:sz w:val="22"/>
          <w:lang w:val="ka-GE"/>
        </w:rPr>
        <w:t xml:space="preserve">, </w:t>
      </w:r>
      <w:r w:rsidRPr="006D24D3">
        <w:rPr>
          <w:rFonts w:asciiTheme="minorHAnsi" w:hAnsiTheme="minorHAnsi" w:cstheme="minorHAnsi"/>
          <w:bCs/>
          <w:sz w:val="22"/>
          <w:lang w:val="ka-GE"/>
        </w:rPr>
        <w:t>გამჭვირვალობა და ხელმისაწვდომობა.</w:t>
      </w:r>
      <w:r w:rsidR="0023121B" w:rsidRPr="006D24D3">
        <w:rPr>
          <w:rFonts w:asciiTheme="minorHAnsi" w:hAnsiTheme="minorHAnsi" w:cstheme="minorHAnsi"/>
          <w:bCs/>
          <w:sz w:val="22"/>
          <w:lang w:val="ka-GE"/>
        </w:rPr>
        <w:t xml:space="preserve"> </w:t>
      </w:r>
    </w:p>
    <w:p w14:paraId="723CAF22" w14:textId="77777777" w:rsidR="004B0E43" w:rsidRPr="006D24D3" w:rsidRDefault="004B0E43" w:rsidP="006318B2">
      <w:pPr>
        <w:pStyle w:val="Default"/>
        <w:spacing w:before="120" w:after="120"/>
        <w:jc w:val="both"/>
        <w:rPr>
          <w:rFonts w:asciiTheme="minorHAnsi" w:hAnsiTheme="minorHAnsi" w:cstheme="minorHAnsi"/>
          <w:sz w:val="22"/>
          <w:szCs w:val="22"/>
          <w:lang w:val="ka-GE"/>
        </w:rPr>
      </w:pPr>
    </w:p>
    <w:p w14:paraId="2CB74A58" w14:textId="77777777" w:rsidR="00831120" w:rsidRPr="006D24D3" w:rsidRDefault="00831120" w:rsidP="006318B2">
      <w:pPr>
        <w:pStyle w:val="Default"/>
        <w:spacing w:before="120" w:after="120"/>
        <w:jc w:val="both"/>
        <w:rPr>
          <w:rFonts w:asciiTheme="minorHAnsi" w:eastAsiaTheme="majorEastAsia" w:hAnsiTheme="minorHAnsi" w:cstheme="minorHAnsi"/>
          <w:color w:val="00234F"/>
          <w:sz w:val="28"/>
          <w:szCs w:val="32"/>
          <w:u w:val="single" w:color="DFD723"/>
          <w:lang w:val="ka-GE"/>
        </w:rPr>
        <w:sectPr w:rsidR="00831120" w:rsidRPr="006D24D3" w:rsidSect="00244454">
          <w:footerReference w:type="default" r:id="rId17"/>
          <w:footerReference w:type="first" r:id="rId18"/>
          <w:pgSz w:w="11907" w:h="16840" w:orient="landscape" w:code="9"/>
          <w:pgMar w:top="1418" w:right="1418" w:bottom="1418" w:left="1418" w:header="720" w:footer="720" w:gutter="0"/>
          <w:cols w:space="720"/>
          <w:titlePg/>
          <w:docGrid w:linePitch="360"/>
        </w:sectPr>
      </w:pPr>
    </w:p>
    <w:p w14:paraId="0EABD2EF" w14:textId="4ABDC1C2" w:rsidR="006318B2" w:rsidRPr="006D24D3" w:rsidRDefault="006318B2" w:rsidP="000B4FD7">
      <w:pPr>
        <w:pStyle w:val="Default"/>
        <w:spacing w:before="120" w:after="120"/>
        <w:jc w:val="both"/>
        <w:outlineLvl w:val="0"/>
        <w:rPr>
          <w:rFonts w:asciiTheme="minorHAnsi" w:eastAsiaTheme="majorEastAsia" w:hAnsiTheme="minorHAnsi" w:cstheme="minorHAnsi"/>
          <w:color w:val="00234F"/>
          <w:sz w:val="28"/>
          <w:szCs w:val="32"/>
          <w:u w:val="single" w:color="DFD723"/>
          <w:lang w:val="ka-GE"/>
        </w:rPr>
      </w:pPr>
      <w:bookmarkStart w:id="7" w:name="_Toc87964914"/>
      <w:r w:rsidRPr="006D24D3">
        <w:rPr>
          <w:rFonts w:asciiTheme="minorHAnsi" w:eastAsiaTheme="majorEastAsia" w:hAnsiTheme="minorHAnsi" w:cstheme="minorHAnsi"/>
          <w:color w:val="00234F"/>
          <w:sz w:val="28"/>
          <w:szCs w:val="32"/>
          <w:u w:val="single" w:color="DFD723"/>
          <w:lang w:val="ka-GE"/>
        </w:rPr>
        <w:t xml:space="preserve">აჭარის ავტონომიური რესპუბლიკის უმაღლესი საბჭოს სტრატეგიული </w:t>
      </w:r>
      <w:r w:rsidR="005A60B9" w:rsidRPr="006D24D3">
        <w:rPr>
          <w:rFonts w:asciiTheme="minorHAnsi" w:eastAsiaTheme="majorEastAsia" w:hAnsiTheme="minorHAnsi" w:cstheme="minorHAnsi"/>
          <w:color w:val="00234F"/>
          <w:sz w:val="28"/>
          <w:szCs w:val="32"/>
          <w:u w:val="single" w:color="DFD723"/>
          <w:lang w:val="ka-GE"/>
        </w:rPr>
        <w:t>მიზნები</w:t>
      </w:r>
      <w:bookmarkEnd w:id="7"/>
    </w:p>
    <w:p w14:paraId="37AE92AB" w14:textId="40F44798" w:rsidR="005A08D3" w:rsidRDefault="00AF6C86" w:rsidP="00F23734">
      <w:pPr>
        <w:pStyle w:val="Default"/>
        <w:spacing w:before="120" w:after="120"/>
        <w:jc w:val="both"/>
        <w:rPr>
          <w:rFonts w:asciiTheme="minorHAnsi" w:hAnsiTheme="minorHAnsi" w:cstheme="minorHAnsi"/>
          <w:sz w:val="22"/>
          <w:szCs w:val="22"/>
          <w:lang w:val="ka-GE"/>
        </w:rPr>
      </w:pPr>
      <w:r w:rsidRPr="006D24D3">
        <w:rPr>
          <w:rFonts w:asciiTheme="minorHAnsi" w:hAnsiTheme="minorHAnsi" w:cstheme="minorHAnsi"/>
          <w:sz w:val="22"/>
          <w:szCs w:val="22"/>
          <w:lang w:val="ka-GE"/>
        </w:rPr>
        <w:t>სტრატეგიული მიზნები ეფუძნება საბჭოს ხედვას და მისიას.</w:t>
      </w:r>
      <w:r w:rsidR="00222227" w:rsidRPr="006D24D3">
        <w:rPr>
          <w:rFonts w:asciiTheme="minorHAnsi" w:hAnsiTheme="minorHAnsi" w:cstheme="minorHAnsi"/>
          <w:sz w:val="22"/>
          <w:szCs w:val="22"/>
          <w:lang w:val="ka-GE"/>
        </w:rPr>
        <w:t xml:space="preserve"> </w:t>
      </w:r>
      <w:r w:rsidRPr="006D24D3">
        <w:rPr>
          <w:rFonts w:asciiTheme="minorHAnsi" w:hAnsiTheme="minorHAnsi" w:cstheme="minorHAnsi"/>
          <w:sz w:val="22"/>
          <w:szCs w:val="22"/>
          <w:lang w:val="ka-GE"/>
        </w:rPr>
        <w:t xml:space="preserve">მიზნები </w:t>
      </w:r>
      <w:r w:rsidR="005A08D3" w:rsidRPr="006D24D3">
        <w:rPr>
          <w:rFonts w:asciiTheme="minorHAnsi" w:hAnsiTheme="minorHAnsi" w:cstheme="minorHAnsi"/>
          <w:sz w:val="22"/>
          <w:szCs w:val="22"/>
          <w:lang w:val="ka-GE"/>
        </w:rPr>
        <w:t xml:space="preserve">თავის მხრივ იყოფა ამოცანებად, </w:t>
      </w:r>
      <w:r w:rsidRPr="006D24D3">
        <w:rPr>
          <w:rFonts w:asciiTheme="minorHAnsi" w:hAnsiTheme="minorHAnsi" w:cstheme="minorHAnsi"/>
          <w:sz w:val="22"/>
          <w:szCs w:val="22"/>
          <w:lang w:val="ka-GE"/>
        </w:rPr>
        <w:t>რომელთა შესრულება</w:t>
      </w:r>
      <w:r w:rsidR="005A08D3" w:rsidRPr="006D24D3">
        <w:rPr>
          <w:rFonts w:asciiTheme="minorHAnsi" w:hAnsiTheme="minorHAnsi" w:cstheme="minorHAnsi"/>
          <w:sz w:val="22"/>
          <w:szCs w:val="22"/>
          <w:lang w:val="ka-GE"/>
        </w:rPr>
        <w:t xml:space="preserve"> მოხდება </w:t>
      </w:r>
      <w:r w:rsidRPr="006D24D3">
        <w:rPr>
          <w:rFonts w:asciiTheme="minorHAnsi" w:hAnsiTheme="minorHAnsi" w:cstheme="minorHAnsi"/>
          <w:sz w:val="22"/>
          <w:szCs w:val="22"/>
          <w:lang w:val="ka-GE"/>
        </w:rPr>
        <w:t>სამოქმედო გეგმით გათვალისწინებული აქტივობების</w:t>
      </w:r>
      <w:r w:rsidR="005A08D3" w:rsidRPr="006D24D3">
        <w:rPr>
          <w:rFonts w:asciiTheme="minorHAnsi" w:hAnsiTheme="minorHAnsi" w:cstheme="minorHAnsi"/>
          <w:sz w:val="22"/>
          <w:szCs w:val="22"/>
          <w:lang w:val="ka-GE"/>
        </w:rPr>
        <w:t xml:space="preserve"> საშუალებით. </w:t>
      </w:r>
      <w:r w:rsidRPr="006D24D3">
        <w:rPr>
          <w:rFonts w:asciiTheme="minorHAnsi" w:hAnsiTheme="minorHAnsi" w:cstheme="minorHAnsi"/>
          <w:sz w:val="22"/>
          <w:szCs w:val="22"/>
          <w:lang w:val="ka-GE"/>
        </w:rPr>
        <w:t>სამოქმედო გეგმა</w:t>
      </w:r>
      <w:r w:rsidR="005A08D3" w:rsidRPr="006D24D3">
        <w:rPr>
          <w:rFonts w:asciiTheme="minorHAnsi" w:hAnsiTheme="minorHAnsi" w:cstheme="minorHAnsi"/>
          <w:sz w:val="22"/>
          <w:szCs w:val="22"/>
          <w:lang w:val="ka-GE"/>
        </w:rPr>
        <w:t xml:space="preserve"> ყოველწლიურად გადაიხედება და განახლდება.</w:t>
      </w:r>
      <w:r w:rsidR="0023121B" w:rsidRPr="006D24D3">
        <w:rPr>
          <w:rFonts w:asciiTheme="minorHAnsi" w:hAnsiTheme="minorHAnsi" w:cstheme="minorHAnsi"/>
          <w:sz w:val="22"/>
          <w:szCs w:val="22"/>
          <w:lang w:val="ka-GE"/>
        </w:rPr>
        <w:t xml:space="preserve"> </w:t>
      </w:r>
      <w:r w:rsidR="005A08D3" w:rsidRPr="006D24D3">
        <w:rPr>
          <w:rFonts w:asciiTheme="minorHAnsi" w:hAnsiTheme="minorHAnsi" w:cstheme="minorHAnsi"/>
          <w:sz w:val="22"/>
          <w:szCs w:val="22"/>
          <w:lang w:val="ka-GE"/>
        </w:rPr>
        <w:t xml:space="preserve">აჭარის </w:t>
      </w:r>
      <w:r w:rsidR="00CC1E4D" w:rsidRPr="006D24D3">
        <w:rPr>
          <w:rFonts w:asciiTheme="minorHAnsi" w:hAnsiTheme="minorHAnsi" w:cstheme="minorHAnsi"/>
          <w:sz w:val="22"/>
          <w:szCs w:val="22"/>
          <w:lang w:val="ka-GE"/>
        </w:rPr>
        <w:t>ავტონომიური რესპუბლიკის</w:t>
      </w:r>
      <w:r w:rsidR="005A08D3" w:rsidRPr="006D24D3">
        <w:rPr>
          <w:rFonts w:asciiTheme="minorHAnsi" w:hAnsiTheme="minorHAnsi" w:cstheme="minorHAnsi"/>
          <w:sz w:val="22"/>
          <w:szCs w:val="22"/>
          <w:lang w:val="ka-GE"/>
        </w:rPr>
        <w:t xml:space="preserve"> უმაღლესი საბჭო</w:t>
      </w:r>
      <w:r w:rsidRPr="006D24D3">
        <w:rPr>
          <w:rFonts w:asciiTheme="minorHAnsi" w:hAnsiTheme="minorHAnsi" w:cstheme="minorHAnsi"/>
          <w:sz w:val="22"/>
          <w:szCs w:val="22"/>
          <w:lang w:val="ka-GE"/>
        </w:rPr>
        <w:t xml:space="preserve"> </w:t>
      </w:r>
      <w:r w:rsidR="00D66674" w:rsidRPr="006D24D3">
        <w:rPr>
          <w:rFonts w:asciiTheme="minorHAnsi" w:hAnsiTheme="minorHAnsi" w:cstheme="minorHAnsi"/>
          <w:sz w:val="22"/>
          <w:szCs w:val="22"/>
          <w:lang w:val="ka-GE"/>
        </w:rPr>
        <w:t>4</w:t>
      </w:r>
      <w:r w:rsidRPr="006D24D3">
        <w:rPr>
          <w:rFonts w:asciiTheme="minorHAnsi" w:hAnsiTheme="minorHAnsi" w:cstheme="minorHAnsi"/>
          <w:sz w:val="22"/>
          <w:szCs w:val="22"/>
          <w:lang w:val="ka-GE"/>
        </w:rPr>
        <w:t>-წლიან პერიოდში (20</w:t>
      </w:r>
      <w:r w:rsidR="005A08D3" w:rsidRPr="006D24D3">
        <w:rPr>
          <w:rFonts w:asciiTheme="minorHAnsi" w:hAnsiTheme="minorHAnsi" w:cstheme="minorHAnsi"/>
          <w:sz w:val="22"/>
          <w:szCs w:val="22"/>
          <w:lang w:val="ka-GE"/>
        </w:rPr>
        <w:t>21</w:t>
      </w:r>
      <w:r w:rsidRPr="006D24D3">
        <w:rPr>
          <w:rFonts w:asciiTheme="minorHAnsi" w:hAnsiTheme="minorHAnsi" w:cstheme="minorHAnsi"/>
          <w:sz w:val="22"/>
          <w:szCs w:val="22"/>
          <w:lang w:val="ka-GE"/>
        </w:rPr>
        <w:t>-20</w:t>
      </w:r>
      <w:r w:rsidR="005A08D3" w:rsidRPr="006D24D3">
        <w:rPr>
          <w:rFonts w:asciiTheme="minorHAnsi" w:hAnsiTheme="minorHAnsi" w:cstheme="minorHAnsi"/>
          <w:sz w:val="22"/>
          <w:szCs w:val="22"/>
          <w:lang w:val="ka-GE"/>
        </w:rPr>
        <w:t>24</w:t>
      </w:r>
      <w:r w:rsidRPr="006D24D3">
        <w:rPr>
          <w:rFonts w:asciiTheme="minorHAnsi" w:hAnsiTheme="minorHAnsi" w:cstheme="minorHAnsi"/>
          <w:sz w:val="22"/>
          <w:szCs w:val="22"/>
          <w:lang w:val="ka-GE"/>
        </w:rPr>
        <w:t xml:space="preserve"> წლები) ისახავს </w:t>
      </w:r>
      <w:r w:rsidR="00CF2838" w:rsidRPr="006D24D3">
        <w:rPr>
          <w:rFonts w:asciiTheme="minorHAnsi" w:hAnsiTheme="minorHAnsi" w:cstheme="minorHAnsi"/>
          <w:sz w:val="22"/>
          <w:szCs w:val="22"/>
          <w:lang w:val="ka-GE"/>
        </w:rPr>
        <w:t>სამ</w:t>
      </w:r>
      <w:r w:rsidRPr="006D24D3">
        <w:rPr>
          <w:rFonts w:asciiTheme="minorHAnsi" w:hAnsiTheme="minorHAnsi" w:cstheme="minorHAnsi"/>
          <w:sz w:val="22"/>
          <w:szCs w:val="22"/>
          <w:lang w:val="ka-GE"/>
        </w:rPr>
        <w:t xml:space="preserve"> სტრატეგიულ მიზანს, რაც, თავის მხრივ, 1</w:t>
      </w:r>
      <w:r w:rsidR="003B4775" w:rsidRPr="006D24D3">
        <w:rPr>
          <w:rFonts w:asciiTheme="minorHAnsi" w:hAnsiTheme="minorHAnsi" w:cstheme="minorHAnsi"/>
          <w:sz w:val="22"/>
          <w:szCs w:val="22"/>
          <w:lang w:val="ka-GE"/>
        </w:rPr>
        <w:t>6</w:t>
      </w:r>
      <w:r w:rsidRPr="006D24D3">
        <w:rPr>
          <w:rFonts w:asciiTheme="minorHAnsi" w:hAnsiTheme="minorHAnsi" w:cstheme="minorHAnsi"/>
          <w:sz w:val="22"/>
          <w:szCs w:val="22"/>
          <w:lang w:val="ka-GE"/>
        </w:rPr>
        <w:t xml:space="preserve"> სტრატეგიულ ამოცანას მოიცავს</w:t>
      </w:r>
      <w:r w:rsidR="005A08D3" w:rsidRPr="006D24D3">
        <w:rPr>
          <w:rFonts w:asciiTheme="minorHAnsi" w:hAnsiTheme="minorHAnsi" w:cstheme="minorHAnsi"/>
          <w:sz w:val="22"/>
          <w:szCs w:val="22"/>
          <w:lang w:val="ka-GE"/>
        </w:rPr>
        <w:t>.</w:t>
      </w:r>
      <w:r w:rsidRPr="006D24D3">
        <w:rPr>
          <w:rFonts w:asciiTheme="minorHAnsi" w:hAnsiTheme="minorHAnsi" w:cstheme="minorHAnsi"/>
          <w:sz w:val="22"/>
          <w:szCs w:val="22"/>
          <w:lang w:val="ka-GE"/>
        </w:rPr>
        <w:t xml:space="preserve"> </w:t>
      </w:r>
    </w:p>
    <w:p w14:paraId="766B6589" w14:textId="77777777" w:rsidR="00204444" w:rsidRPr="006D24D3" w:rsidRDefault="00204444" w:rsidP="00F23734">
      <w:pPr>
        <w:pStyle w:val="Default"/>
        <w:spacing w:before="120" w:after="120"/>
        <w:jc w:val="both"/>
        <w:rPr>
          <w:rFonts w:asciiTheme="minorHAnsi" w:hAnsiTheme="minorHAnsi" w:cstheme="minorHAnsi"/>
          <w:sz w:val="22"/>
          <w:szCs w:val="22"/>
          <w:lang w:val="ka-GE"/>
        </w:rPr>
      </w:pPr>
    </w:p>
    <w:p w14:paraId="467C1E41" w14:textId="12BE4340" w:rsidR="00151DBC" w:rsidRPr="006D24D3" w:rsidRDefault="00DC449B" w:rsidP="00C730EB">
      <w:pPr>
        <w:pStyle w:val="Default"/>
        <w:spacing w:before="240" w:after="240"/>
        <w:jc w:val="both"/>
        <w:rPr>
          <w:rFonts w:asciiTheme="minorHAnsi" w:hAnsiTheme="minorHAnsi" w:cstheme="minorHAnsi"/>
          <w:b/>
          <w:i/>
          <w:szCs w:val="22"/>
          <w:lang w:val="ka-GE"/>
        </w:rPr>
      </w:pPr>
      <w:r w:rsidRPr="006D24D3">
        <w:rPr>
          <w:rFonts w:asciiTheme="minorHAnsi" w:hAnsiTheme="minorHAnsi" w:cstheme="minorHAnsi"/>
          <w:b/>
          <w:bCs/>
          <w:i/>
          <w:szCs w:val="22"/>
          <w:lang w:val="ka-GE"/>
        </w:rPr>
        <w:t>სტრატეგიული მიზანი N1:</w:t>
      </w:r>
      <w:r w:rsidR="00ED0779" w:rsidRPr="006D24D3">
        <w:rPr>
          <w:rFonts w:asciiTheme="minorHAnsi" w:hAnsiTheme="minorHAnsi" w:cstheme="minorHAnsi"/>
          <w:b/>
          <w:bCs/>
          <w:i/>
          <w:szCs w:val="22"/>
          <w:lang w:val="ka-GE"/>
        </w:rPr>
        <w:t xml:space="preserve"> </w:t>
      </w:r>
      <w:r w:rsidRPr="006D24D3">
        <w:rPr>
          <w:rFonts w:asciiTheme="minorHAnsi" w:hAnsiTheme="minorHAnsi" w:cstheme="minorHAnsi"/>
          <w:b/>
          <w:i/>
          <w:szCs w:val="22"/>
          <w:lang w:val="ka-GE"/>
        </w:rPr>
        <w:t>კანონშემოქმედებითი პროცესის</w:t>
      </w:r>
      <w:r w:rsidR="00ED0779" w:rsidRPr="006D24D3">
        <w:rPr>
          <w:rFonts w:asciiTheme="minorHAnsi" w:hAnsiTheme="minorHAnsi" w:cstheme="minorHAnsi"/>
          <w:b/>
          <w:i/>
          <w:szCs w:val="22"/>
          <w:lang w:val="ka-GE"/>
        </w:rPr>
        <w:t xml:space="preserve"> ეფექტ</w:t>
      </w:r>
      <w:r w:rsidR="008D745F" w:rsidRPr="006D24D3">
        <w:rPr>
          <w:rFonts w:asciiTheme="minorHAnsi" w:hAnsiTheme="minorHAnsi" w:cstheme="minorHAnsi"/>
          <w:b/>
          <w:i/>
          <w:szCs w:val="22"/>
          <w:lang w:val="ka-GE"/>
        </w:rPr>
        <w:t>იანობის</w:t>
      </w:r>
      <w:r w:rsidR="00ED0779" w:rsidRPr="006D24D3">
        <w:rPr>
          <w:rFonts w:asciiTheme="minorHAnsi" w:hAnsiTheme="minorHAnsi" w:cstheme="minorHAnsi"/>
          <w:b/>
          <w:i/>
          <w:szCs w:val="22"/>
          <w:lang w:val="ka-GE"/>
        </w:rPr>
        <w:t xml:space="preserve"> გაზრდა</w:t>
      </w:r>
      <w:r w:rsidR="0023121B" w:rsidRPr="006D24D3">
        <w:rPr>
          <w:rFonts w:asciiTheme="minorHAnsi" w:hAnsiTheme="minorHAnsi" w:cstheme="minorHAnsi"/>
          <w:b/>
          <w:i/>
          <w:szCs w:val="22"/>
          <w:lang w:val="ka-GE"/>
        </w:rPr>
        <w:t xml:space="preserve"> </w:t>
      </w:r>
    </w:p>
    <w:p w14:paraId="3F0831B4" w14:textId="5B427460" w:rsidR="006318B2" w:rsidRDefault="00E26252" w:rsidP="00C730EB">
      <w:pPr>
        <w:pStyle w:val="Default"/>
        <w:spacing w:before="120" w:after="120"/>
        <w:jc w:val="both"/>
        <w:rPr>
          <w:rFonts w:asciiTheme="minorHAnsi" w:hAnsiTheme="minorHAnsi" w:cstheme="minorHAnsi"/>
          <w:sz w:val="22"/>
          <w:szCs w:val="22"/>
          <w:lang w:val="ka-GE"/>
        </w:rPr>
      </w:pPr>
      <w:r w:rsidRPr="006D24D3">
        <w:rPr>
          <w:rFonts w:asciiTheme="minorHAnsi" w:hAnsiTheme="minorHAnsi" w:cstheme="minorHAnsi"/>
          <w:sz w:val="22"/>
          <w:szCs w:val="22"/>
          <w:lang w:val="ka-GE"/>
        </w:rPr>
        <w:t>კანონშემოქმედებითი პროცესი არის</w:t>
      </w:r>
      <w:r w:rsidR="00FF356D" w:rsidRPr="006D24D3">
        <w:rPr>
          <w:rFonts w:asciiTheme="minorHAnsi" w:hAnsiTheme="minorHAnsi" w:cstheme="minorHAnsi"/>
          <w:sz w:val="22"/>
          <w:szCs w:val="22"/>
          <w:lang w:val="ka-GE"/>
        </w:rPr>
        <w:t xml:space="preserve"> მონაწილეობითი და</w:t>
      </w:r>
      <w:r w:rsidRPr="006D24D3">
        <w:rPr>
          <w:rFonts w:asciiTheme="minorHAnsi" w:hAnsiTheme="minorHAnsi" w:cstheme="minorHAnsi"/>
          <w:sz w:val="22"/>
          <w:szCs w:val="22"/>
          <w:lang w:val="ka-GE"/>
        </w:rPr>
        <w:t xml:space="preserve"> </w:t>
      </w:r>
      <w:r w:rsidR="00FF356D" w:rsidRPr="006D24D3">
        <w:rPr>
          <w:rFonts w:asciiTheme="minorHAnsi" w:hAnsiTheme="minorHAnsi" w:cstheme="minorHAnsi"/>
          <w:sz w:val="22"/>
          <w:szCs w:val="22"/>
          <w:lang w:val="ka-GE"/>
        </w:rPr>
        <w:t>ინკლუზიური, მტკიცებულებებზე</w:t>
      </w:r>
      <w:r w:rsidRPr="006D24D3">
        <w:rPr>
          <w:rFonts w:asciiTheme="minorHAnsi" w:hAnsiTheme="minorHAnsi" w:cstheme="minorHAnsi"/>
          <w:sz w:val="22"/>
          <w:szCs w:val="22"/>
          <w:lang w:val="ka-GE"/>
        </w:rPr>
        <w:t xml:space="preserve"> დაფუძნებული და </w:t>
      </w:r>
      <w:r w:rsidR="005A08D3" w:rsidRPr="006D24D3">
        <w:rPr>
          <w:rFonts w:asciiTheme="minorHAnsi" w:hAnsiTheme="minorHAnsi" w:cstheme="minorHAnsi"/>
          <w:sz w:val="22"/>
          <w:szCs w:val="22"/>
          <w:lang w:val="ka-GE"/>
        </w:rPr>
        <w:t>რეგიონის საჭიროებებსა და პრიორიტეტებზე მორგებული. შედეგად ვიღებთ საჭირო</w:t>
      </w:r>
      <w:r w:rsidR="00F9413B" w:rsidRPr="006D24D3">
        <w:rPr>
          <w:rFonts w:asciiTheme="minorHAnsi" w:hAnsiTheme="minorHAnsi" w:cstheme="minorHAnsi"/>
          <w:sz w:val="22"/>
          <w:szCs w:val="22"/>
          <w:lang w:val="ka-GE"/>
        </w:rPr>
        <w:t>, სამ</w:t>
      </w:r>
      <w:r w:rsidR="000C5C45" w:rsidRPr="006D24D3">
        <w:rPr>
          <w:rFonts w:asciiTheme="minorHAnsi" w:hAnsiTheme="minorHAnsi" w:cstheme="minorHAnsi"/>
          <w:sz w:val="22"/>
          <w:szCs w:val="22"/>
          <w:lang w:val="ka-GE"/>
        </w:rPr>
        <w:t>ა</w:t>
      </w:r>
      <w:r w:rsidR="00F9413B" w:rsidRPr="006D24D3">
        <w:rPr>
          <w:rFonts w:asciiTheme="minorHAnsi" w:hAnsiTheme="minorHAnsi" w:cstheme="minorHAnsi"/>
          <w:sz w:val="22"/>
          <w:szCs w:val="22"/>
          <w:lang w:val="ka-GE"/>
        </w:rPr>
        <w:t>რთლიან და თანასწორობის პრინციპებზე დაფუძნებულ</w:t>
      </w:r>
      <w:r w:rsidR="00A8614D" w:rsidRPr="006D24D3">
        <w:rPr>
          <w:rFonts w:asciiTheme="minorHAnsi" w:hAnsiTheme="minorHAnsi" w:cstheme="minorHAnsi"/>
          <w:sz w:val="22"/>
          <w:szCs w:val="22"/>
          <w:lang w:val="ka-GE"/>
        </w:rPr>
        <w:t>,</w:t>
      </w:r>
      <w:r w:rsidR="005A08D3" w:rsidRPr="006D24D3">
        <w:rPr>
          <w:rFonts w:asciiTheme="minorHAnsi" w:hAnsiTheme="minorHAnsi" w:cstheme="minorHAnsi"/>
          <w:sz w:val="22"/>
          <w:szCs w:val="22"/>
          <w:lang w:val="ka-GE"/>
        </w:rPr>
        <w:t xml:space="preserve"> </w:t>
      </w:r>
      <w:r w:rsidR="000F5A95" w:rsidRPr="006D24D3">
        <w:rPr>
          <w:rFonts w:asciiTheme="minorHAnsi" w:hAnsiTheme="minorHAnsi" w:cstheme="minorHAnsi"/>
          <w:sz w:val="22"/>
          <w:szCs w:val="22"/>
          <w:lang w:val="ka-GE"/>
        </w:rPr>
        <w:t>სასარგებლო</w:t>
      </w:r>
      <w:r w:rsidR="005A08D3" w:rsidRPr="006D24D3">
        <w:rPr>
          <w:rFonts w:asciiTheme="minorHAnsi" w:hAnsiTheme="minorHAnsi" w:cstheme="minorHAnsi"/>
          <w:sz w:val="22"/>
          <w:szCs w:val="22"/>
          <w:lang w:val="ka-GE"/>
        </w:rPr>
        <w:t xml:space="preserve"> საკანონმდებლო </w:t>
      </w:r>
      <w:r w:rsidR="00F9413B" w:rsidRPr="006D24D3">
        <w:rPr>
          <w:rFonts w:asciiTheme="minorHAnsi" w:hAnsiTheme="minorHAnsi" w:cstheme="minorHAnsi"/>
          <w:sz w:val="22"/>
          <w:szCs w:val="22"/>
          <w:lang w:val="ka-GE"/>
        </w:rPr>
        <w:t>ჩარჩოს.</w:t>
      </w:r>
    </w:p>
    <w:p w14:paraId="1F775B3F" w14:textId="77777777" w:rsidR="00204444" w:rsidRPr="006D24D3" w:rsidRDefault="00204444" w:rsidP="00C730EB">
      <w:pPr>
        <w:pStyle w:val="Default"/>
        <w:spacing w:before="120" w:after="120"/>
        <w:jc w:val="both"/>
        <w:rPr>
          <w:rFonts w:asciiTheme="minorHAnsi" w:hAnsiTheme="minorHAnsi" w:cstheme="minorHAnsi"/>
          <w:sz w:val="22"/>
          <w:szCs w:val="22"/>
          <w:lang w:val="ka-GE"/>
        </w:rPr>
      </w:pPr>
    </w:p>
    <w:p w14:paraId="1A761FAF" w14:textId="1BB63B3C" w:rsidR="00A774E5" w:rsidRPr="006D24D3" w:rsidRDefault="00DC449B" w:rsidP="00C730EB">
      <w:pPr>
        <w:pStyle w:val="Default"/>
        <w:numPr>
          <w:ilvl w:val="1"/>
          <w:numId w:val="1"/>
        </w:numPr>
        <w:spacing w:before="120" w:after="120"/>
        <w:jc w:val="both"/>
        <w:rPr>
          <w:rFonts w:asciiTheme="minorHAnsi" w:hAnsiTheme="minorHAnsi" w:cstheme="minorHAnsi"/>
          <w:sz w:val="22"/>
          <w:szCs w:val="22"/>
          <w:lang w:val="ka-GE"/>
        </w:rPr>
      </w:pPr>
      <w:r w:rsidRPr="006D24D3">
        <w:rPr>
          <w:rFonts w:asciiTheme="minorHAnsi" w:hAnsiTheme="minorHAnsi" w:cstheme="minorHAnsi"/>
          <w:b/>
          <w:bCs/>
          <w:sz w:val="22"/>
          <w:szCs w:val="22"/>
          <w:lang w:val="ka-GE"/>
        </w:rPr>
        <w:t xml:space="preserve">სტრატეგიული ამოცანა: </w:t>
      </w:r>
      <w:r w:rsidR="00016488" w:rsidRPr="006D24D3">
        <w:rPr>
          <w:rFonts w:asciiTheme="minorHAnsi" w:hAnsiTheme="minorHAnsi" w:cstheme="minorHAnsi"/>
          <w:sz w:val="22"/>
          <w:szCs w:val="22"/>
          <w:lang w:val="ka-GE"/>
        </w:rPr>
        <w:t>დარგობრივი კომიტეტების მიერ ყოველწლიურად პრიორიტეტების განსაზღვრა შესაბამისი მიმართულებით და სამოქმედო გეგმების შემუშავება მკაფიოდ განსაზღვრული შეფასების მექანიზმებით.</w:t>
      </w:r>
    </w:p>
    <w:p w14:paraId="42B2AF25" w14:textId="6EC38679" w:rsidR="003B2383" w:rsidRPr="006D24D3" w:rsidRDefault="00DC449B" w:rsidP="00C730EB">
      <w:pPr>
        <w:pStyle w:val="Default"/>
        <w:numPr>
          <w:ilvl w:val="1"/>
          <w:numId w:val="1"/>
        </w:numPr>
        <w:spacing w:before="120" w:after="120"/>
        <w:jc w:val="both"/>
        <w:rPr>
          <w:rFonts w:asciiTheme="minorHAnsi" w:hAnsiTheme="minorHAnsi" w:cstheme="minorHAnsi"/>
          <w:sz w:val="22"/>
          <w:szCs w:val="22"/>
          <w:lang w:val="ka-GE"/>
        </w:rPr>
      </w:pPr>
      <w:r w:rsidRPr="006D24D3">
        <w:rPr>
          <w:rFonts w:asciiTheme="minorHAnsi" w:hAnsiTheme="minorHAnsi" w:cstheme="minorHAnsi"/>
          <w:b/>
          <w:bCs/>
          <w:sz w:val="22"/>
          <w:szCs w:val="22"/>
          <w:lang w:val="ka-GE"/>
        </w:rPr>
        <w:t>სტრატეგიული ამოცანა:</w:t>
      </w:r>
      <w:r w:rsidRPr="006D24D3">
        <w:rPr>
          <w:rFonts w:asciiTheme="minorHAnsi" w:hAnsiTheme="minorHAnsi" w:cstheme="minorHAnsi"/>
          <w:sz w:val="22"/>
          <w:szCs w:val="22"/>
          <w:lang w:val="ka-GE"/>
        </w:rPr>
        <w:t xml:space="preserve"> </w:t>
      </w:r>
      <w:r w:rsidR="00016488" w:rsidRPr="006D24D3">
        <w:rPr>
          <w:rFonts w:asciiTheme="minorHAnsi" w:hAnsiTheme="minorHAnsi" w:cstheme="minorHAnsi"/>
          <w:sz w:val="22"/>
          <w:szCs w:val="22"/>
          <w:lang w:val="ka-GE"/>
        </w:rPr>
        <w:t>აპარატის დაქვემდებარებაში საბჭოს საკანონმდებლო საქმიანობის ხელშეწყობის მიზნით კვლევითი სამსახურის</w:t>
      </w:r>
      <w:r w:rsidR="0023121B" w:rsidRPr="006D24D3">
        <w:rPr>
          <w:rFonts w:asciiTheme="minorHAnsi" w:hAnsiTheme="minorHAnsi" w:cstheme="minorHAnsi"/>
          <w:sz w:val="22"/>
          <w:szCs w:val="22"/>
          <w:lang w:val="ka-GE"/>
        </w:rPr>
        <w:t xml:space="preserve"> </w:t>
      </w:r>
      <w:r w:rsidR="00016488" w:rsidRPr="006D24D3">
        <w:rPr>
          <w:rFonts w:asciiTheme="minorHAnsi" w:hAnsiTheme="minorHAnsi" w:cstheme="minorHAnsi"/>
          <w:sz w:val="22"/>
          <w:szCs w:val="22"/>
          <w:lang w:val="ka-GE"/>
        </w:rPr>
        <w:t>ჩამოყალიბება, რომელიც განსაზღვრავს კვლევის სტანდარტს და მეთოდოლოგიას</w:t>
      </w:r>
      <w:r w:rsidR="003E36DE" w:rsidRPr="006D24D3">
        <w:rPr>
          <w:rFonts w:asciiTheme="minorHAnsi" w:hAnsiTheme="minorHAnsi" w:cstheme="minorHAnsi"/>
          <w:sz w:val="22"/>
          <w:szCs w:val="22"/>
        </w:rPr>
        <w:t>.</w:t>
      </w:r>
    </w:p>
    <w:p w14:paraId="1418DD39" w14:textId="2F766CAC" w:rsidR="00A43EAD" w:rsidRPr="006D24D3" w:rsidRDefault="00DC449B" w:rsidP="00C730EB">
      <w:pPr>
        <w:pStyle w:val="Default"/>
        <w:numPr>
          <w:ilvl w:val="1"/>
          <w:numId w:val="1"/>
        </w:numPr>
        <w:spacing w:before="120" w:after="120"/>
        <w:jc w:val="both"/>
        <w:rPr>
          <w:rFonts w:asciiTheme="minorHAnsi" w:hAnsiTheme="minorHAnsi" w:cstheme="minorHAnsi"/>
          <w:sz w:val="22"/>
          <w:szCs w:val="22"/>
          <w:lang w:val="ka-GE"/>
        </w:rPr>
      </w:pPr>
      <w:r w:rsidRPr="006D24D3">
        <w:rPr>
          <w:rFonts w:asciiTheme="minorHAnsi" w:hAnsiTheme="minorHAnsi" w:cstheme="minorHAnsi"/>
          <w:b/>
          <w:bCs/>
          <w:sz w:val="22"/>
          <w:szCs w:val="22"/>
          <w:lang w:val="ka-GE"/>
        </w:rPr>
        <w:t>სტრატეგიული ამოცანა:</w:t>
      </w:r>
      <w:r w:rsidR="000C4691" w:rsidRPr="006D24D3">
        <w:rPr>
          <w:rFonts w:asciiTheme="minorHAnsi" w:hAnsiTheme="minorHAnsi" w:cstheme="minorHAnsi"/>
          <w:b/>
          <w:bCs/>
          <w:sz w:val="22"/>
          <w:szCs w:val="22"/>
          <w:lang w:val="ka-GE"/>
        </w:rPr>
        <w:t xml:space="preserve"> </w:t>
      </w:r>
      <w:r w:rsidR="00DB1A3D" w:rsidRPr="006D24D3">
        <w:rPr>
          <w:rFonts w:asciiTheme="minorHAnsi" w:hAnsiTheme="minorHAnsi" w:cstheme="minorHAnsi"/>
          <w:sz w:val="22"/>
          <w:szCs w:val="22"/>
          <w:lang w:val="ka-GE"/>
        </w:rPr>
        <w:t xml:space="preserve">მოქალაქეთა ჩართულობის არსებული მექანიზმების გამოყენება და დარგობრივ კომიტეტებს შორის კოორდინირებული მუშაობის ხელშეწყობა </w:t>
      </w:r>
      <w:r w:rsidR="000C4691" w:rsidRPr="006D24D3">
        <w:rPr>
          <w:rFonts w:asciiTheme="minorHAnsi" w:hAnsiTheme="minorHAnsi" w:cstheme="minorHAnsi"/>
          <w:sz w:val="22"/>
          <w:szCs w:val="22"/>
          <w:lang w:val="ka-GE"/>
        </w:rPr>
        <w:t>კანონშემოქმედებ</w:t>
      </w:r>
      <w:r w:rsidR="00CC1E4D" w:rsidRPr="006D24D3">
        <w:rPr>
          <w:rFonts w:asciiTheme="minorHAnsi" w:hAnsiTheme="minorHAnsi" w:cstheme="minorHAnsi"/>
          <w:sz w:val="22"/>
          <w:szCs w:val="22"/>
          <w:lang w:val="ka-GE"/>
        </w:rPr>
        <w:t>ით</w:t>
      </w:r>
      <w:r w:rsidR="00652E28" w:rsidRPr="006D24D3">
        <w:rPr>
          <w:rFonts w:asciiTheme="minorHAnsi" w:hAnsiTheme="minorHAnsi" w:cstheme="minorHAnsi"/>
          <w:sz w:val="22"/>
          <w:szCs w:val="22"/>
          <w:lang w:val="ka-GE"/>
        </w:rPr>
        <w:t>ი</w:t>
      </w:r>
      <w:r w:rsidR="000C4691" w:rsidRPr="006D24D3">
        <w:rPr>
          <w:rFonts w:asciiTheme="minorHAnsi" w:hAnsiTheme="minorHAnsi" w:cstheme="minorHAnsi"/>
          <w:sz w:val="22"/>
          <w:szCs w:val="22"/>
          <w:lang w:val="ka-GE"/>
        </w:rPr>
        <w:t xml:space="preserve"> პროცესის </w:t>
      </w:r>
      <w:r w:rsidR="00B75803" w:rsidRPr="006D24D3">
        <w:rPr>
          <w:rFonts w:asciiTheme="minorHAnsi" w:hAnsiTheme="minorHAnsi" w:cstheme="minorHAnsi"/>
          <w:sz w:val="22"/>
          <w:szCs w:val="22"/>
          <w:lang w:val="ka-GE"/>
        </w:rPr>
        <w:t>ეფექტიან</w:t>
      </w:r>
      <w:r w:rsidR="00DB1A3D" w:rsidRPr="006D24D3">
        <w:rPr>
          <w:rFonts w:asciiTheme="minorHAnsi" w:hAnsiTheme="minorHAnsi" w:cstheme="minorHAnsi"/>
          <w:sz w:val="22"/>
          <w:szCs w:val="22"/>
          <w:lang w:val="ka-GE"/>
        </w:rPr>
        <w:t>ობი</w:t>
      </w:r>
      <w:r w:rsidR="00FF356D" w:rsidRPr="006D24D3">
        <w:rPr>
          <w:rFonts w:asciiTheme="minorHAnsi" w:hAnsiTheme="minorHAnsi" w:cstheme="minorHAnsi"/>
          <w:sz w:val="22"/>
          <w:szCs w:val="22"/>
          <w:lang w:val="ka-GE"/>
        </w:rPr>
        <w:t>ს</w:t>
      </w:r>
      <w:r w:rsidR="000C4691" w:rsidRPr="006D24D3">
        <w:rPr>
          <w:rFonts w:asciiTheme="minorHAnsi" w:hAnsiTheme="minorHAnsi" w:cstheme="minorHAnsi"/>
          <w:sz w:val="22"/>
          <w:szCs w:val="22"/>
          <w:lang w:val="ka-GE"/>
        </w:rPr>
        <w:t xml:space="preserve"> გასაზრდელად</w:t>
      </w:r>
      <w:r w:rsidR="00DB1A3D" w:rsidRPr="006D24D3">
        <w:rPr>
          <w:rFonts w:asciiTheme="minorHAnsi" w:hAnsiTheme="minorHAnsi" w:cstheme="minorHAnsi"/>
          <w:sz w:val="22"/>
          <w:szCs w:val="22"/>
          <w:lang w:val="ka-GE"/>
        </w:rPr>
        <w:t>.</w:t>
      </w:r>
      <w:r w:rsidR="000C4691" w:rsidRPr="006D24D3">
        <w:rPr>
          <w:rFonts w:asciiTheme="minorHAnsi" w:hAnsiTheme="minorHAnsi" w:cstheme="minorHAnsi"/>
          <w:sz w:val="22"/>
          <w:szCs w:val="22"/>
          <w:lang w:val="ka-GE"/>
        </w:rPr>
        <w:t xml:space="preserve"> </w:t>
      </w:r>
    </w:p>
    <w:p w14:paraId="1DBD39C4" w14:textId="76B28F30" w:rsidR="003B2383" w:rsidRPr="006D24D3" w:rsidRDefault="00DC449B" w:rsidP="00C730EB">
      <w:pPr>
        <w:pStyle w:val="Default"/>
        <w:numPr>
          <w:ilvl w:val="1"/>
          <w:numId w:val="1"/>
        </w:numPr>
        <w:spacing w:before="120" w:after="120"/>
        <w:jc w:val="both"/>
        <w:rPr>
          <w:rFonts w:asciiTheme="minorHAnsi" w:hAnsiTheme="minorHAnsi" w:cstheme="minorHAnsi"/>
          <w:sz w:val="22"/>
          <w:szCs w:val="22"/>
          <w:lang w:val="ka-GE"/>
        </w:rPr>
      </w:pPr>
      <w:r w:rsidRPr="006D24D3">
        <w:rPr>
          <w:rFonts w:asciiTheme="minorHAnsi" w:hAnsiTheme="minorHAnsi" w:cstheme="minorHAnsi"/>
          <w:b/>
          <w:bCs/>
          <w:sz w:val="22"/>
          <w:szCs w:val="22"/>
          <w:lang w:val="ka-GE"/>
        </w:rPr>
        <w:t>სტრატეგიული ამოცანა:</w:t>
      </w:r>
      <w:r w:rsidRPr="006D24D3">
        <w:rPr>
          <w:rFonts w:asciiTheme="minorHAnsi" w:hAnsiTheme="minorHAnsi" w:cstheme="minorHAnsi"/>
          <w:sz w:val="22"/>
          <w:szCs w:val="22"/>
          <w:lang w:val="ka-GE"/>
        </w:rPr>
        <w:t xml:space="preserve"> კანონშემოქმედებითი პროცესის </w:t>
      </w:r>
      <w:r w:rsidR="00B75803" w:rsidRPr="006D24D3">
        <w:rPr>
          <w:rFonts w:asciiTheme="minorHAnsi" w:hAnsiTheme="minorHAnsi" w:cstheme="minorHAnsi"/>
          <w:sz w:val="22"/>
          <w:szCs w:val="22"/>
          <w:lang w:val="ka-GE"/>
        </w:rPr>
        <w:t>ეფექტიან</w:t>
      </w:r>
      <w:r w:rsidRPr="006D24D3">
        <w:rPr>
          <w:rFonts w:asciiTheme="minorHAnsi" w:hAnsiTheme="minorHAnsi" w:cstheme="minorHAnsi"/>
          <w:sz w:val="22"/>
          <w:szCs w:val="22"/>
          <w:lang w:val="ka-GE"/>
        </w:rPr>
        <w:t xml:space="preserve">ობისათვის </w:t>
      </w:r>
      <w:r w:rsidR="00615BE9" w:rsidRPr="006D24D3">
        <w:rPr>
          <w:rFonts w:asciiTheme="minorHAnsi" w:hAnsiTheme="minorHAnsi" w:cstheme="minorHAnsi"/>
          <w:sz w:val="22"/>
          <w:szCs w:val="22"/>
          <w:lang w:val="ka-GE"/>
        </w:rPr>
        <w:t>საბჭოს წევრების</w:t>
      </w:r>
      <w:r w:rsidR="00F23734" w:rsidRPr="006D24D3">
        <w:rPr>
          <w:rFonts w:asciiTheme="minorHAnsi" w:hAnsiTheme="minorHAnsi" w:cstheme="minorHAnsi"/>
          <w:sz w:val="22"/>
          <w:szCs w:val="22"/>
          <w:lang w:val="ka-GE"/>
        </w:rPr>
        <w:t>ა</w:t>
      </w:r>
      <w:r w:rsidR="00615BE9" w:rsidRPr="006D24D3">
        <w:rPr>
          <w:rFonts w:asciiTheme="minorHAnsi" w:hAnsiTheme="minorHAnsi" w:cstheme="minorHAnsi"/>
          <w:sz w:val="22"/>
          <w:szCs w:val="22"/>
          <w:lang w:val="ka-GE"/>
        </w:rPr>
        <w:t xml:space="preserve"> და თანამშრომლების</w:t>
      </w:r>
      <w:r w:rsidR="003B2383" w:rsidRPr="006D24D3">
        <w:rPr>
          <w:rFonts w:asciiTheme="minorHAnsi" w:hAnsiTheme="minorHAnsi" w:cstheme="minorHAnsi"/>
          <w:sz w:val="22"/>
          <w:szCs w:val="22"/>
          <w:lang w:val="ka-GE"/>
        </w:rPr>
        <w:t xml:space="preserve"> </w:t>
      </w:r>
      <w:r w:rsidRPr="006D24D3">
        <w:rPr>
          <w:rFonts w:asciiTheme="minorHAnsi" w:hAnsiTheme="minorHAnsi" w:cstheme="minorHAnsi"/>
          <w:sz w:val="22"/>
          <w:szCs w:val="22"/>
          <w:lang w:val="ka-GE"/>
        </w:rPr>
        <w:t>გაძლიერება დარგობრივი მიმართულებებით, მათ შორის</w:t>
      </w:r>
      <w:r w:rsidR="00DB1A3D" w:rsidRPr="006D24D3">
        <w:rPr>
          <w:rFonts w:asciiTheme="minorHAnsi" w:hAnsiTheme="minorHAnsi" w:cstheme="minorHAnsi"/>
          <w:sz w:val="22"/>
          <w:szCs w:val="22"/>
          <w:lang w:val="ka-GE"/>
        </w:rPr>
        <w:t>,</w:t>
      </w:r>
      <w:r w:rsidRPr="006D24D3">
        <w:rPr>
          <w:rFonts w:asciiTheme="minorHAnsi" w:hAnsiTheme="minorHAnsi" w:cstheme="minorHAnsi"/>
          <w:sz w:val="22"/>
          <w:szCs w:val="22"/>
          <w:lang w:val="ka-GE"/>
        </w:rPr>
        <w:t xml:space="preserve"> გენდერულ საკითხებთან დაკავშირებით.</w:t>
      </w:r>
      <w:r w:rsidR="003E5BE8" w:rsidRPr="006D24D3">
        <w:rPr>
          <w:rFonts w:asciiTheme="minorHAnsi" w:hAnsiTheme="minorHAnsi" w:cstheme="minorHAnsi"/>
          <w:sz w:val="22"/>
          <w:szCs w:val="22"/>
          <w:lang w:val="ka-GE"/>
        </w:rPr>
        <w:t xml:space="preserve"> </w:t>
      </w:r>
    </w:p>
    <w:p w14:paraId="4F092B9D" w14:textId="77777777" w:rsidR="00DA44B0" w:rsidRPr="006D24D3" w:rsidRDefault="00DA44B0" w:rsidP="00C730EB">
      <w:pPr>
        <w:pStyle w:val="Default"/>
        <w:spacing w:before="120" w:after="120"/>
        <w:jc w:val="both"/>
        <w:rPr>
          <w:rFonts w:asciiTheme="minorHAnsi" w:hAnsiTheme="minorHAnsi" w:cstheme="minorHAnsi"/>
          <w:sz w:val="22"/>
          <w:szCs w:val="22"/>
          <w:lang w:val="ka-GE"/>
        </w:rPr>
        <w:sectPr w:rsidR="00DA44B0" w:rsidRPr="006D24D3" w:rsidSect="00244454">
          <w:pgSz w:w="11907" w:h="16840" w:orient="landscape" w:code="9"/>
          <w:pgMar w:top="1418" w:right="1418" w:bottom="1418" w:left="1418" w:header="720" w:footer="720" w:gutter="0"/>
          <w:cols w:space="720"/>
          <w:titlePg/>
          <w:docGrid w:linePitch="360"/>
        </w:sectPr>
      </w:pPr>
    </w:p>
    <w:tbl>
      <w:tblPr>
        <w:tblStyle w:val="TableGrid"/>
        <w:tblpPr w:leftFromText="180" w:rightFromText="180" w:vertAnchor="page" w:horzAnchor="margin" w:tblpX="-729" w:tblpY="1973"/>
        <w:tblW w:w="14910" w:type="dxa"/>
        <w:tblLook w:val="04A0" w:firstRow="1" w:lastRow="0" w:firstColumn="1" w:lastColumn="0" w:noHBand="0" w:noVBand="1"/>
      </w:tblPr>
      <w:tblGrid>
        <w:gridCol w:w="5524"/>
        <w:gridCol w:w="5310"/>
        <w:gridCol w:w="4057"/>
        <w:gridCol w:w="19"/>
      </w:tblGrid>
      <w:tr w:rsidR="001879C4" w:rsidRPr="006D24D3" w14:paraId="00061FA7" w14:textId="77777777" w:rsidTr="00D27457">
        <w:trPr>
          <w:trHeight w:val="739"/>
        </w:trPr>
        <w:tc>
          <w:tcPr>
            <w:tcW w:w="14910" w:type="dxa"/>
            <w:gridSpan w:val="4"/>
            <w:shd w:val="clear" w:color="auto" w:fill="002060"/>
            <w:vAlign w:val="center"/>
          </w:tcPr>
          <w:p w14:paraId="3AF2647F" w14:textId="5C38E0B3" w:rsidR="001879C4" w:rsidRPr="006D24D3" w:rsidRDefault="001879C4" w:rsidP="00D27457">
            <w:pPr>
              <w:rPr>
                <w:rFonts w:asciiTheme="minorHAnsi" w:hAnsiTheme="minorHAnsi" w:cstheme="minorHAnsi"/>
                <w:sz w:val="28"/>
                <w:szCs w:val="28"/>
                <w:lang w:val="ka-GE"/>
              </w:rPr>
            </w:pPr>
            <w:r w:rsidRPr="006D24D3">
              <w:rPr>
                <w:rFonts w:asciiTheme="minorHAnsi" w:hAnsiTheme="minorHAnsi" w:cstheme="minorHAnsi"/>
                <w:b/>
                <w:i/>
                <w:sz w:val="28"/>
                <w:szCs w:val="28"/>
                <w:lang w:val="ka-GE"/>
              </w:rPr>
              <w:t>მიზანი</w:t>
            </w:r>
            <w:r w:rsidR="0065344C" w:rsidRPr="006D24D3">
              <w:rPr>
                <w:rFonts w:asciiTheme="minorHAnsi" w:hAnsiTheme="minorHAnsi" w:cstheme="minorHAnsi"/>
                <w:b/>
                <w:i/>
                <w:sz w:val="28"/>
                <w:szCs w:val="28"/>
                <w:lang w:val="ka-GE"/>
              </w:rPr>
              <w:t xml:space="preserve"> #1</w:t>
            </w:r>
            <w:r w:rsidRPr="006D24D3">
              <w:rPr>
                <w:rFonts w:asciiTheme="minorHAnsi" w:hAnsiTheme="minorHAnsi" w:cstheme="minorHAnsi"/>
                <w:b/>
                <w:i/>
                <w:sz w:val="28"/>
                <w:szCs w:val="28"/>
                <w:lang w:val="ka-GE"/>
              </w:rPr>
              <w:t xml:space="preserve">: კანონშემოქმედებითი პროცესის </w:t>
            </w:r>
            <w:r w:rsidR="008D745F" w:rsidRPr="006D24D3">
              <w:rPr>
                <w:rFonts w:asciiTheme="minorHAnsi" w:hAnsiTheme="minorHAnsi" w:cstheme="minorHAnsi"/>
                <w:b/>
                <w:i/>
                <w:sz w:val="28"/>
                <w:szCs w:val="28"/>
                <w:lang w:val="ka-GE"/>
              </w:rPr>
              <w:t xml:space="preserve">ეფექტიანობის </w:t>
            </w:r>
            <w:r w:rsidRPr="006D24D3">
              <w:rPr>
                <w:rFonts w:asciiTheme="minorHAnsi" w:hAnsiTheme="minorHAnsi" w:cstheme="minorHAnsi"/>
                <w:b/>
                <w:i/>
                <w:sz w:val="28"/>
                <w:szCs w:val="28"/>
                <w:lang w:val="ka-GE"/>
              </w:rPr>
              <w:t>გაზრდა</w:t>
            </w:r>
            <w:r w:rsidR="0023121B" w:rsidRPr="006D24D3">
              <w:rPr>
                <w:rFonts w:asciiTheme="minorHAnsi" w:hAnsiTheme="minorHAnsi" w:cstheme="minorHAnsi"/>
                <w:b/>
                <w:i/>
                <w:sz w:val="28"/>
                <w:szCs w:val="28"/>
                <w:lang w:val="ka-GE"/>
              </w:rPr>
              <w:t xml:space="preserve"> </w:t>
            </w:r>
          </w:p>
        </w:tc>
      </w:tr>
      <w:tr w:rsidR="001879C4" w:rsidRPr="006D24D3" w14:paraId="0EB04AB8" w14:textId="77777777" w:rsidTr="00D27457">
        <w:trPr>
          <w:trHeight w:val="1039"/>
        </w:trPr>
        <w:tc>
          <w:tcPr>
            <w:tcW w:w="14910" w:type="dxa"/>
            <w:gridSpan w:val="4"/>
            <w:shd w:val="clear" w:color="auto" w:fill="F2F2F2" w:themeFill="background1" w:themeFillShade="F2"/>
          </w:tcPr>
          <w:p w14:paraId="3A1D3CBF" w14:textId="3B1BA7E7" w:rsidR="001879C4" w:rsidRPr="006D24D3" w:rsidRDefault="001879C4" w:rsidP="00D27457">
            <w:pPr>
              <w:pStyle w:val="Default"/>
              <w:spacing w:before="120" w:after="120"/>
              <w:rPr>
                <w:rFonts w:asciiTheme="minorHAnsi" w:hAnsiTheme="minorHAnsi" w:cstheme="minorHAnsi"/>
                <w:color w:val="000000" w:themeColor="text1"/>
                <w:sz w:val="22"/>
                <w:szCs w:val="22"/>
                <w:lang w:val="ka-GE"/>
              </w:rPr>
            </w:pPr>
            <w:r w:rsidRPr="006D24D3">
              <w:rPr>
                <w:rFonts w:asciiTheme="minorHAnsi" w:hAnsiTheme="minorHAnsi" w:cstheme="minorHAnsi"/>
                <w:color w:val="000000" w:themeColor="text1"/>
                <w:sz w:val="22"/>
                <w:szCs w:val="22"/>
                <w:lang w:val="ka-GE"/>
              </w:rPr>
              <w:t>კანონშემოქმედებითი პროცესი არის მონაწილეობითი და ინკლუზიური, მტკიცებულებებზე დაფუძნებული და რეგიონის საჭიროებებსა და პრიორიტეტებზე მორგებული. შედეგად ვიღებთ საჭირო, სამართლიან და თანასწორობის პრინციპებზე დაფუძნებულ და სასარგებლო საკანონმდებლო ჩარჩოს.</w:t>
            </w:r>
          </w:p>
        </w:tc>
      </w:tr>
      <w:tr w:rsidR="001879C4" w:rsidRPr="006D24D3" w14:paraId="4309B4C7" w14:textId="77777777" w:rsidTr="00D27457">
        <w:trPr>
          <w:gridAfter w:val="1"/>
          <w:wAfter w:w="19" w:type="dxa"/>
          <w:trHeight w:val="432"/>
        </w:trPr>
        <w:tc>
          <w:tcPr>
            <w:tcW w:w="5524" w:type="dxa"/>
            <w:shd w:val="clear" w:color="auto" w:fill="002060"/>
            <w:vAlign w:val="center"/>
          </w:tcPr>
          <w:p w14:paraId="1C2F2241" w14:textId="77777777" w:rsidR="001879C4" w:rsidRPr="006D24D3" w:rsidRDefault="001879C4" w:rsidP="00D27457">
            <w:pPr>
              <w:rPr>
                <w:rFonts w:asciiTheme="minorHAnsi" w:hAnsiTheme="minorHAnsi" w:cstheme="minorHAnsi"/>
                <w:lang w:val="ka-GE"/>
              </w:rPr>
            </w:pPr>
            <w:r w:rsidRPr="006D24D3">
              <w:rPr>
                <w:rFonts w:asciiTheme="minorHAnsi" w:hAnsiTheme="minorHAnsi" w:cstheme="minorHAnsi"/>
                <w:lang w:val="ka-GE"/>
              </w:rPr>
              <w:t>მიზნის საფუძველი</w:t>
            </w:r>
          </w:p>
        </w:tc>
        <w:tc>
          <w:tcPr>
            <w:tcW w:w="5310" w:type="dxa"/>
            <w:shd w:val="clear" w:color="auto" w:fill="002060"/>
            <w:vAlign w:val="center"/>
          </w:tcPr>
          <w:p w14:paraId="5741CDEF" w14:textId="77777777" w:rsidR="001879C4" w:rsidRPr="006D24D3" w:rsidRDefault="001879C4" w:rsidP="00D27457">
            <w:pPr>
              <w:rPr>
                <w:rFonts w:asciiTheme="minorHAnsi" w:hAnsiTheme="minorHAnsi" w:cstheme="minorHAnsi"/>
                <w:lang w:val="ka-GE"/>
              </w:rPr>
            </w:pPr>
            <w:r w:rsidRPr="006D24D3">
              <w:rPr>
                <w:rFonts w:asciiTheme="minorHAnsi" w:hAnsiTheme="minorHAnsi" w:cstheme="minorHAnsi"/>
                <w:lang w:val="ka-GE"/>
              </w:rPr>
              <w:t>შედეგი</w:t>
            </w:r>
          </w:p>
        </w:tc>
        <w:tc>
          <w:tcPr>
            <w:tcW w:w="4057" w:type="dxa"/>
            <w:shd w:val="clear" w:color="auto" w:fill="002060"/>
            <w:vAlign w:val="center"/>
          </w:tcPr>
          <w:p w14:paraId="12863E1E" w14:textId="77777777" w:rsidR="001879C4" w:rsidRPr="006D24D3" w:rsidRDefault="001879C4" w:rsidP="00D27457">
            <w:pPr>
              <w:rPr>
                <w:rFonts w:asciiTheme="minorHAnsi" w:hAnsiTheme="minorHAnsi" w:cstheme="minorHAnsi"/>
                <w:lang w:val="ka-GE"/>
              </w:rPr>
            </w:pPr>
            <w:r w:rsidRPr="006D24D3">
              <w:rPr>
                <w:rFonts w:asciiTheme="minorHAnsi" w:hAnsiTheme="minorHAnsi" w:cstheme="minorHAnsi"/>
                <w:lang w:val="ka-GE"/>
              </w:rPr>
              <w:t>შესრულების ინდიკატორი</w:t>
            </w:r>
          </w:p>
        </w:tc>
      </w:tr>
      <w:tr w:rsidR="001879C4" w:rsidRPr="006D24D3" w14:paraId="269EB6F1" w14:textId="77777777" w:rsidTr="00D27457">
        <w:trPr>
          <w:gridAfter w:val="1"/>
          <w:wAfter w:w="19" w:type="dxa"/>
          <w:trHeight w:val="739"/>
        </w:trPr>
        <w:tc>
          <w:tcPr>
            <w:tcW w:w="5524" w:type="dxa"/>
          </w:tcPr>
          <w:p w14:paraId="666912C1" w14:textId="25D18CFC" w:rsidR="001879C4" w:rsidRPr="006D24D3" w:rsidRDefault="001879C4" w:rsidP="00D27457">
            <w:pPr>
              <w:pStyle w:val="Default"/>
              <w:rPr>
                <w:rFonts w:asciiTheme="minorHAnsi" w:hAnsiTheme="minorHAnsi" w:cstheme="minorHAnsi"/>
                <w:sz w:val="21"/>
                <w:szCs w:val="21"/>
                <w:lang w:val="ka-GE"/>
              </w:rPr>
            </w:pPr>
            <w:r w:rsidRPr="006D24D3">
              <w:rPr>
                <w:rFonts w:asciiTheme="minorHAnsi" w:hAnsiTheme="minorHAnsi" w:cstheme="minorHAnsi"/>
                <w:sz w:val="21"/>
                <w:szCs w:val="21"/>
                <w:lang w:val="ka-GE"/>
              </w:rPr>
              <w:t xml:space="preserve">კანონშემოქმედებითობა არის საბჭოს ერთ-ერთი მთავარი და სტრატეგიულად მნიშვნელოვანი საქმიანობა, რომლის </w:t>
            </w:r>
            <w:r w:rsidR="00B75803" w:rsidRPr="006D24D3">
              <w:rPr>
                <w:rFonts w:asciiTheme="minorHAnsi" w:hAnsiTheme="minorHAnsi" w:cstheme="minorHAnsi"/>
                <w:sz w:val="21"/>
                <w:szCs w:val="21"/>
                <w:lang w:val="ka-GE"/>
              </w:rPr>
              <w:t>ეფექტიან</w:t>
            </w:r>
            <w:r w:rsidRPr="006D24D3">
              <w:rPr>
                <w:rFonts w:asciiTheme="minorHAnsi" w:hAnsiTheme="minorHAnsi" w:cstheme="minorHAnsi"/>
                <w:sz w:val="21"/>
                <w:szCs w:val="21"/>
                <w:lang w:val="ka-GE"/>
              </w:rPr>
              <w:t>ად განხორციელება კრიტიკულად მნიშვნელოვანია საბჭოსთვის. ამ პროცესში მნიშვნელოვანი დამაბრკოლე</w:t>
            </w:r>
            <w:r w:rsidR="00187A60" w:rsidRPr="006D24D3">
              <w:rPr>
                <w:rFonts w:asciiTheme="minorHAnsi" w:hAnsiTheme="minorHAnsi" w:cstheme="minorHAnsi"/>
                <w:sz w:val="21"/>
                <w:szCs w:val="21"/>
                <w:lang w:val="ka-GE"/>
              </w:rPr>
              <w:t>ბ</w:t>
            </w:r>
            <w:r w:rsidRPr="006D24D3">
              <w:rPr>
                <w:rFonts w:asciiTheme="minorHAnsi" w:hAnsiTheme="minorHAnsi" w:cstheme="minorHAnsi"/>
                <w:sz w:val="21"/>
                <w:szCs w:val="21"/>
                <w:lang w:val="ka-GE"/>
              </w:rPr>
              <w:t>ე</w:t>
            </w:r>
            <w:r w:rsidR="00187A60" w:rsidRPr="006D24D3">
              <w:rPr>
                <w:rFonts w:asciiTheme="minorHAnsi" w:hAnsiTheme="minorHAnsi" w:cstheme="minorHAnsi"/>
                <w:sz w:val="21"/>
                <w:szCs w:val="21"/>
                <w:lang w:val="ka-GE"/>
              </w:rPr>
              <w:t>ლ</w:t>
            </w:r>
            <w:r w:rsidRPr="006D24D3">
              <w:rPr>
                <w:rFonts w:asciiTheme="minorHAnsi" w:hAnsiTheme="minorHAnsi" w:cstheme="minorHAnsi"/>
                <w:sz w:val="21"/>
                <w:szCs w:val="21"/>
                <w:lang w:val="ka-GE"/>
              </w:rPr>
              <w:t>ი</w:t>
            </w:r>
            <w:r w:rsidR="00187A60" w:rsidRPr="006D24D3">
              <w:rPr>
                <w:rFonts w:asciiTheme="minorHAnsi" w:hAnsiTheme="minorHAnsi" w:cstheme="minorHAnsi"/>
                <w:sz w:val="21"/>
                <w:szCs w:val="21"/>
                <w:lang w:val="ka-GE"/>
              </w:rPr>
              <w:t>ა</w:t>
            </w:r>
            <w:r w:rsidRPr="006D24D3">
              <w:rPr>
                <w:rFonts w:asciiTheme="minorHAnsi" w:hAnsiTheme="minorHAnsi" w:cstheme="minorHAnsi"/>
                <w:sz w:val="21"/>
                <w:szCs w:val="21"/>
                <w:lang w:val="ka-GE"/>
              </w:rPr>
              <w:t>:</w:t>
            </w:r>
          </w:p>
          <w:p w14:paraId="6801557F" w14:textId="77777777" w:rsidR="001879C4" w:rsidRPr="006D24D3" w:rsidRDefault="001879C4" w:rsidP="00D27457">
            <w:pPr>
              <w:pStyle w:val="Default"/>
              <w:numPr>
                <w:ilvl w:val="0"/>
                <w:numId w:val="16"/>
              </w:numPr>
              <w:spacing w:after="60"/>
              <w:ind w:left="453" w:hanging="357"/>
              <w:rPr>
                <w:rFonts w:asciiTheme="minorHAnsi" w:hAnsiTheme="minorHAnsi" w:cstheme="minorHAnsi"/>
                <w:sz w:val="21"/>
                <w:szCs w:val="21"/>
                <w:lang w:val="ka-GE"/>
              </w:rPr>
            </w:pPr>
            <w:r w:rsidRPr="006D24D3">
              <w:rPr>
                <w:rFonts w:asciiTheme="minorHAnsi" w:hAnsiTheme="minorHAnsi" w:cstheme="minorHAnsi"/>
                <w:sz w:val="21"/>
                <w:szCs w:val="21"/>
                <w:lang w:val="ka-GE"/>
              </w:rPr>
              <w:t>კვლევითი და ანალიტიკური საქმიანობის ფრაგმენტულობა - რაც ხელს უშლის მტკიცებულებებზე დაფუძნებული საკანონმდებლო პროექტების შექმნას.</w:t>
            </w:r>
          </w:p>
          <w:p w14:paraId="1639CBBF" w14:textId="33497EF5" w:rsidR="001879C4" w:rsidRPr="006D24D3" w:rsidRDefault="001879C4" w:rsidP="00D27457">
            <w:pPr>
              <w:pStyle w:val="Default"/>
              <w:numPr>
                <w:ilvl w:val="0"/>
                <w:numId w:val="16"/>
              </w:numPr>
              <w:spacing w:after="60"/>
              <w:ind w:left="453" w:hanging="357"/>
              <w:rPr>
                <w:rFonts w:asciiTheme="minorHAnsi" w:hAnsiTheme="minorHAnsi" w:cstheme="minorHAnsi"/>
                <w:sz w:val="21"/>
                <w:szCs w:val="21"/>
                <w:lang w:val="ka-GE"/>
              </w:rPr>
            </w:pPr>
            <w:r w:rsidRPr="006D24D3">
              <w:rPr>
                <w:rFonts w:asciiTheme="minorHAnsi" w:hAnsiTheme="minorHAnsi" w:cstheme="minorHAnsi"/>
                <w:sz w:val="21"/>
                <w:szCs w:val="21"/>
                <w:lang w:val="ka-GE"/>
              </w:rPr>
              <w:t xml:space="preserve">დარგის ექსპერტებთან სუსტი და არაკოორდინირებული თანამშრომლობა - რაც </w:t>
            </w:r>
            <w:r w:rsidR="00187A60" w:rsidRPr="006D24D3">
              <w:rPr>
                <w:rFonts w:asciiTheme="minorHAnsi" w:hAnsiTheme="minorHAnsi" w:cstheme="minorHAnsi"/>
                <w:sz w:val="21"/>
                <w:szCs w:val="21"/>
                <w:lang w:val="ka-GE"/>
              </w:rPr>
              <w:t>ხელს უშლის</w:t>
            </w:r>
            <w:r w:rsidRPr="006D24D3">
              <w:rPr>
                <w:rFonts w:asciiTheme="minorHAnsi" w:hAnsiTheme="minorHAnsi" w:cstheme="minorHAnsi"/>
                <w:sz w:val="21"/>
                <w:szCs w:val="21"/>
                <w:lang w:val="ka-GE"/>
              </w:rPr>
              <w:t xml:space="preserve"> მონაწილეობითი და ინკლუზიური კანონშემოქმედებითი პროცესის ჩამოყალიბება</w:t>
            </w:r>
            <w:r w:rsidR="00187A60" w:rsidRPr="006D24D3">
              <w:rPr>
                <w:rFonts w:asciiTheme="minorHAnsi" w:hAnsiTheme="minorHAnsi" w:cstheme="minorHAnsi"/>
                <w:sz w:val="21"/>
                <w:szCs w:val="21"/>
                <w:lang w:val="ka-GE"/>
              </w:rPr>
              <w:t>ს</w:t>
            </w:r>
            <w:r w:rsidRPr="006D24D3">
              <w:rPr>
                <w:rFonts w:asciiTheme="minorHAnsi" w:hAnsiTheme="minorHAnsi" w:cstheme="minorHAnsi"/>
                <w:sz w:val="21"/>
                <w:szCs w:val="21"/>
                <w:lang w:val="ka-GE"/>
              </w:rPr>
              <w:t>.</w:t>
            </w:r>
          </w:p>
          <w:p w14:paraId="424A135C" w14:textId="410F18FF" w:rsidR="001879C4" w:rsidRPr="006D24D3" w:rsidRDefault="001879C4" w:rsidP="00D27457">
            <w:pPr>
              <w:pStyle w:val="Default"/>
              <w:numPr>
                <w:ilvl w:val="0"/>
                <w:numId w:val="16"/>
              </w:numPr>
              <w:spacing w:after="60"/>
              <w:ind w:left="453" w:hanging="357"/>
              <w:rPr>
                <w:rFonts w:asciiTheme="minorHAnsi" w:hAnsiTheme="minorHAnsi" w:cstheme="minorHAnsi"/>
                <w:sz w:val="21"/>
                <w:szCs w:val="21"/>
                <w:lang w:val="ka-GE"/>
              </w:rPr>
            </w:pPr>
            <w:r w:rsidRPr="006D24D3">
              <w:rPr>
                <w:rFonts w:asciiTheme="minorHAnsi" w:hAnsiTheme="minorHAnsi" w:cstheme="minorHAnsi"/>
                <w:sz w:val="21"/>
                <w:szCs w:val="21"/>
                <w:lang w:val="ka-GE"/>
              </w:rPr>
              <w:t>საბჭოს წევრების დარგობრივი და პროცედურული საკითხების არაერთგვაროვანი ცოდნა</w:t>
            </w:r>
            <w:r w:rsidR="00187A60" w:rsidRPr="006D24D3">
              <w:rPr>
                <w:rFonts w:asciiTheme="minorHAnsi" w:hAnsiTheme="minorHAnsi" w:cstheme="minorHAnsi"/>
                <w:sz w:val="21"/>
                <w:szCs w:val="21"/>
                <w:lang w:val="ka-GE"/>
              </w:rPr>
              <w:t>,</w:t>
            </w:r>
            <w:r w:rsidRPr="006D24D3">
              <w:rPr>
                <w:rFonts w:asciiTheme="minorHAnsi" w:hAnsiTheme="minorHAnsi" w:cstheme="minorHAnsi"/>
                <w:sz w:val="21"/>
                <w:szCs w:val="21"/>
                <w:lang w:val="ka-GE"/>
              </w:rPr>
              <w:t xml:space="preserve"> რაც აფერხებს რეგიონის პრიორიტეტებზე მორგებულ</w:t>
            </w:r>
            <w:r w:rsidR="00187A60" w:rsidRPr="006D24D3">
              <w:rPr>
                <w:rFonts w:asciiTheme="minorHAnsi" w:hAnsiTheme="minorHAnsi" w:cstheme="minorHAnsi"/>
                <w:sz w:val="21"/>
                <w:szCs w:val="21"/>
                <w:lang w:val="ka-GE"/>
              </w:rPr>
              <w:t>ი</w:t>
            </w:r>
            <w:r w:rsidRPr="006D24D3">
              <w:rPr>
                <w:rFonts w:asciiTheme="minorHAnsi" w:hAnsiTheme="minorHAnsi" w:cstheme="minorHAnsi"/>
                <w:sz w:val="21"/>
                <w:szCs w:val="21"/>
                <w:lang w:val="ka-GE"/>
              </w:rPr>
              <w:t xml:space="preserve"> საკანონმდებლო ბაზის შექმნას</w:t>
            </w:r>
            <w:r w:rsidR="004E60AE" w:rsidRPr="006D24D3">
              <w:rPr>
                <w:rFonts w:asciiTheme="minorHAnsi" w:hAnsiTheme="minorHAnsi" w:cstheme="minorHAnsi"/>
                <w:sz w:val="21"/>
                <w:szCs w:val="21"/>
              </w:rPr>
              <w:t>.</w:t>
            </w:r>
          </w:p>
          <w:p w14:paraId="2ED59A5F" w14:textId="0385A0C2" w:rsidR="001879C4" w:rsidRPr="006D24D3" w:rsidRDefault="001879C4" w:rsidP="00D27457">
            <w:pPr>
              <w:pStyle w:val="Default"/>
              <w:numPr>
                <w:ilvl w:val="0"/>
                <w:numId w:val="16"/>
              </w:numPr>
              <w:spacing w:after="60"/>
              <w:ind w:left="453" w:hanging="357"/>
              <w:rPr>
                <w:rFonts w:asciiTheme="minorHAnsi" w:hAnsiTheme="minorHAnsi" w:cstheme="minorHAnsi"/>
                <w:sz w:val="21"/>
                <w:szCs w:val="21"/>
                <w:lang w:val="ka-GE"/>
              </w:rPr>
            </w:pPr>
            <w:r w:rsidRPr="006D24D3">
              <w:rPr>
                <w:rFonts w:asciiTheme="minorHAnsi" w:hAnsiTheme="minorHAnsi" w:cstheme="minorHAnsi"/>
                <w:sz w:val="21"/>
                <w:szCs w:val="21"/>
                <w:lang w:val="ka-GE"/>
              </w:rPr>
              <w:t>ფრაგმენტული კოორდინაცია როგორც შიდა დონეზე (კომიტეტებს შორის)</w:t>
            </w:r>
            <w:r w:rsidR="00DB1A3D" w:rsidRPr="006D24D3">
              <w:rPr>
                <w:rFonts w:asciiTheme="minorHAnsi" w:hAnsiTheme="minorHAnsi" w:cstheme="minorHAnsi"/>
                <w:sz w:val="21"/>
                <w:szCs w:val="21"/>
                <w:lang w:val="ka-GE"/>
              </w:rPr>
              <w:t>,</w:t>
            </w:r>
            <w:r w:rsidRPr="006D24D3">
              <w:rPr>
                <w:rFonts w:asciiTheme="minorHAnsi" w:hAnsiTheme="minorHAnsi" w:cstheme="minorHAnsi"/>
                <w:sz w:val="21"/>
                <w:szCs w:val="21"/>
                <w:lang w:val="ka-GE"/>
              </w:rPr>
              <w:t xml:space="preserve"> ასევე გარე აქტორებთან</w:t>
            </w:r>
            <w:r w:rsidR="00187A60" w:rsidRPr="006D24D3">
              <w:rPr>
                <w:rFonts w:asciiTheme="minorHAnsi" w:hAnsiTheme="minorHAnsi" w:cstheme="minorHAnsi"/>
                <w:sz w:val="21"/>
                <w:szCs w:val="21"/>
                <w:lang w:val="ka-GE"/>
              </w:rPr>
              <w:t>,</w:t>
            </w:r>
            <w:r w:rsidRPr="006D24D3">
              <w:rPr>
                <w:rFonts w:asciiTheme="minorHAnsi" w:hAnsiTheme="minorHAnsi" w:cstheme="minorHAnsi"/>
                <w:sz w:val="21"/>
                <w:szCs w:val="21"/>
                <w:lang w:val="ka-GE"/>
              </w:rPr>
              <w:t xml:space="preserve"> რაც ასუსტებს პროცესის ინტენსივობას. </w:t>
            </w:r>
          </w:p>
        </w:tc>
        <w:tc>
          <w:tcPr>
            <w:tcW w:w="5310" w:type="dxa"/>
          </w:tcPr>
          <w:p w14:paraId="53900235" w14:textId="15CA40BD" w:rsidR="001879C4" w:rsidRPr="006D24D3" w:rsidRDefault="001879C4" w:rsidP="00D27457">
            <w:pPr>
              <w:rPr>
                <w:rFonts w:asciiTheme="minorHAnsi" w:hAnsiTheme="minorHAnsi" w:cstheme="minorHAnsi"/>
                <w:color w:val="000000"/>
                <w:sz w:val="21"/>
                <w:szCs w:val="21"/>
                <w:lang w:val="ka-GE"/>
              </w:rPr>
            </w:pPr>
            <w:r w:rsidRPr="006D24D3">
              <w:rPr>
                <w:rFonts w:asciiTheme="minorHAnsi" w:hAnsiTheme="minorHAnsi" w:cstheme="minorHAnsi"/>
                <w:b/>
                <w:bCs/>
                <w:color w:val="000000"/>
                <w:sz w:val="21"/>
                <w:szCs w:val="21"/>
                <w:lang w:val="ka-GE"/>
              </w:rPr>
              <w:t>საბჭო:</w:t>
            </w:r>
            <w:r w:rsidRPr="006D24D3">
              <w:rPr>
                <w:rFonts w:asciiTheme="minorHAnsi" w:hAnsiTheme="minorHAnsi" w:cstheme="minorHAnsi"/>
                <w:color w:val="000000"/>
                <w:sz w:val="21"/>
                <w:szCs w:val="21"/>
                <w:lang w:val="ka-GE"/>
              </w:rPr>
              <w:t xml:space="preserve"> არის რეპუტაციულად ძლიერი ინსტიტუცია, რომელიც სრულყოფილად ასრულებს საბჭოს ერთ-ერთ ძირითად საქმიანობას და იღებს რეგიონის პრიორ</w:t>
            </w:r>
            <w:r w:rsidR="001D0BB4" w:rsidRPr="006D24D3">
              <w:rPr>
                <w:rFonts w:asciiTheme="minorHAnsi" w:hAnsiTheme="minorHAnsi" w:cstheme="minorHAnsi"/>
                <w:color w:val="000000"/>
                <w:sz w:val="21"/>
                <w:szCs w:val="21"/>
                <w:lang w:val="ka-GE"/>
              </w:rPr>
              <w:t>ი</w:t>
            </w:r>
            <w:r w:rsidRPr="006D24D3">
              <w:rPr>
                <w:rFonts w:asciiTheme="minorHAnsi" w:hAnsiTheme="minorHAnsi" w:cstheme="minorHAnsi"/>
                <w:color w:val="000000"/>
                <w:sz w:val="21"/>
                <w:szCs w:val="21"/>
                <w:lang w:val="ka-GE"/>
              </w:rPr>
              <w:t>ტეტებ</w:t>
            </w:r>
            <w:r w:rsidR="00DB1A3D" w:rsidRPr="006D24D3">
              <w:rPr>
                <w:rFonts w:asciiTheme="minorHAnsi" w:hAnsiTheme="minorHAnsi" w:cstheme="minorHAnsi"/>
                <w:color w:val="000000"/>
                <w:sz w:val="21"/>
                <w:szCs w:val="21"/>
                <w:lang w:val="ka-GE"/>
              </w:rPr>
              <w:t>სა</w:t>
            </w:r>
            <w:r w:rsidRPr="006D24D3">
              <w:rPr>
                <w:rFonts w:asciiTheme="minorHAnsi" w:hAnsiTheme="minorHAnsi" w:cstheme="minorHAnsi"/>
                <w:color w:val="000000"/>
                <w:sz w:val="21"/>
                <w:szCs w:val="21"/>
                <w:lang w:val="ka-GE"/>
              </w:rPr>
              <w:t xml:space="preserve"> და საჭიროებებზე მორგებულ საკანონმდებლო დოკუმენტებს თანასწორობის და თანამონაწილეობის პრინციპების დაცვით.</w:t>
            </w:r>
          </w:p>
          <w:p w14:paraId="56B180F9" w14:textId="77777777" w:rsidR="001879C4" w:rsidRPr="006D24D3" w:rsidRDefault="001879C4" w:rsidP="00D27457">
            <w:pPr>
              <w:rPr>
                <w:rFonts w:asciiTheme="minorHAnsi" w:hAnsiTheme="minorHAnsi" w:cstheme="minorHAnsi"/>
                <w:color w:val="000000"/>
                <w:sz w:val="21"/>
                <w:szCs w:val="21"/>
                <w:lang w:val="ka-GE"/>
              </w:rPr>
            </w:pPr>
          </w:p>
          <w:p w14:paraId="72ADA280" w14:textId="4407BF9F" w:rsidR="001879C4" w:rsidRPr="006D24D3" w:rsidRDefault="001879C4" w:rsidP="00D27457">
            <w:pPr>
              <w:rPr>
                <w:rFonts w:asciiTheme="minorHAnsi" w:hAnsiTheme="minorHAnsi" w:cstheme="minorHAnsi"/>
                <w:color w:val="000000"/>
                <w:sz w:val="21"/>
                <w:szCs w:val="21"/>
                <w:lang w:val="ka-GE"/>
              </w:rPr>
            </w:pPr>
            <w:r w:rsidRPr="006D24D3">
              <w:rPr>
                <w:rFonts w:asciiTheme="minorHAnsi" w:hAnsiTheme="minorHAnsi" w:cstheme="minorHAnsi"/>
                <w:b/>
                <w:bCs/>
                <w:color w:val="000000"/>
                <w:sz w:val="21"/>
                <w:szCs w:val="21"/>
                <w:lang w:val="ka-GE"/>
              </w:rPr>
              <w:t>დეპუტატ(ებ)ი</w:t>
            </w:r>
            <w:r w:rsidRPr="006D24D3">
              <w:rPr>
                <w:rFonts w:asciiTheme="minorHAnsi" w:hAnsiTheme="minorHAnsi" w:cstheme="minorHAnsi"/>
                <w:color w:val="000000"/>
                <w:sz w:val="21"/>
                <w:szCs w:val="21"/>
                <w:lang w:val="ka-GE"/>
              </w:rPr>
              <w:t>: კარგად აქვს გააზრებული საკუთარი როლი კანონპროექტების ინიცი</w:t>
            </w:r>
            <w:r w:rsidR="00B57466" w:rsidRPr="006D24D3">
              <w:rPr>
                <w:rFonts w:asciiTheme="minorHAnsi" w:hAnsiTheme="minorHAnsi" w:cstheme="minorHAnsi"/>
                <w:color w:val="000000"/>
                <w:sz w:val="21"/>
                <w:szCs w:val="21"/>
                <w:lang w:val="ka-GE"/>
              </w:rPr>
              <w:t>ი</w:t>
            </w:r>
            <w:r w:rsidRPr="006D24D3">
              <w:rPr>
                <w:rFonts w:asciiTheme="minorHAnsi" w:hAnsiTheme="minorHAnsi" w:cstheme="minorHAnsi"/>
                <w:color w:val="000000"/>
                <w:sz w:val="21"/>
                <w:szCs w:val="21"/>
                <w:lang w:val="ka-GE"/>
              </w:rPr>
              <w:t>რების ნაწილში, აქტიურად არის ჩართული პროცესის მართვაში, გაცნობიერებული აქვს თავისი პასუხისმგებლობა საბოლოო შედეგზე.</w:t>
            </w:r>
          </w:p>
          <w:p w14:paraId="0A4004BC" w14:textId="77777777" w:rsidR="001879C4" w:rsidRPr="006D24D3" w:rsidRDefault="001879C4" w:rsidP="00D27457">
            <w:pPr>
              <w:rPr>
                <w:rFonts w:asciiTheme="minorHAnsi" w:hAnsiTheme="minorHAnsi" w:cstheme="minorHAnsi"/>
                <w:color w:val="000000"/>
                <w:sz w:val="21"/>
                <w:szCs w:val="21"/>
                <w:lang w:val="ka-GE"/>
              </w:rPr>
            </w:pPr>
          </w:p>
          <w:p w14:paraId="55025A11" w14:textId="779B13D4" w:rsidR="001879C4" w:rsidRPr="006D24D3" w:rsidRDefault="001879C4" w:rsidP="00D27457">
            <w:pPr>
              <w:rPr>
                <w:rFonts w:asciiTheme="minorHAnsi" w:hAnsiTheme="minorHAnsi" w:cstheme="minorHAnsi"/>
                <w:color w:val="000000"/>
                <w:sz w:val="21"/>
                <w:szCs w:val="21"/>
                <w:lang w:val="ka-GE"/>
              </w:rPr>
            </w:pPr>
            <w:r w:rsidRPr="006D24D3">
              <w:rPr>
                <w:rFonts w:asciiTheme="minorHAnsi" w:hAnsiTheme="minorHAnsi" w:cstheme="minorHAnsi"/>
                <w:b/>
                <w:bCs/>
                <w:color w:val="000000"/>
                <w:sz w:val="21"/>
                <w:szCs w:val="21"/>
                <w:lang w:val="ka-GE"/>
              </w:rPr>
              <w:t>აპარატი</w:t>
            </w:r>
            <w:r w:rsidRPr="006D24D3">
              <w:rPr>
                <w:rFonts w:asciiTheme="minorHAnsi" w:hAnsiTheme="minorHAnsi" w:cstheme="minorHAnsi"/>
                <w:color w:val="000000"/>
                <w:sz w:val="21"/>
                <w:szCs w:val="21"/>
                <w:lang w:val="ka-GE"/>
              </w:rPr>
              <w:t>: სამუშაოს ასრულებს ორგანიზებულად და არის შედეგზე ორიენტირებული. იცის</w:t>
            </w:r>
            <w:r w:rsidR="009147F1" w:rsidRPr="006D24D3">
              <w:rPr>
                <w:rFonts w:asciiTheme="minorHAnsi" w:hAnsiTheme="minorHAnsi" w:cstheme="minorHAnsi"/>
                <w:color w:val="000000"/>
                <w:sz w:val="21"/>
                <w:szCs w:val="21"/>
                <w:lang w:val="ka-GE"/>
              </w:rPr>
              <w:t>,</w:t>
            </w:r>
            <w:r w:rsidRPr="006D24D3">
              <w:rPr>
                <w:rFonts w:asciiTheme="minorHAnsi" w:hAnsiTheme="minorHAnsi" w:cstheme="minorHAnsi"/>
                <w:color w:val="000000"/>
                <w:sz w:val="21"/>
                <w:szCs w:val="21"/>
                <w:lang w:val="ka-GE"/>
              </w:rPr>
              <w:t xml:space="preserve"> რომ მისი როლი არის მნიშვნელოვანი და ხელს უწყობს კანონშემოქმედებითი პროცესის მაღალი ხარისხით უზრუნველყოფას. </w:t>
            </w:r>
          </w:p>
          <w:p w14:paraId="564619BD" w14:textId="77777777" w:rsidR="001879C4" w:rsidRPr="006D24D3" w:rsidRDefault="001879C4" w:rsidP="00D27457">
            <w:pPr>
              <w:rPr>
                <w:rFonts w:asciiTheme="minorHAnsi" w:hAnsiTheme="minorHAnsi" w:cstheme="minorHAnsi"/>
                <w:color w:val="000000"/>
                <w:sz w:val="21"/>
                <w:szCs w:val="21"/>
                <w:lang w:val="ka-GE"/>
              </w:rPr>
            </w:pPr>
          </w:p>
          <w:p w14:paraId="5A564026" w14:textId="6FBEACBA" w:rsidR="001879C4" w:rsidRPr="006D24D3" w:rsidRDefault="001879C4" w:rsidP="00D27457">
            <w:pPr>
              <w:rPr>
                <w:rFonts w:asciiTheme="minorHAnsi" w:hAnsiTheme="minorHAnsi" w:cstheme="minorHAnsi"/>
                <w:sz w:val="21"/>
                <w:szCs w:val="21"/>
                <w:lang w:val="ka-GE"/>
              </w:rPr>
            </w:pPr>
            <w:r w:rsidRPr="006D24D3">
              <w:rPr>
                <w:rFonts w:asciiTheme="minorHAnsi" w:hAnsiTheme="minorHAnsi" w:cstheme="minorHAnsi"/>
                <w:b/>
                <w:bCs/>
                <w:color w:val="000000"/>
                <w:sz w:val="21"/>
                <w:szCs w:val="21"/>
                <w:lang w:val="ka-GE"/>
              </w:rPr>
              <w:t>საზოგადოება</w:t>
            </w:r>
            <w:r w:rsidRPr="006D24D3">
              <w:rPr>
                <w:rFonts w:asciiTheme="minorHAnsi" w:hAnsiTheme="minorHAnsi" w:cstheme="minorHAnsi"/>
                <w:color w:val="000000"/>
                <w:sz w:val="21"/>
                <w:szCs w:val="21"/>
                <w:lang w:val="ka-GE"/>
              </w:rPr>
              <w:t xml:space="preserve">: </w:t>
            </w:r>
            <w:r w:rsidR="00DB1A3D" w:rsidRPr="006D24D3">
              <w:rPr>
                <w:rFonts w:asciiTheme="minorHAnsi" w:hAnsiTheme="minorHAnsi" w:cstheme="minorHAnsi"/>
                <w:color w:val="000000"/>
                <w:sz w:val="21"/>
                <w:szCs w:val="21"/>
                <w:lang w:val="ka-GE"/>
              </w:rPr>
              <w:t>ჰ</w:t>
            </w:r>
            <w:r w:rsidRPr="006D24D3">
              <w:rPr>
                <w:rFonts w:asciiTheme="minorHAnsi" w:hAnsiTheme="minorHAnsi" w:cstheme="minorHAnsi"/>
                <w:color w:val="000000"/>
                <w:sz w:val="21"/>
                <w:szCs w:val="21"/>
                <w:lang w:val="ka-GE"/>
              </w:rPr>
              <w:t xml:space="preserve">ყავს ძლიერი და სანდო </w:t>
            </w:r>
            <w:r w:rsidR="001D0BB4" w:rsidRPr="006D24D3">
              <w:rPr>
                <w:rFonts w:asciiTheme="minorHAnsi" w:hAnsiTheme="minorHAnsi" w:cstheme="minorHAnsi"/>
                <w:color w:val="000000"/>
                <w:sz w:val="21"/>
                <w:szCs w:val="21"/>
                <w:lang w:val="ka-GE"/>
              </w:rPr>
              <w:t>კანონშემოქმედი</w:t>
            </w:r>
            <w:r w:rsidRPr="006D24D3">
              <w:rPr>
                <w:rFonts w:asciiTheme="minorHAnsi" w:hAnsiTheme="minorHAnsi" w:cstheme="minorHAnsi"/>
                <w:color w:val="000000"/>
                <w:sz w:val="21"/>
                <w:szCs w:val="21"/>
                <w:lang w:val="ka-GE"/>
              </w:rPr>
              <w:t xml:space="preserve"> ინსტიტუცია, რომელიც ითვალისწინებს მათ საჭიროებებ</w:t>
            </w:r>
            <w:r w:rsidR="00DB1A3D" w:rsidRPr="006D24D3">
              <w:rPr>
                <w:rFonts w:asciiTheme="minorHAnsi" w:hAnsiTheme="minorHAnsi" w:cstheme="minorHAnsi"/>
                <w:color w:val="000000"/>
                <w:sz w:val="21"/>
                <w:szCs w:val="21"/>
                <w:lang w:val="ka-GE"/>
              </w:rPr>
              <w:t>ს</w:t>
            </w:r>
            <w:r w:rsidRPr="006D24D3">
              <w:rPr>
                <w:rFonts w:asciiTheme="minorHAnsi" w:hAnsiTheme="minorHAnsi" w:cstheme="minorHAnsi"/>
                <w:color w:val="000000"/>
                <w:sz w:val="21"/>
                <w:szCs w:val="21"/>
                <w:lang w:val="ka-GE"/>
              </w:rPr>
              <w:t xml:space="preserve"> და თანასწორობის პრინციპებს.</w:t>
            </w:r>
          </w:p>
        </w:tc>
        <w:tc>
          <w:tcPr>
            <w:tcW w:w="4057" w:type="dxa"/>
          </w:tcPr>
          <w:p w14:paraId="39E7DF80" w14:textId="77777777" w:rsidR="001879C4" w:rsidRPr="006D24D3" w:rsidRDefault="001879C4" w:rsidP="00D27457">
            <w:pPr>
              <w:pStyle w:val="ListParagraph"/>
              <w:numPr>
                <w:ilvl w:val="0"/>
                <w:numId w:val="21"/>
              </w:numPr>
              <w:spacing w:after="60"/>
              <w:ind w:left="230" w:hanging="187"/>
              <w:contextualSpacing w:val="0"/>
              <w:rPr>
                <w:rFonts w:asciiTheme="minorHAnsi" w:eastAsia="Times New Roman" w:hAnsiTheme="minorHAnsi" w:cstheme="minorHAnsi"/>
                <w:color w:val="000000"/>
                <w:sz w:val="21"/>
                <w:szCs w:val="21"/>
                <w:lang w:val="ka-GE"/>
              </w:rPr>
            </w:pPr>
            <w:r w:rsidRPr="006D24D3">
              <w:rPr>
                <w:rFonts w:asciiTheme="minorHAnsi" w:eastAsia="Times New Roman" w:hAnsiTheme="minorHAnsi" w:cstheme="minorHAnsi"/>
                <w:color w:val="000000"/>
                <w:sz w:val="21"/>
                <w:szCs w:val="21"/>
                <w:lang w:val="ka-GE"/>
              </w:rPr>
              <w:t>რეგიონულ და ეროვნულ პრიორიტეტებზე დაფუძნებული ყოველწლიური სამოქმედო გეგმა გაზომვადი შეფასების მექანიზმებით</w:t>
            </w:r>
          </w:p>
          <w:p w14:paraId="3E2ADF73" w14:textId="636192D2" w:rsidR="001879C4" w:rsidRPr="006D24D3" w:rsidRDefault="001879C4" w:rsidP="00D27457">
            <w:pPr>
              <w:pStyle w:val="ListParagraph"/>
              <w:numPr>
                <w:ilvl w:val="0"/>
                <w:numId w:val="21"/>
              </w:numPr>
              <w:spacing w:after="60"/>
              <w:ind w:left="230" w:hanging="187"/>
              <w:contextualSpacing w:val="0"/>
              <w:rPr>
                <w:rFonts w:asciiTheme="minorHAnsi" w:eastAsia="Times New Roman" w:hAnsiTheme="minorHAnsi" w:cstheme="minorHAnsi"/>
                <w:color w:val="000000"/>
                <w:sz w:val="21"/>
                <w:szCs w:val="21"/>
                <w:lang w:val="ka-GE"/>
              </w:rPr>
            </w:pPr>
            <w:r w:rsidRPr="006D24D3">
              <w:rPr>
                <w:rFonts w:asciiTheme="minorHAnsi" w:eastAsia="Times New Roman" w:hAnsiTheme="minorHAnsi" w:cstheme="minorHAnsi"/>
                <w:color w:val="000000"/>
                <w:sz w:val="21"/>
                <w:szCs w:val="21"/>
                <w:lang w:val="ka-GE"/>
              </w:rPr>
              <w:t>გამართული კვლევითი პროცესი და კვლევაზე პასუხისმგებელი პირ</w:t>
            </w:r>
            <w:r w:rsidR="00187A60" w:rsidRPr="006D24D3">
              <w:rPr>
                <w:rFonts w:asciiTheme="minorHAnsi" w:eastAsia="Times New Roman" w:hAnsiTheme="minorHAnsi" w:cstheme="minorHAnsi"/>
                <w:color w:val="000000"/>
                <w:sz w:val="21"/>
                <w:szCs w:val="21"/>
                <w:lang w:val="ka-GE"/>
              </w:rPr>
              <w:t>ებ</w:t>
            </w:r>
            <w:r w:rsidRPr="006D24D3">
              <w:rPr>
                <w:rFonts w:asciiTheme="minorHAnsi" w:eastAsia="Times New Roman" w:hAnsiTheme="minorHAnsi" w:cstheme="minorHAnsi"/>
                <w:color w:val="000000"/>
                <w:sz w:val="21"/>
                <w:szCs w:val="21"/>
                <w:lang w:val="ka-GE"/>
              </w:rPr>
              <w:t>ი გაწერილი ფუნქცია-მოვალეობებით.</w:t>
            </w:r>
          </w:p>
          <w:p w14:paraId="451FE430" w14:textId="77777777" w:rsidR="001879C4" w:rsidRPr="006D24D3" w:rsidRDefault="001879C4" w:rsidP="00D27457">
            <w:pPr>
              <w:pStyle w:val="ListParagraph"/>
              <w:numPr>
                <w:ilvl w:val="0"/>
                <w:numId w:val="21"/>
              </w:numPr>
              <w:spacing w:after="60"/>
              <w:ind w:left="230" w:hanging="187"/>
              <w:contextualSpacing w:val="0"/>
              <w:rPr>
                <w:rFonts w:asciiTheme="minorHAnsi" w:eastAsia="Times New Roman" w:hAnsiTheme="minorHAnsi" w:cstheme="minorHAnsi"/>
                <w:color w:val="000000"/>
                <w:sz w:val="21"/>
                <w:szCs w:val="21"/>
                <w:lang w:val="ka-GE"/>
              </w:rPr>
            </w:pPr>
            <w:r w:rsidRPr="006D24D3">
              <w:rPr>
                <w:rFonts w:asciiTheme="minorHAnsi" w:eastAsia="Times New Roman" w:hAnsiTheme="minorHAnsi" w:cstheme="minorHAnsi"/>
                <w:color w:val="000000"/>
                <w:sz w:val="21"/>
                <w:szCs w:val="21"/>
                <w:lang w:val="ka-GE"/>
              </w:rPr>
              <w:t>კომიტეტებს შორის კოორდინაციის გაწერილი პროცესი.</w:t>
            </w:r>
          </w:p>
          <w:p w14:paraId="5A1FE44A" w14:textId="1E222DE0" w:rsidR="001879C4" w:rsidRPr="006D24D3" w:rsidRDefault="001879C4" w:rsidP="00D27457">
            <w:pPr>
              <w:pStyle w:val="ListParagraph"/>
              <w:numPr>
                <w:ilvl w:val="0"/>
                <w:numId w:val="21"/>
              </w:numPr>
              <w:spacing w:after="60"/>
              <w:ind w:left="230" w:hanging="187"/>
              <w:contextualSpacing w:val="0"/>
              <w:rPr>
                <w:rFonts w:asciiTheme="minorHAnsi" w:eastAsia="Times New Roman" w:hAnsiTheme="minorHAnsi" w:cstheme="minorHAnsi"/>
                <w:color w:val="000000"/>
                <w:sz w:val="21"/>
                <w:szCs w:val="21"/>
                <w:lang w:val="ka-GE"/>
              </w:rPr>
            </w:pPr>
            <w:r w:rsidRPr="006D24D3">
              <w:rPr>
                <w:rFonts w:asciiTheme="minorHAnsi" w:eastAsia="Times New Roman" w:hAnsiTheme="minorHAnsi" w:cstheme="minorHAnsi"/>
                <w:color w:val="000000"/>
                <w:sz w:val="21"/>
                <w:szCs w:val="21"/>
                <w:lang w:val="ka-GE"/>
              </w:rPr>
              <w:t xml:space="preserve">საკანონმდებლო დოკუმენტების შემუშავების და </w:t>
            </w:r>
            <w:r w:rsidR="00750725" w:rsidRPr="006D24D3">
              <w:rPr>
                <w:rFonts w:asciiTheme="minorHAnsi" w:eastAsia="Times New Roman" w:hAnsiTheme="minorHAnsi" w:cstheme="minorHAnsi"/>
                <w:color w:val="000000"/>
                <w:sz w:val="21"/>
                <w:szCs w:val="21"/>
                <w:lang w:val="ka-GE"/>
              </w:rPr>
              <w:t xml:space="preserve">შიდა და გარე აქტორებისგან </w:t>
            </w:r>
            <w:r w:rsidRPr="006D24D3">
              <w:rPr>
                <w:rFonts w:asciiTheme="minorHAnsi" w:eastAsia="Times New Roman" w:hAnsiTheme="minorHAnsi" w:cstheme="minorHAnsi"/>
                <w:color w:val="000000"/>
                <w:sz w:val="21"/>
                <w:szCs w:val="21"/>
                <w:lang w:val="ka-GE"/>
              </w:rPr>
              <w:t xml:space="preserve">მათზე კომენტარების მიღების </w:t>
            </w:r>
            <w:r w:rsidR="00DB1A3D" w:rsidRPr="006D24D3">
              <w:rPr>
                <w:rFonts w:asciiTheme="minorHAnsi" w:eastAsia="Times New Roman" w:hAnsiTheme="minorHAnsi" w:cstheme="minorHAnsi"/>
                <w:color w:val="000000"/>
                <w:sz w:val="21"/>
                <w:szCs w:val="21"/>
                <w:lang w:val="ka-GE"/>
              </w:rPr>
              <w:t xml:space="preserve">წინასწარ </w:t>
            </w:r>
            <w:r w:rsidRPr="006D24D3">
              <w:rPr>
                <w:rFonts w:asciiTheme="minorHAnsi" w:eastAsia="Times New Roman" w:hAnsiTheme="minorHAnsi" w:cstheme="minorHAnsi"/>
                <w:color w:val="000000"/>
                <w:sz w:val="21"/>
                <w:szCs w:val="21"/>
                <w:lang w:val="ka-GE"/>
              </w:rPr>
              <w:t xml:space="preserve">გაწერილი პროცესი. </w:t>
            </w:r>
          </w:p>
          <w:p w14:paraId="00A1B21F" w14:textId="1877E74B" w:rsidR="00750725" w:rsidRPr="006D24D3" w:rsidRDefault="00750725" w:rsidP="00D27457">
            <w:pPr>
              <w:pStyle w:val="ListParagraph"/>
              <w:numPr>
                <w:ilvl w:val="0"/>
                <w:numId w:val="21"/>
              </w:numPr>
              <w:spacing w:after="60"/>
              <w:ind w:left="230" w:hanging="187"/>
              <w:contextualSpacing w:val="0"/>
              <w:rPr>
                <w:rFonts w:asciiTheme="minorHAnsi" w:eastAsia="Times New Roman" w:hAnsiTheme="minorHAnsi" w:cstheme="minorHAnsi"/>
                <w:color w:val="000000"/>
                <w:sz w:val="21"/>
                <w:szCs w:val="21"/>
                <w:lang w:val="ka-GE"/>
              </w:rPr>
            </w:pPr>
            <w:r w:rsidRPr="006D24D3">
              <w:rPr>
                <w:rFonts w:asciiTheme="minorHAnsi" w:eastAsia="Times New Roman" w:hAnsiTheme="minorHAnsi" w:cstheme="minorHAnsi"/>
                <w:color w:val="000000"/>
                <w:sz w:val="21"/>
                <w:szCs w:val="21"/>
                <w:lang w:val="ka-GE"/>
              </w:rPr>
              <w:t>საკანონმდებლო დოკუმენტებში გარე აქტორების ჩართულობის მაჩვენებელი.</w:t>
            </w:r>
          </w:p>
          <w:p w14:paraId="6C31AF5B" w14:textId="00F558A1" w:rsidR="001879C4" w:rsidRPr="006D24D3" w:rsidRDefault="001879C4" w:rsidP="00D27457">
            <w:pPr>
              <w:pStyle w:val="ListParagraph"/>
              <w:numPr>
                <w:ilvl w:val="0"/>
                <w:numId w:val="21"/>
              </w:numPr>
              <w:spacing w:after="60"/>
              <w:ind w:left="230" w:hanging="187"/>
              <w:contextualSpacing w:val="0"/>
              <w:rPr>
                <w:rFonts w:asciiTheme="minorHAnsi" w:eastAsia="Times New Roman" w:hAnsiTheme="minorHAnsi" w:cstheme="minorHAnsi"/>
                <w:color w:val="000000"/>
                <w:sz w:val="21"/>
                <w:szCs w:val="21"/>
                <w:lang w:val="ka-GE"/>
              </w:rPr>
            </w:pPr>
            <w:r w:rsidRPr="006D24D3">
              <w:rPr>
                <w:rFonts w:asciiTheme="minorHAnsi" w:eastAsia="Times New Roman" w:hAnsiTheme="minorHAnsi" w:cstheme="minorHAnsi"/>
                <w:color w:val="000000"/>
                <w:sz w:val="21"/>
                <w:szCs w:val="21"/>
                <w:lang w:val="ka-GE"/>
              </w:rPr>
              <w:t>დეპუტატების მიერ</w:t>
            </w:r>
            <w:r w:rsidR="00750725" w:rsidRPr="006D24D3">
              <w:rPr>
                <w:rFonts w:asciiTheme="minorHAnsi" w:eastAsia="Times New Roman" w:hAnsiTheme="minorHAnsi" w:cstheme="minorHAnsi"/>
                <w:color w:val="000000"/>
                <w:sz w:val="21"/>
                <w:szCs w:val="21"/>
                <w:lang w:val="ka-GE"/>
              </w:rPr>
              <w:t xml:space="preserve"> კანონპროექტების</w:t>
            </w:r>
            <w:r w:rsidRPr="006D24D3">
              <w:rPr>
                <w:rFonts w:asciiTheme="minorHAnsi" w:eastAsia="Times New Roman" w:hAnsiTheme="minorHAnsi" w:cstheme="minorHAnsi"/>
                <w:color w:val="000000"/>
                <w:sz w:val="21"/>
                <w:szCs w:val="21"/>
                <w:lang w:val="ka-GE"/>
              </w:rPr>
              <w:t xml:space="preserve"> ინიც</w:t>
            </w:r>
            <w:r w:rsidR="0038274E" w:rsidRPr="006D24D3">
              <w:rPr>
                <w:rFonts w:asciiTheme="minorHAnsi" w:eastAsia="Times New Roman" w:hAnsiTheme="minorHAnsi" w:cstheme="minorHAnsi"/>
                <w:color w:val="000000"/>
                <w:sz w:val="21"/>
                <w:szCs w:val="21"/>
                <w:lang w:val="ka-GE"/>
              </w:rPr>
              <w:t>ი</w:t>
            </w:r>
            <w:r w:rsidRPr="006D24D3">
              <w:rPr>
                <w:rFonts w:asciiTheme="minorHAnsi" w:eastAsia="Times New Roman" w:hAnsiTheme="minorHAnsi" w:cstheme="minorHAnsi"/>
                <w:color w:val="000000"/>
                <w:sz w:val="21"/>
                <w:szCs w:val="21"/>
                <w:lang w:val="ka-GE"/>
              </w:rPr>
              <w:t xml:space="preserve">ირების </w:t>
            </w:r>
            <w:r w:rsidR="00750725" w:rsidRPr="006D24D3">
              <w:rPr>
                <w:rFonts w:asciiTheme="minorHAnsi" w:eastAsia="Times New Roman" w:hAnsiTheme="minorHAnsi" w:cstheme="minorHAnsi"/>
                <w:color w:val="000000"/>
                <w:sz w:val="21"/>
                <w:szCs w:val="21"/>
                <w:lang w:val="ka-GE"/>
              </w:rPr>
              <w:t xml:space="preserve">განსაზღვრული </w:t>
            </w:r>
            <w:r w:rsidRPr="006D24D3">
              <w:rPr>
                <w:rFonts w:asciiTheme="minorHAnsi" w:eastAsia="Times New Roman" w:hAnsiTheme="minorHAnsi" w:cstheme="minorHAnsi"/>
                <w:color w:val="000000"/>
                <w:sz w:val="21"/>
                <w:szCs w:val="21"/>
                <w:lang w:val="ka-GE"/>
              </w:rPr>
              <w:t>რაოდენობ</w:t>
            </w:r>
            <w:r w:rsidR="00750725" w:rsidRPr="006D24D3">
              <w:rPr>
                <w:rFonts w:asciiTheme="minorHAnsi" w:eastAsia="Times New Roman" w:hAnsiTheme="minorHAnsi" w:cstheme="minorHAnsi"/>
                <w:color w:val="000000"/>
                <w:sz w:val="21"/>
                <w:szCs w:val="21"/>
                <w:lang w:val="ka-GE"/>
              </w:rPr>
              <w:t>ა</w:t>
            </w:r>
            <w:r w:rsidR="00350B9B" w:rsidRPr="006D24D3">
              <w:rPr>
                <w:rFonts w:asciiTheme="minorHAnsi" w:eastAsia="Times New Roman" w:hAnsiTheme="minorHAnsi" w:cstheme="minorHAnsi"/>
                <w:color w:val="000000"/>
                <w:sz w:val="21"/>
                <w:szCs w:val="21"/>
                <w:lang w:val="ka-GE"/>
              </w:rPr>
              <w:t>.</w:t>
            </w:r>
          </w:p>
          <w:p w14:paraId="1AB82CE3" w14:textId="0BE13558" w:rsidR="001879C4" w:rsidRPr="006D24D3" w:rsidRDefault="001879C4" w:rsidP="00D27457">
            <w:pPr>
              <w:pStyle w:val="ListParagraph"/>
              <w:spacing w:after="60"/>
              <w:ind w:left="230"/>
              <w:contextualSpacing w:val="0"/>
              <w:rPr>
                <w:rFonts w:asciiTheme="minorHAnsi" w:eastAsia="Times New Roman" w:hAnsiTheme="minorHAnsi" w:cstheme="minorHAnsi"/>
                <w:sz w:val="21"/>
                <w:szCs w:val="21"/>
                <w:lang w:val="ka-GE"/>
              </w:rPr>
            </w:pPr>
          </w:p>
        </w:tc>
      </w:tr>
    </w:tbl>
    <w:p w14:paraId="43A5BC6C" w14:textId="3DFCE537" w:rsidR="00DA44B0" w:rsidRPr="006D24D3" w:rsidRDefault="00DA44B0" w:rsidP="00DA44B0">
      <w:pPr>
        <w:pStyle w:val="Default"/>
        <w:spacing w:before="120" w:after="120"/>
        <w:rPr>
          <w:rFonts w:asciiTheme="minorHAnsi" w:hAnsiTheme="minorHAnsi" w:cstheme="minorHAnsi"/>
          <w:sz w:val="22"/>
          <w:szCs w:val="22"/>
          <w:lang w:val="ka-GE"/>
        </w:rPr>
        <w:sectPr w:rsidR="00DA44B0" w:rsidRPr="006D24D3" w:rsidSect="00D27457">
          <w:pgSz w:w="16840" w:h="11907" w:code="9"/>
          <w:pgMar w:top="1021" w:right="1418" w:bottom="1134" w:left="1418" w:header="567" w:footer="720" w:gutter="0"/>
          <w:cols w:space="720"/>
          <w:titlePg/>
          <w:docGrid w:linePitch="360"/>
        </w:sectPr>
      </w:pPr>
    </w:p>
    <w:p w14:paraId="52A49846" w14:textId="5E76409F" w:rsidR="008C1979" w:rsidRPr="006D24D3" w:rsidRDefault="006318B2" w:rsidP="00A511A8">
      <w:pPr>
        <w:pStyle w:val="Default"/>
        <w:spacing w:before="240" w:after="120"/>
        <w:jc w:val="both"/>
        <w:rPr>
          <w:rFonts w:asciiTheme="minorHAnsi" w:hAnsiTheme="minorHAnsi" w:cstheme="minorHAnsi"/>
          <w:b/>
          <w:bCs/>
          <w:i/>
          <w:szCs w:val="22"/>
          <w:lang w:val="ka-GE"/>
        </w:rPr>
      </w:pPr>
      <w:r w:rsidRPr="006D24D3">
        <w:rPr>
          <w:rFonts w:asciiTheme="minorHAnsi" w:hAnsiTheme="minorHAnsi" w:cstheme="minorHAnsi"/>
          <w:b/>
          <w:bCs/>
          <w:i/>
          <w:szCs w:val="22"/>
          <w:lang w:val="ka-GE"/>
        </w:rPr>
        <w:t xml:space="preserve">სტრატეგიული მიზანი 2: </w:t>
      </w:r>
      <w:r w:rsidR="00EF1B76" w:rsidRPr="006D24D3">
        <w:rPr>
          <w:rFonts w:asciiTheme="minorHAnsi" w:hAnsiTheme="minorHAnsi" w:cstheme="minorHAnsi"/>
          <w:b/>
          <w:bCs/>
          <w:i/>
          <w:szCs w:val="22"/>
          <w:lang w:val="ka-GE"/>
        </w:rPr>
        <w:t>ა</w:t>
      </w:r>
      <w:r w:rsidR="008C1979" w:rsidRPr="006D24D3">
        <w:rPr>
          <w:rFonts w:asciiTheme="minorHAnsi" w:hAnsiTheme="minorHAnsi" w:cstheme="minorHAnsi"/>
          <w:b/>
          <w:bCs/>
          <w:i/>
          <w:szCs w:val="22"/>
          <w:lang w:val="ka-GE"/>
        </w:rPr>
        <w:t xml:space="preserve">ჭარის </w:t>
      </w:r>
      <w:r w:rsidR="00822AD2" w:rsidRPr="006D24D3">
        <w:rPr>
          <w:rFonts w:asciiTheme="minorHAnsi" w:hAnsiTheme="minorHAnsi" w:cstheme="minorHAnsi"/>
          <w:b/>
          <w:bCs/>
          <w:i/>
          <w:szCs w:val="22"/>
          <w:lang w:val="ka-GE"/>
        </w:rPr>
        <w:t>ავტონომიური რესპუბლიკის</w:t>
      </w:r>
      <w:r w:rsidR="008C1979" w:rsidRPr="006D24D3">
        <w:rPr>
          <w:rFonts w:asciiTheme="minorHAnsi" w:hAnsiTheme="minorHAnsi" w:cstheme="minorHAnsi"/>
          <w:b/>
          <w:bCs/>
          <w:i/>
          <w:szCs w:val="22"/>
          <w:lang w:val="ka-GE"/>
        </w:rPr>
        <w:t xml:space="preserve"> მთავრობის ეფექტ</w:t>
      </w:r>
      <w:r w:rsidR="006B76AE" w:rsidRPr="006D24D3">
        <w:rPr>
          <w:rFonts w:asciiTheme="minorHAnsi" w:hAnsiTheme="minorHAnsi" w:cstheme="minorHAnsi"/>
          <w:b/>
          <w:bCs/>
          <w:i/>
          <w:szCs w:val="22"/>
          <w:lang w:val="ka-GE"/>
        </w:rPr>
        <w:t>იან</w:t>
      </w:r>
      <w:r w:rsidR="008C1979" w:rsidRPr="006D24D3">
        <w:rPr>
          <w:rFonts w:asciiTheme="minorHAnsi" w:hAnsiTheme="minorHAnsi" w:cstheme="minorHAnsi"/>
          <w:b/>
          <w:bCs/>
          <w:i/>
          <w:szCs w:val="22"/>
          <w:lang w:val="ka-GE"/>
        </w:rPr>
        <w:t>ი ზედამხედველობის განხორციელება</w:t>
      </w:r>
    </w:p>
    <w:p w14:paraId="0B6914C2" w14:textId="5A9E034E" w:rsidR="006318B2" w:rsidRPr="006D24D3" w:rsidRDefault="006318B2" w:rsidP="00A511A8">
      <w:pPr>
        <w:pStyle w:val="Default"/>
        <w:spacing w:before="120" w:after="120"/>
        <w:jc w:val="both"/>
        <w:rPr>
          <w:rFonts w:asciiTheme="minorHAnsi" w:hAnsiTheme="minorHAnsi" w:cstheme="minorHAnsi"/>
          <w:sz w:val="22"/>
          <w:szCs w:val="22"/>
          <w:lang w:val="ka-GE"/>
        </w:rPr>
      </w:pPr>
      <w:r w:rsidRPr="006D24D3">
        <w:rPr>
          <w:rFonts w:asciiTheme="minorHAnsi" w:hAnsiTheme="minorHAnsi" w:cstheme="minorHAnsi"/>
          <w:sz w:val="22"/>
          <w:szCs w:val="22"/>
          <w:lang w:val="ka-GE"/>
        </w:rPr>
        <w:t xml:space="preserve">აჭარის უმაღლესი საბჭო </w:t>
      </w:r>
      <w:r w:rsidR="00B75803" w:rsidRPr="006D24D3">
        <w:rPr>
          <w:rFonts w:asciiTheme="minorHAnsi" w:hAnsiTheme="minorHAnsi" w:cstheme="minorHAnsi"/>
          <w:sz w:val="22"/>
          <w:szCs w:val="22"/>
          <w:lang w:val="ka-GE"/>
        </w:rPr>
        <w:t>ეფექტიან</w:t>
      </w:r>
      <w:r w:rsidR="006F59A9" w:rsidRPr="006D24D3">
        <w:rPr>
          <w:rFonts w:asciiTheme="minorHAnsi" w:hAnsiTheme="minorHAnsi" w:cstheme="minorHAnsi"/>
          <w:sz w:val="22"/>
          <w:szCs w:val="22"/>
          <w:lang w:val="ka-GE"/>
        </w:rPr>
        <w:t>ად ასრულებს საზედამხედველო ფუნქციას,</w:t>
      </w:r>
      <w:r w:rsidR="0023121B" w:rsidRPr="006D24D3">
        <w:rPr>
          <w:rFonts w:asciiTheme="minorHAnsi" w:hAnsiTheme="minorHAnsi" w:cstheme="minorHAnsi"/>
          <w:sz w:val="22"/>
          <w:szCs w:val="22"/>
          <w:lang w:val="ka-GE"/>
        </w:rPr>
        <w:t xml:space="preserve"> </w:t>
      </w:r>
      <w:r w:rsidR="006F59A9" w:rsidRPr="006D24D3">
        <w:rPr>
          <w:rFonts w:asciiTheme="minorHAnsi" w:hAnsiTheme="minorHAnsi" w:cstheme="minorHAnsi"/>
          <w:sz w:val="22"/>
          <w:szCs w:val="22"/>
          <w:lang w:val="ka-GE"/>
        </w:rPr>
        <w:t>არის</w:t>
      </w:r>
      <w:r w:rsidR="0023121B" w:rsidRPr="006D24D3">
        <w:rPr>
          <w:rFonts w:asciiTheme="minorHAnsi" w:hAnsiTheme="minorHAnsi" w:cstheme="minorHAnsi"/>
          <w:sz w:val="22"/>
          <w:szCs w:val="22"/>
          <w:lang w:val="ka-GE"/>
        </w:rPr>
        <w:t xml:space="preserve"> </w:t>
      </w:r>
      <w:r w:rsidR="006F59A9" w:rsidRPr="006D24D3">
        <w:rPr>
          <w:rFonts w:asciiTheme="minorHAnsi" w:hAnsiTheme="minorHAnsi" w:cstheme="minorHAnsi"/>
          <w:sz w:val="22"/>
          <w:szCs w:val="22"/>
          <w:lang w:val="ka-GE"/>
        </w:rPr>
        <w:t>ინფორმირებული,</w:t>
      </w:r>
      <w:r w:rsidR="0023121B" w:rsidRPr="006D24D3">
        <w:rPr>
          <w:rFonts w:asciiTheme="minorHAnsi" w:hAnsiTheme="minorHAnsi" w:cstheme="minorHAnsi"/>
          <w:sz w:val="22"/>
          <w:szCs w:val="22"/>
          <w:lang w:val="ka-GE"/>
        </w:rPr>
        <w:t xml:space="preserve"> </w:t>
      </w:r>
      <w:r w:rsidR="006F59A9" w:rsidRPr="006D24D3">
        <w:rPr>
          <w:rFonts w:asciiTheme="minorHAnsi" w:hAnsiTheme="minorHAnsi" w:cstheme="minorHAnsi"/>
          <w:sz w:val="22"/>
          <w:szCs w:val="22"/>
          <w:lang w:val="ka-GE"/>
        </w:rPr>
        <w:t xml:space="preserve">თანმიმდევრული და შედეგზე ორიენტირებული მაკონტროლებელი ორგანო. </w:t>
      </w:r>
      <w:r w:rsidR="00C71FC0" w:rsidRPr="006D24D3">
        <w:rPr>
          <w:rFonts w:asciiTheme="minorHAnsi" w:hAnsiTheme="minorHAnsi" w:cstheme="minorHAnsi"/>
          <w:sz w:val="22"/>
          <w:szCs w:val="22"/>
          <w:lang w:val="ka-GE"/>
        </w:rPr>
        <w:t xml:space="preserve">საბჭო </w:t>
      </w:r>
      <w:r w:rsidRPr="006D24D3">
        <w:rPr>
          <w:rFonts w:asciiTheme="minorHAnsi" w:hAnsiTheme="minorHAnsi" w:cstheme="minorHAnsi"/>
          <w:sz w:val="22"/>
          <w:szCs w:val="22"/>
          <w:lang w:val="ka-GE"/>
        </w:rPr>
        <w:t xml:space="preserve">ღია მმართველობის პრინციპების დაცვით </w:t>
      </w:r>
      <w:r w:rsidR="00B75803" w:rsidRPr="006D24D3">
        <w:rPr>
          <w:rFonts w:asciiTheme="minorHAnsi" w:hAnsiTheme="minorHAnsi" w:cstheme="minorHAnsi"/>
          <w:sz w:val="22"/>
          <w:szCs w:val="22"/>
          <w:lang w:val="ka-GE"/>
        </w:rPr>
        <w:t>ეფექტიან</w:t>
      </w:r>
      <w:r w:rsidRPr="006D24D3">
        <w:rPr>
          <w:rFonts w:asciiTheme="minorHAnsi" w:hAnsiTheme="minorHAnsi" w:cstheme="minorHAnsi"/>
          <w:sz w:val="22"/>
          <w:szCs w:val="22"/>
          <w:lang w:val="ka-GE"/>
        </w:rPr>
        <w:t>ად იყენებს არსებულ საზედამხედველო ბერკეტებს შედეგებზე დაფუძნებული პოლიტიკის განსახორციელებლად.</w:t>
      </w:r>
    </w:p>
    <w:p w14:paraId="7A6A49CC" w14:textId="77777777" w:rsidR="00350B9B" w:rsidRPr="006D24D3" w:rsidRDefault="00350B9B" w:rsidP="00A511A8">
      <w:pPr>
        <w:pStyle w:val="Default"/>
        <w:spacing w:before="120" w:after="120"/>
        <w:jc w:val="both"/>
        <w:rPr>
          <w:rFonts w:asciiTheme="minorHAnsi" w:hAnsiTheme="minorHAnsi" w:cstheme="minorHAnsi"/>
          <w:sz w:val="22"/>
          <w:szCs w:val="22"/>
          <w:lang w:val="ka-GE"/>
        </w:rPr>
      </w:pPr>
    </w:p>
    <w:p w14:paraId="594E006F" w14:textId="77777777" w:rsidR="00DC449B" w:rsidRPr="006D24D3" w:rsidRDefault="00DC449B" w:rsidP="00A511A8">
      <w:pPr>
        <w:pStyle w:val="ListParagraph"/>
        <w:numPr>
          <w:ilvl w:val="0"/>
          <w:numId w:val="2"/>
        </w:numPr>
        <w:autoSpaceDE w:val="0"/>
        <w:autoSpaceDN w:val="0"/>
        <w:adjustRightInd w:val="0"/>
        <w:spacing w:before="120" w:after="120" w:line="240" w:lineRule="auto"/>
        <w:contextualSpacing w:val="0"/>
        <w:jc w:val="both"/>
        <w:rPr>
          <w:rFonts w:asciiTheme="minorHAnsi" w:eastAsiaTheme="minorHAnsi" w:hAnsiTheme="minorHAnsi" w:cstheme="minorHAnsi"/>
          <w:b/>
          <w:bCs/>
          <w:vanish/>
          <w:color w:val="000000"/>
          <w:lang w:val="ka-GE"/>
        </w:rPr>
      </w:pPr>
    </w:p>
    <w:p w14:paraId="207397BD" w14:textId="77777777" w:rsidR="00DC449B" w:rsidRPr="006D24D3" w:rsidRDefault="00DC449B" w:rsidP="00A511A8">
      <w:pPr>
        <w:pStyle w:val="ListParagraph"/>
        <w:numPr>
          <w:ilvl w:val="0"/>
          <w:numId w:val="2"/>
        </w:numPr>
        <w:autoSpaceDE w:val="0"/>
        <w:autoSpaceDN w:val="0"/>
        <w:adjustRightInd w:val="0"/>
        <w:spacing w:before="120" w:after="120" w:line="240" w:lineRule="auto"/>
        <w:contextualSpacing w:val="0"/>
        <w:jc w:val="both"/>
        <w:rPr>
          <w:rFonts w:asciiTheme="minorHAnsi" w:eastAsiaTheme="minorHAnsi" w:hAnsiTheme="minorHAnsi" w:cstheme="minorHAnsi"/>
          <w:b/>
          <w:bCs/>
          <w:vanish/>
          <w:color w:val="000000"/>
          <w:lang w:val="ka-GE"/>
        </w:rPr>
      </w:pPr>
    </w:p>
    <w:p w14:paraId="0D90F957" w14:textId="6AB746D9" w:rsidR="00DC449B" w:rsidRPr="006D24D3" w:rsidRDefault="00DC449B" w:rsidP="00A511A8">
      <w:pPr>
        <w:pStyle w:val="Default"/>
        <w:numPr>
          <w:ilvl w:val="1"/>
          <w:numId w:val="2"/>
        </w:numPr>
        <w:spacing w:before="120" w:after="120"/>
        <w:jc w:val="both"/>
        <w:rPr>
          <w:rFonts w:asciiTheme="minorHAnsi" w:hAnsiTheme="minorHAnsi" w:cstheme="minorHAnsi"/>
          <w:sz w:val="22"/>
          <w:szCs w:val="22"/>
          <w:lang w:val="ka-GE"/>
        </w:rPr>
      </w:pPr>
      <w:r w:rsidRPr="006D24D3">
        <w:rPr>
          <w:rFonts w:asciiTheme="minorHAnsi" w:hAnsiTheme="minorHAnsi" w:cstheme="minorHAnsi"/>
          <w:b/>
          <w:bCs/>
          <w:sz w:val="22"/>
          <w:szCs w:val="22"/>
          <w:lang w:val="ka-GE"/>
        </w:rPr>
        <w:t xml:space="preserve">სტრატეგიული ამოცანა: </w:t>
      </w:r>
      <w:r w:rsidR="00F9413B" w:rsidRPr="006D24D3">
        <w:rPr>
          <w:rFonts w:asciiTheme="minorHAnsi" w:hAnsiTheme="minorHAnsi" w:cstheme="minorHAnsi"/>
          <w:sz w:val="22"/>
          <w:szCs w:val="22"/>
          <w:lang w:val="ka-GE"/>
        </w:rPr>
        <w:t>უმაღლესი</w:t>
      </w:r>
      <w:r w:rsidR="00E65490" w:rsidRPr="006D24D3">
        <w:rPr>
          <w:rFonts w:asciiTheme="minorHAnsi" w:hAnsiTheme="minorHAnsi" w:cstheme="minorHAnsi"/>
          <w:b/>
          <w:bCs/>
          <w:sz w:val="22"/>
          <w:szCs w:val="22"/>
          <w:lang w:val="ka-GE"/>
        </w:rPr>
        <w:t xml:space="preserve"> </w:t>
      </w:r>
      <w:r w:rsidR="00E65490" w:rsidRPr="006D24D3">
        <w:rPr>
          <w:rFonts w:asciiTheme="minorHAnsi" w:hAnsiTheme="minorHAnsi" w:cstheme="minorHAnsi"/>
          <w:sz w:val="22"/>
          <w:szCs w:val="22"/>
          <w:lang w:val="ka-GE"/>
        </w:rPr>
        <w:t>საბჭოს წევრებისთვის</w:t>
      </w:r>
      <w:r w:rsidR="00E65490" w:rsidRPr="006D24D3">
        <w:rPr>
          <w:rFonts w:asciiTheme="minorHAnsi" w:hAnsiTheme="minorHAnsi" w:cstheme="minorHAnsi"/>
          <w:b/>
          <w:bCs/>
          <w:sz w:val="22"/>
          <w:szCs w:val="22"/>
          <w:lang w:val="ka-GE"/>
        </w:rPr>
        <w:t xml:space="preserve"> </w:t>
      </w:r>
      <w:r w:rsidRPr="006D24D3">
        <w:rPr>
          <w:rFonts w:asciiTheme="minorHAnsi" w:hAnsiTheme="minorHAnsi" w:cstheme="minorHAnsi"/>
          <w:sz w:val="22"/>
          <w:szCs w:val="22"/>
          <w:lang w:val="ka-GE"/>
        </w:rPr>
        <w:t>საზედამხედველო ბერკეტებისა და თემატური საკითხების შესახებ</w:t>
      </w:r>
      <w:r w:rsidR="00184232" w:rsidRPr="006D24D3">
        <w:rPr>
          <w:rFonts w:asciiTheme="minorHAnsi" w:hAnsiTheme="minorHAnsi" w:cstheme="minorHAnsi"/>
          <w:sz w:val="22"/>
          <w:szCs w:val="22"/>
          <w:lang w:val="ka-GE"/>
        </w:rPr>
        <w:t xml:space="preserve"> შესაძლებლობათა განვითარების</w:t>
      </w:r>
      <w:r w:rsidR="0023121B" w:rsidRPr="006D24D3">
        <w:rPr>
          <w:rFonts w:asciiTheme="minorHAnsi" w:hAnsiTheme="minorHAnsi" w:cstheme="minorHAnsi"/>
          <w:sz w:val="22"/>
          <w:szCs w:val="22"/>
          <w:lang w:val="ka-GE"/>
        </w:rPr>
        <w:t xml:space="preserve"> </w:t>
      </w:r>
      <w:r w:rsidR="00184232" w:rsidRPr="006D24D3">
        <w:rPr>
          <w:rFonts w:asciiTheme="minorHAnsi" w:hAnsiTheme="minorHAnsi" w:cstheme="minorHAnsi"/>
          <w:sz w:val="22"/>
          <w:szCs w:val="22"/>
          <w:lang w:val="ka-GE"/>
        </w:rPr>
        <w:t xml:space="preserve">პროგრამის </w:t>
      </w:r>
      <w:r w:rsidR="00E65490" w:rsidRPr="006D24D3">
        <w:rPr>
          <w:rFonts w:asciiTheme="minorHAnsi" w:hAnsiTheme="minorHAnsi" w:cstheme="minorHAnsi"/>
          <w:sz w:val="22"/>
          <w:szCs w:val="22"/>
          <w:lang w:val="ka-GE"/>
        </w:rPr>
        <w:t>შემუშავება და დანერგვა.</w:t>
      </w:r>
    </w:p>
    <w:p w14:paraId="3DC0C30A" w14:textId="2D02FCAF" w:rsidR="00DC449B" w:rsidRPr="006D24D3" w:rsidRDefault="00DC449B" w:rsidP="00A511A8">
      <w:pPr>
        <w:pStyle w:val="Default"/>
        <w:numPr>
          <w:ilvl w:val="1"/>
          <w:numId w:val="2"/>
        </w:numPr>
        <w:spacing w:before="120" w:after="120"/>
        <w:jc w:val="both"/>
        <w:rPr>
          <w:rFonts w:asciiTheme="minorHAnsi" w:hAnsiTheme="minorHAnsi" w:cstheme="minorHAnsi"/>
          <w:sz w:val="22"/>
          <w:szCs w:val="22"/>
          <w:lang w:val="ka-GE"/>
        </w:rPr>
      </w:pPr>
      <w:r w:rsidRPr="006D24D3">
        <w:rPr>
          <w:rFonts w:asciiTheme="minorHAnsi" w:hAnsiTheme="minorHAnsi" w:cstheme="minorHAnsi"/>
          <w:b/>
          <w:bCs/>
          <w:sz w:val="22"/>
          <w:szCs w:val="22"/>
          <w:lang w:val="ka-GE"/>
        </w:rPr>
        <w:t xml:space="preserve">სტრატეგიული ამოცანა: </w:t>
      </w:r>
      <w:r w:rsidR="00D45500" w:rsidRPr="006D24D3">
        <w:rPr>
          <w:rFonts w:asciiTheme="minorHAnsi" w:hAnsiTheme="minorHAnsi" w:cstheme="minorHAnsi"/>
          <w:sz w:val="22"/>
          <w:szCs w:val="22"/>
          <w:lang w:val="ka-GE"/>
        </w:rPr>
        <w:t>კომიტეტებში საზედამხედველო ბერკეტების გამოყენების გააქტიურება.</w:t>
      </w:r>
    </w:p>
    <w:p w14:paraId="5900ED75" w14:textId="09E1ABE2" w:rsidR="00DC449B" w:rsidRPr="006D24D3" w:rsidRDefault="00DC449B" w:rsidP="00A511A8">
      <w:pPr>
        <w:pStyle w:val="Default"/>
        <w:numPr>
          <w:ilvl w:val="1"/>
          <w:numId w:val="2"/>
        </w:numPr>
        <w:spacing w:before="120" w:after="120"/>
        <w:jc w:val="both"/>
        <w:rPr>
          <w:rFonts w:asciiTheme="minorHAnsi" w:hAnsiTheme="minorHAnsi" w:cstheme="minorHAnsi"/>
          <w:sz w:val="22"/>
          <w:szCs w:val="22"/>
          <w:lang w:val="ka-GE"/>
        </w:rPr>
      </w:pPr>
      <w:r w:rsidRPr="006D24D3">
        <w:rPr>
          <w:rFonts w:asciiTheme="minorHAnsi" w:hAnsiTheme="minorHAnsi" w:cstheme="minorHAnsi"/>
          <w:b/>
          <w:bCs/>
          <w:sz w:val="22"/>
          <w:szCs w:val="22"/>
          <w:lang w:val="ka-GE"/>
        </w:rPr>
        <w:t xml:space="preserve">სტრატეგიული ამოცანა: </w:t>
      </w:r>
      <w:r w:rsidR="009324BE" w:rsidRPr="006D24D3">
        <w:rPr>
          <w:rFonts w:asciiTheme="minorHAnsi" w:hAnsiTheme="minorHAnsi" w:cstheme="minorHAnsi"/>
          <w:sz w:val="22"/>
          <w:szCs w:val="22"/>
          <w:lang w:val="ka-GE"/>
        </w:rPr>
        <w:t>აჭარის უმაღლესი</w:t>
      </w:r>
      <w:r w:rsidR="0023121B" w:rsidRPr="006D24D3">
        <w:rPr>
          <w:rFonts w:asciiTheme="minorHAnsi" w:hAnsiTheme="minorHAnsi" w:cstheme="minorHAnsi"/>
          <w:sz w:val="22"/>
          <w:szCs w:val="22"/>
          <w:lang w:val="ka-GE"/>
        </w:rPr>
        <w:t xml:space="preserve"> </w:t>
      </w:r>
      <w:r w:rsidR="009324BE" w:rsidRPr="006D24D3">
        <w:rPr>
          <w:rFonts w:asciiTheme="minorHAnsi" w:hAnsiTheme="minorHAnsi" w:cstheme="minorHAnsi"/>
          <w:sz w:val="22"/>
          <w:szCs w:val="22"/>
          <w:lang w:val="ka-GE"/>
        </w:rPr>
        <w:t>საბჭოს მიერ ბიუჯეტის ზედამხედველობის ნაწილში პროგრამული მიმართულებების შესრულებასა და შედეგებზე აქცენტირება, მათ შორის გენდერული განზომილების ანალიზი.</w:t>
      </w:r>
    </w:p>
    <w:p w14:paraId="13A28131" w14:textId="406925E1" w:rsidR="00DC449B" w:rsidRPr="006D24D3" w:rsidRDefault="00DC449B" w:rsidP="00A511A8">
      <w:pPr>
        <w:pStyle w:val="Default"/>
        <w:numPr>
          <w:ilvl w:val="1"/>
          <w:numId w:val="2"/>
        </w:numPr>
        <w:spacing w:before="120" w:after="120"/>
        <w:jc w:val="both"/>
        <w:rPr>
          <w:rFonts w:asciiTheme="minorHAnsi" w:hAnsiTheme="minorHAnsi" w:cstheme="minorHAnsi"/>
          <w:sz w:val="22"/>
          <w:szCs w:val="22"/>
          <w:lang w:val="ka-GE"/>
        </w:rPr>
      </w:pPr>
      <w:r w:rsidRPr="006D24D3">
        <w:rPr>
          <w:rFonts w:asciiTheme="minorHAnsi" w:hAnsiTheme="minorHAnsi" w:cstheme="minorHAnsi"/>
          <w:b/>
          <w:bCs/>
          <w:sz w:val="22"/>
          <w:szCs w:val="22"/>
          <w:lang w:val="ka-GE"/>
        </w:rPr>
        <w:t xml:space="preserve">სტრატეგიული ამოცანა: </w:t>
      </w:r>
      <w:r w:rsidR="0023121B" w:rsidRPr="006D24D3">
        <w:rPr>
          <w:rFonts w:asciiTheme="minorHAnsi" w:hAnsiTheme="minorHAnsi" w:cstheme="minorHAnsi"/>
          <w:sz w:val="22"/>
          <w:szCs w:val="22"/>
          <w:lang w:val="ka-GE"/>
        </w:rPr>
        <w:t xml:space="preserve">მოქალაქეთა </w:t>
      </w:r>
      <w:r w:rsidRPr="006D24D3">
        <w:rPr>
          <w:rFonts w:asciiTheme="minorHAnsi" w:hAnsiTheme="minorHAnsi" w:cstheme="minorHAnsi"/>
          <w:sz w:val="22"/>
          <w:szCs w:val="22"/>
          <w:lang w:val="ka-GE"/>
        </w:rPr>
        <w:t xml:space="preserve">ჩართულობის მექანიზმების გააქტიურება </w:t>
      </w:r>
      <w:r w:rsidR="00135981" w:rsidRPr="006D24D3">
        <w:rPr>
          <w:rFonts w:asciiTheme="minorHAnsi" w:hAnsiTheme="minorHAnsi" w:cstheme="minorHAnsi"/>
          <w:sz w:val="22"/>
          <w:szCs w:val="22"/>
          <w:lang w:val="ka-GE"/>
        </w:rPr>
        <w:t xml:space="preserve">ისეთ </w:t>
      </w:r>
      <w:r w:rsidRPr="006D24D3">
        <w:rPr>
          <w:rFonts w:asciiTheme="minorHAnsi" w:hAnsiTheme="minorHAnsi" w:cstheme="minorHAnsi"/>
          <w:sz w:val="22"/>
          <w:szCs w:val="22"/>
          <w:lang w:val="ka-GE"/>
        </w:rPr>
        <w:t xml:space="preserve">საზედამხედველო </w:t>
      </w:r>
      <w:r w:rsidR="00E460A9" w:rsidRPr="006D24D3">
        <w:rPr>
          <w:rFonts w:asciiTheme="minorHAnsi" w:hAnsiTheme="minorHAnsi" w:cstheme="minorHAnsi"/>
          <w:sz w:val="22"/>
          <w:szCs w:val="22"/>
          <w:lang w:val="ka-GE"/>
        </w:rPr>
        <w:t>ინსტრუმენტებ</w:t>
      </w:r>
      <w:r w:rsidR="00135981" w:rsidRPr="006D24D3">
        <w:rPr>
          <w:rFonts w:asciiTheme="minorHAnsi" w:hAnsiTheme="minorHAnsi" w:cstheme="minorHAnsi"/>
          <w:sz w:val="22"/>
          <w:szCs w:val="22"/>
          <w:lang w:val="ka-GE"/>
        </w:rPr>
        <w:t>ში</w:t>
      </w:r>
      <w:r w:rsidR="00012B38" w:rsidRPr="006D24D3">
        <w:rPr>
          <w:rFonts w:asciiTheme="minorHAnsi" w:hAnsiTheme="minorHAnsi" w:cstheme="minorHAnsi"/>
          <w:sz w:val="22"/>
          <w:szCs w:val="22"/>
          <w:lang w:val="ka-GE"/>
        </w:rPr>
        <w:t>,</w:t>
      </w:r>
      <w:r w:rsidR="00135981" w:rsidRPr="006D24D3">
        <w:rPr>
          <w:rFonts w:asciiTheme="minorHAnsi" w:hAnsiTheme="minorHAnsi" w:cstheme="minorHAnsi"/>
          <w:sz w:val="22"/>
          <w:szCs w:val="22"/>
          <w:lang w:val="ka-GE"/>
        </w:rPr>
        <w:t xml:space="preserve"> როგორ</w:t>
      </w:r>
      <w:r w:rsidR="00914419" w:rsidRPr="006D24D3">
        <w:rPr>
          <w:rFonts w:asciiTheme="minorHAnsi" w:hAnsiTheme="minorHAnsi" w:cstheme="minorHAnsi"/>
          <w:sz w:val="22"/>
          <w:szCs w:val="22"/>
          <w:lang w:val="ka-GE"/>
        </w:rPr>
        <w:t>ებ</w:t>
      </w:r>
      <w:r w:rsidR="00135981" w:rsidRPr="006D24D3">
        <w:rPr>
          <w:rFonts w:asciiTheme="minorHAnsi" w:hAnsiTheme="minorHAnsi" w:cstheme="minorHAnsi"/>
          <w:sz w:val="22"/>
          <w:szCs w:val="22"/>
          <w:lang w:val="ka-GE"/>
        </w:rPr>
        <w:t xml:space="preserve">იცაა </w:t>
      </w:r>
      <w:r w:rsidRPr="006D24D3">
        <w:rPr>
          <w:rFonts w:asciiTheme="minorHAnsi" w:hAnsiTheme="minorHAnsi" w:cstheme="minorHAnsi"/>
          <w:sz w:val="22"/>
          <w:szCs w:val="22"/>
          <w:lang w:val="ka-GE"/>
        </w:rPr>
        <w:t>მინისტრის საათი</w:t>
      </w:r>
      <w:r w:rsidR="00F94DB3" w:rsidRPr="006D24D3">
        <w:rPr>
          <w:rFonts w:asciiTheme="minorHAnsi" w:hAnsiTheme="minorHAnsi" w:cstheme="minorHAnsi"/>
          <w:sz w:val="22"/>
          <w:szCs w:val="22"/>
          <w:lang w:val="ka-GE"/>
        </w:rPr>
        <w:t xml:space="preserve"> და</w:t>
      </w:r>
      <w:r w:rsidRPr="006D24D3">
        <w:rPr>
          <w:rFonts w:asciiTheme="minorHAnsi" w:hAnsiTheme="minorHAnsi" w:cstheme="minorHAnsi"/>
          <w:sz w:val="22"/>
          <w:szCs w:val="22"/>
          <w:lang w:val="ka-GE"/>
        </w:rPr>
        <w:t xml:space="preserve"> სადეპუტატო შეკითხვა.</w:t>
      </w:r>
    </w:p>
    <w:p w14:paraId="09F94F9D" w14:textId="77777777" w:rsidR="00750725" w:rsidRPr="006D24D3" w:rsidRDefault="00750725" w:rsidP="00A511A8">
      <w:pPr>
        <w:jc w:val="both"/>
        <w:rPr>
          <w:rFonts w:cstheme="minorHAnsi"/>
          <w:lang w:val="ka-GE"/>
        </w:rPr>
        <w:sectPr w:rsidR="00750725" w:rsidRPr="006D24D3" w:rsidSect="00244454">
          <w:pgSz w:w="11907" w:h="16840" w:orient="landscape" w:code="9"/>
          <w:pgMar w:top="1418" w:right="1418" w:bottom="1418" w:left="1418" w:header="720" w:footer="720" w:gutter="0"/>
          <w:cols w:space="720"/>
          <w:titlePg/>
          <w:docGrid w:linePitch="360"/>
        </w:sectPr>
      </w:pPr>
      <w:r w:rsidRPr="006D24D3">
        <w:rPr>
          <w:rFonts w:cstheme="minorHAnsi"/>
          <w:lang w:val="ka-GE"/>
        </w:rPr>
        <w:br w:type="page"/>
      </w:r>
    </w:p>
    <w:tbl>
      <w:tblPr>
        <w:tblStyle w:val="TableGrid"/>
        <w:tblpPr w:leftFromText="180" w:rightFromText="180" w:vertAnchor="page" w:horzAnchor="margin" w:tblpY="1973"/>
        <w:tblW w:w="14105" w:type="dxa"/>
        <w:tblLook w:val="04A0" w:firstRow="1" w:lastRow="0" w:firstColumn="1" w:lastColumn="0" w:noHBand="0" w:noVBand="1"/>
      </w:tblPr>
      <w:tblGrid>
        <w:gridCol w:w="4945"/>
        <w:gridCol w:w="5703"/>
        <w:gridCol w:w="3457"/>
      </w:tblGrid>
      <w:tr w:rsidR="0023594E" w:rsidRPr="006D24D3" w14:paraId="4D82540C" w14:textId="77777777" w:rsidTr="0023594E">
        <w:trPr>
          <w:trHeight w:val="739"/>
        </w:trPr>
        <w:tc>
          <w:tcPr>
            <w:tcW w:w="14105" w:type="dxa"/>
            <w:gridSpan w:val="3"/>
            <w:shd w:val="clear" w:color="auto" w:fill="002060"/>
            <w:vAlign w:val="center"/>
          </w:tcPr>
          <w:p w14:paraId="6C993B3C" w14:textId="19309F80" w:rsidR="0023594E" w:rsidRPr="006D24D3" w:rsidRDefault="00D467C3" w:rsidP="0023594E">
            <w:pPr>
              <w:rPr>
                <w:rFonts w:asciiTheme="minorHAnsi" w:hAnsiTheme="minorHAnsi" w:cstheme="minorHAnsi"/>
                <w:sz w:val="24"/>
                <w:szCs w:val="24"/>
                <w:lang w:val="ka-GE"/>
              </w:rPr>
            </w:pPr>
            <w:r w:rsidRPr="006D24D3">
              <w:rPr>
                <w:rFonts w:asciiTheme="minorHAnsi" w:hAnsiTheme="minorHAnsi" w:cstheme="minorHAnsi"/>
                <w:b/>
                <w:bCs/>
                <w:i/>
                <w:sz w:val="28"/>
                <w:szCs w:val="28"/>
                <w:lang w:val="ka-GE"/>
              </w:rPr>
              <w:t>მიზანი</w:t>
            </w:r>
            <w:r w:rsidR="0065344C" w:rsidRPr="006D24D3">
              <w:rPr>
                <w:rFonts w:asciiTheme="minorHAnsi" w:hAnsiTheme="minorHAnsi" w:cstheme="minorHAnsi"/>
                <w:b/>
                <w:bCs/>
                <w:i/>
                <w:sz w:val="28"/>
                <w:szCs w:val="28"/>
                <w:lang w:val="ka-GE"/>
              </w:rPr>
              <w:t xml:space="preserve"> #2</w:t>
            </w:r>
            <w:r w:rsidRPr="006D24D3">
              <w:rPr>
                <w:rFonts w:asciiTheme="minorHAnsi" w:hAnsiTheme="minorHAnsi" w:cstheme="minorHAnsi"/>
                <w:b/>
                <w:bCs/>
                <w:i/>
                <w:sz w:val="28"/>
                <w:szCs w:val="28"/>
                <w:lang w:val="ka-GE"/>
              </w:rPr>
              <w:t xml:space="preserve">: </w:t>
            </w:r>
            <w:r w:rsidR="0023594E" w:rsidRPr="006D24D3">
              <w:rPr>
                <w:rFonts w:asciiTheme="minorHAnsi" w:hAnsiTheme="minorHAnsi" w:cstheme="minorHAnsi"/>
                <w:b/>
                <w:bCs/>
                <w:i/>
                <w:sz w:val="28"/>
                <w:szCs w:val="28"/>
                <w:lang w:val="ka-GE"/>
              </w:rPr>
              <w:t>აჭარის ავტონომიური რესპუბლიკის მთავრობის ეფექტ</w:t>
            </w:r>
            <w:r w:rsidR="006B76AE" w:rsidRPr="006D24D3">
              <w:rPr>
                <w:rFonts w:asciiTheme="minorHAnsi" w:hAnsiTheme="minorHAnsi" w:cstheme="minorHAnsi"/>
                <w:b/>
                <w:bCs/>
                <w:i/>
                <w:sz w:val="28"/>
                <w:szCs w:val="28"/>
                <w:lang w:val="ka-GE"/>
              </w:rPr>
              <w:t>იან</w:t>
            </w:r>
            <w:r w:rsidR="0023594E" w:rsidRPr="006D24D3">
              <w:rPr>
                <w:rFonts w:asciiTheme="minorHAnsi" w:hAnsiTheme="minorHAnsi" w:cstheme="minorHAnsi"/>
                <w:b/>
                <w:bCs/>
                <w:i/>
                <w:sz w:val="28"/>
                <w:szCs w:val="28"/>
                <w:lang w:val="ka-GE"/>
              </w:rPr>
              <w:t>ი ზედამხედველობის განხორციელება</w:t>
            </w:r>
          </w:p>
        </w:tc>
      </w:tr>
      <w:tr w:rsidR="0023594E" w:rsidRPr="006D24D3" w14:paraId="2829DCDD" w14:textId="77777777" w:rsidTr="0023594E">
        <w:trPr>
          <w:trHeight w:val="739"/>
        </w:trPr>
        <w:tc>
          <w:tcPr>
            <w:tcW w:w="14105" w:type="dxa"/>
            <w:gridSpan w:val="3"/>
            <w:shd w:val="clear" w:color="auto" w:fill="F2F2F2" w:themeFill="background1" w:themeFillShade="F2"/>
          </w:tcPr>
          <w:p w14:paraId="1BDF35E4" w14:textId="29217A41" w:rsidR="0023594E" w:rsidRPr="006D24D3" w:rsidRDefault="0023594E" w:rsidP="00335537">
            <w:pPr>
              <w:pStyle w:val="Default"/>
              <w:spacing w:before="120" w:after="120"/>
              <w:rPr>
                <w:rFonts w:asciiTheme="minorHAnsi" w:hAnsiTheme="minorHAnsi" w:cstheme="minorHAnsi"/>
                <w:color w:val="000000" w:themeColor="text1"/>
                <w:sz w:val="22"/>
                <w:szCs w:val="22"/>
                <w:lang w:val="ka-GE"/>
              </w:rPr>
            </w:pPr>
            <w:r w:rsidRPr="006D24D3">
              <w:rPr>
                <w:rFonts w:asciiTheme="minorHAnsi" w:hAnsiTheme="minorHAnsi" w:cstheme="minorHAnsi"/>
                <w:color w:val="000000" w:themeColor="text1"/>
                <w:sz w:val="22"/>
                <w:szCs w:val="22"/>
                <w:lang w:val="ka-GE"/>
              </w:rPr>
              <w:t>აჭარის უმაღლესი საბჭო</w:t>
            </w:r>
            <w:r w:rsidR="00914419" w:rsidRPr="006D24D3">
              <w:rPr>
                <w:rFonts w:asciiTheme="minorHAnsi" w:hAnsiTheme="minorHAnsi" w:cstheme="minorHAnsi"/>
                <w:color w:val="000000" w:themeColor="text1"/>
                <w:sz w:val="22"/>
                <w:szCs w:val="22"/>
                <w:lang w:val="ka-GE"/>
              </w:rPr>
              <w:t xml:space="preserve"> </w:t>
            </w:r>
            <w:r w:rsidR="00B75803" w:rsidRPr="006D24D3">
              <w:rPr>
                <w:rFonts w:asciiTheme="minorHAnsi" w:hAnsiTheme="minorHAnsi" w:cstheme="minorHAnsi"/>
                <w:color w:val="000000" w:themeColor="text1"/>
                <w:sz w:val="22"/>
                <w:szCs w:val="22"/>
                <w:lang w:val="ka-GE"/>
              </w:rPr>
              <w:t>ეფექტიან</w:t>
            </w:r>
            <w:r w:rsidRPr="006D24D3">
              <w:rPr>
                <w:rFonts w:asciiTheme="minorHAnsi" w:hAnsiTheme="minorHAnsi" w:cstheme="minorHAnsi"/>
                <w:color w:val="000000" w:themeColor="text1"/>
                <w:sz w:val="22"/>
                <w:szCs w:val="22"/>
                <w:lang w:val="ka-GE"/>
              </w:rPr>
              <w:t>ად ასრულებს საზედამხედველო ფუნქციას,</w:t>
            </w:r>
            <w:r w:rsidR="0023121B" w:rsidRPr="006D24D3">
              <w:rPr>
                <w:rFonts w:asciiTheme="minorHAnsi" w:hAnsiTheme="minorHAnsi" w:cstheme="minorHAnsi"/>
                <w:color w:val="000000" w:themeColor="text1"/>
                <w:sz w:val="22"/>
                <w:szCs w:val="22"/>
                <w:lang w:val="ka-GE"/>
              </w:rPr>
              <w:t xml:space="preserve"> </w:t>
            </w:r>
            <w:r w:rsidRPr="006D24D3">
              <w:rPr>
                <w:rFonts w:asciiTheme="minorHAnsi" w:hAnsiTheme="minorHAnsi" w:cstheme="minorHAnsi"/>
                <w:color w:val="000000" w:themeColor="text1"/>
                <w:sz w:val="22"/>
                <w:szCs w:val="22"/>
                <w:lang w:val="ka-GE"/>
              </w:rPr>
              <w:t>არის ინფორმირებული,</w:t>
            </w:r>
            <w:r w:rsidR="0023121B" w:rsidRPr="006D24D3">
              <w:rPr>
                <w:rFonts w:asciiTheme="minorHAnsi" w:hAnsiTheme="minorHAnsi" w:cstheme="minorHAnsi"/>
                <w:color w:val="000000" w:themeColor="text1"/>
                <w:sz w:val="22"/>
                <w:szCs w:val="22"/>
                <w:lang w:val="ka-GE"/>
              </w:rPr>
              <w:t xml:space="preserve"> </w:t>
            </w:r>
            <w:r w:rsidRPr="006D24D3">
              <w:rPr>
                <w:rFonts w:asciiTheme="minorHAnsi" w:hAnsiTheme="minorHAnsi" w:cstheme="minorHAnsi"/>
                <w:color w:val="000000" w:themeColor="text1"/>
                <w:sz w:val="22"/>
                <w:szCs w:val="22"/>
                <w:lang w:val="ka-GE"/>
              </w:rPr>
              <w:t xml:space="preserve">თანმიმდევრული და შედეგზე ორიენტირებული მაკონტროლებელი ორგანო. საბჭო ღია მმართველობის პრინციპების დაცვით </w:t>
            </w:r>
            <w:r w:rsidR="00B75803" w:rsidRPr="006D24D3">
              <w:rPr>
                <w:rFonts w:asciiTheme="minorHAnsi" w:hAnsiTheme="minorHAnsi" w:cstheme="minorHAnsi"/>
                <w:color w:val="000000" w:themeColor="text1"/>
                <w:sz w:val="22"/>
                <w:szCs w:val="22"/>
                <w:lang w:val="ka-GE"/>
              </w:rPr>
              <w:t>ეფექტიან</w:t>
            </w:r>
            <w:r w:rsidRPr="006D24D3">
              <w:rPr>
                <w:rFonts w:asciiTheme="minorHAnsi" w:hAnsiTheme="minorHAnsi" w:cstheme="minorHAnsi"/>
                <w:color w:val="000000" w:themeColor="text1"/>
                <w:sz w:val="22"/>
                <w:szCs w:val="22"/>
                <w:lang w:val="ka-GE"/>
              </w:rPr>
              <w:t>ად იყენებს არსებულ საზედამხედველო ბერკეტებს, შედეგებზე დაფუძნებული პოლიტიკის განსახორციელებლად.</w:t>
            </w:r>
          </w:p>
          <w:p w14:paraId="5D232406" w14:textId="77777777" w:rsidR="0023594E" w:rsidRPr="006D24D3" w:rsidRDefault="0023594E" w:rsidP="00335537">
            <w:pPr>
              <w:rPr>
                <w:rFonts w:asciiTheme="minorHAnsi" w:hAnsiTheme="minorHAnsi" w:cstheme="minorHAnsi"/>
                <w:b/>
                <w:i/>
                <w:color w:val="FFFFFF" w:themeColor="background1"/>
                <w:lang w:val="ka-GE"/>
              </w:rPr>
            </w:pPr>
          </w:p>
        </w:tc>
      </w:tr>
      <w:tr w:rsidR="0023594E" w:rsidRPr="006D24D3" w14:paraId="480BAF52" w14:textId="77777777" w:rsidTr="00335537">
        <w:trPr>
          <w:trHeight w:val="432"/>
        </w:trPr>
        <w:tc>
          <w:tcPr>
            <w:tcW w:w="4945" w:type="dxa"/>
            <w:shd w:val="clear" w:color="auto" w:fill="002060"/>
            <w:vAlign w:val="center"/>
          </w:tcPr>
          <w:p w14:paraId="690AC63A" w14:textId="77777777" w:rsidR="0023594E" w:rsidRPr="006D24D3" w:rsidRDefault="0023594E" w:rsidP="00335537">
            <w:pPr>
              <w:rPr>
                <w:rFonts w:asciiTheme="minorHAnsi" w:hAnsiTheme="minorHAnsi" w:cstheme="minorHAnsi"/>
                <w:sz w:val="21"/>
                <w:szCs w:val="21"/>
                <w:lang w:val="ka-GE"/>
              </w:rPr>
            </w:pPr>
            <w:r w:rsidRPr="006D24D3">
              <w:rPr>
                <w:rFonts w:asciiTheme="minorHAnsi" w:hAnsiTheme="minorHAnsi" w:cstheme="minorHAnsi"/>
                <w:sz w:val="21"/>
                <w:szCs w:val="21"/>
                <w:lang w:val="ka-GE"/>
              </w:rPr>
              <w:t>მიზნის საფუძველი</w:t>
            </w:r>
          </w:p>
        </w:tc>
        <w:tc>
          <w:tcPr>
            <w:tcW w:w="5703" w:type="dxa"/>
            <w:shd w:val="clear" w:color="auto" w:fill="002060"/>
            <w:vAlign w:val="center"/>
          </w:tcPr>
          <w:p w14:paraId="5D6384E5" w14:textId="77777777" w:rsidR="0023594E" w:rsidRPr="006D24D3" w:rsidRDefault="0023594E" w:rsidP="00335537">
            <w:pPr>
              <w:rPr>
                <w:rFonts w:asciiTheme="minorHAnsi" w:hAnsiTheme="minorHAnsi" w:cstheme="minorHAnsi"/>
                <w:sz w:val="21"/>
                <w:szCs w:val="21"/>
                <w:lang w:val="ka-GE"/>
              </w:rPr>
            </w:pPr>
            <w:r w:rsidRPr="006D24D3">
              <w:rPr>
                <w:rFonts w:asciiTheme="minorHAnsi" w:hAnsiTheme="minorHAnsi" w:cstheme="minorHAnsi"/>
                <w:sz w:val="21"/>
                <w:szCs w:val="21"/>
                <w:lang w:val="ka-GE"/>
              </w:rPr>
              <w:t>შედეგი</w:t>
            </w:r>
          </w:p>
        </w:tc>
        <w:tc>
          <w:tcPr>
            <w:tcW w:w="3457" w:type="dxa"/>
            <w:shd w:val="clear" w:color="auto" w:fill="002060"/>
            <w:vAlign w:val="center"/>
          </w:tcPr>
          <w:p w14:paraId="4DEE3FA0" w14:textId="77777777" w:rsidR="0023594E" w:rsidRPr="006D24D3" w:rsidRDefault="0023594E" w:rsidP="00335537">
            <w:pPr>
              <w:rPr>
                <w:rFonts w:asciiTheme="minorHAnsi" w:hAnsiTheme="minorHAnsi" w:cstheme="minorHAnsi"/>
                <w:sz w:val="21"/>
                <w:szCs w:val="21"/>
                <w:lang w:val="ka-GE"/>
              </w:rPr>
            </w:pPr>
            <w:r w:rsidRPr="006D24D3">
              <w:rPr>
                <w:rFonts w:asciiTheme="minorHAnsi" w:hAnsiTheme="minorHAnsi" w:cstheme="minorHAnsi"/>
                <w:sz w:val="21"/>
                <w:szCs w:val="21"/>
                <w:lang w:val="ka-GE"/>
              </w:rPr>
              <w:t>შესრულების ინდიკატორი</w:t>
            </w:r>
          </w:p>
        </w:tc>
      </w:tr>
      <w:tr w:rsidR="0023594E" w:rsidRPr="006D24D3" w14:paraId="34215E2E" w14:textId="77777777" w:rsidTr="00335537">
        <w:trPr>
          <w:trHeight w:val="739"/>
        </w:trPr>
        <w:tc>
          <w:tcPr>
            <w:tcW w:w="4945" w:type="dxa"/>
          </w:tcPr>
          <w:p w14:paraId="0351C099" w14:textId="77777777" w:rsidR="0023594E" w:rsidRPr="006D24D3" w:rsidRDefault="0023594E" w:rsidP="00335537">
            <w:pPr>
              <w:pStyle w:val="Default"/>
              <w:spacing w:before="120" w:after="120"/>
              <w:rPr>
                <w:rFonts w:asciiTheme="minorHAnsi" w:hAnsiTheme="minorHAnsi" w:cstheme="minorHAnsi"/>
                <w:sz w:val="21"/>
                <w:szCs w:val="21"/>
                <w:lang w:val="ka-GE"/>
              </w:rPr>
            </w:pPr>
            <w:r w:rsidRPr="006D24D3">
              <w:rPr>
                <w:rFonts w:asciiTheme="minorHAnsi" w:hAnsiTheme="minorHAnsi" w:cstheme="minorHAnsi"/>
                <w:sz w:val="21"/>
                <w:szCs w:val="21"/>
                <w:lang w:val="ka-GE"/>
              </w:rPr>
              <w:t>აჭარის უმაღლეს საბჭოში საზედამხედველო საქმიანობის შესრულება არასრულფასოვანია. კერძოდ:</w:t>
            </w:r>
          </w:p>
          <w:p w14:paraId="72565EF5" w14:textId="4E021B3D" w:rsidR="0023594E" w:rsidRPr="006D24D3" w:rsidRDefault="0023594E" w:rsidP="0023594E">
            <w:pPr>
              <w:pStyle w:val="Default"/>
              <w:numPr>
                <w:ilvl w:val="0"/>
                <w:numId w:val="18"/>
              </w:numPr>
              <w:spacing w:before="120" w:after="120"/>
              <w:rPr>
                <w:rFonts w:asciiTheme="minorHAnsi" w:hAnsiTheme="minorHAnsi" w:cstheme="minorHAnsi"/>
                <w:sz w:val="21"/>
                <w:szCs w:val="21"/>
                <w:lang w:val="ka-GE"/>
              </w:rPr>
            </w:pPr>
            <w:r w:rsidRPr="006D24D3">
              <w:rPr>
                <w:rFonts w:asciiTheme="minorHAnsi" w:hAnsiTheme="minorHAnsi" w:cstheme="minorHAnsi"/>
                <w:sz w:val="21"/>
                <w:szCs w:val="21"/>
                <w:lang w:val="ka-GE"/>
              </w:rPr>
              <w:t>საზედამხედველო ბერკეტების გამოყენება არასისტემური და არაჯეროვანია</w:t>
            </w:r>
            <w:r w:rsidR="00350B9B" w:rsidRPr="006D24D3">
              <w:rPr>
                <w:rFonts w:asciiTheme="minorHAnsi" w:hAnsiTheme="minorHAnsi" w:cstheme="minorHAnsi"/>
                <w:sz w:val="21"/>
                <w:szCs w:val="21"/>
                <w:lang w:val="ka-GE"/>
              </w:rPr>
              <w:t>.</w:t>
            </w:r>
          </w:p>
          <w:p w14:paraId="7685D1BE" w14:textId="51240656" w:rsidR="0023594E" w:rsidRPr="006D24D3" w:rsidRDefault="0023594E" w:rsidP="0023594E">
            <w:pPr>
              <w:pStyle w:val="Default"/>
              <w:numPr>
                <w:ilvl w:val="0"/>
                <w:numId w:val="17"/>
              </w:numPr>
              <w:spacing w:before="120" w:after="120"/>
              <w:rPr>
                <w:rFonts w:asciiTheme="minorHAnsi" w:hAnsiTheme="minorHAnsi" w:cstheme="minorHAnsi"/>
                <w:sz w:val="21"/>
                <w:szCs w:val="21"/>
                <w:lang w:val="ka-GE"/>
              </w:rPr>
            </w:pPr>
            <w:r w:rsidRPr="006D24D3">
              <w:rPr>
                <w:rFonts w:asciiTheme="minorHAnsi" w:hAnsiTheme="minorHAnsi" w:cstheme="minorHAnsi"/>
                <w:sz w:val="21"/>
                <w:szCs w:val="21"/>
                <w:lang w:val="ka-GE"/>
              </w:rPr>
              <w:t>მთავრობის საქმიანობაზე ინფორმაცია არის არასრულყოფილი, კერძოდ</w:t>
            </w:r>
            <w:r w:rsidR="00914419" w:rsidRPr="006D24D3">
              <w:rPr>
                <w:rFonts w:asciiTheme="minorHAnsi" w:hAnsiTheme="minorHAnsi" w:cstheme="minorHAnsi"/>
                <w:sz w:val="21"/>
                <w:szCs w:val="21"/>
                <w:lang w:val="ka-GE"/>
              </w:rPr>
              <w:t>,</w:t>
            </w:r>
            <w:r w:rsidRPr="006D24D3">
              <w:rPr>
                <w:rFonts w:asciiTheme="minorHAnsi" w:hAnsiTheme="minorHAnsi" w:cstheme="minorHAnsi"/>
                <w:sz w:val="21"/>
                <w:szCs w:val="21"/>
                <w:lang w:val="ka-GE"/>
              </w:rPr>
              <w:t xml:space="preserve"> არ ხ</w:t>
            </w:r>
            <w:r w:rsidR="00914419" w:rsidRPr="006D24D3">
              <w:rPr>
                <w:rFonts w:asciiTheme="minorHAnsi" w:hAnsiTheme="minorHAnsi" w:cstheme="minorHAnsi"/>
                <w:sz w:val="21"/>
                <w:szCs w:val="21"/>
                <w:lang w:val="ka-GE"/>
              </w:rPr>
              <w:t>ორციელდება</w:t>
            </w:r>
            <w:r w:rsidRPr="006D24D3">
              <w:rPr>
                <w:rFonts w:asciiTheme="minorHAnsi" w:hAnsiTheme="minorHAnsi" w:cstheme="minorHAnsi"/>
                <w:sz w:val="21"/>
                <w:szCs w:val="21"/>
                <w:lang w:val="ka-GE"/>
              </w:rPr>
              <w:t xml:space="preserve"> აუდიტის </w:t>
            </w:r>
            <w:r w:rsidR="001D0BB4" w:rsidRPr="006D24D3">
              <w:rPr>
                <w:rFonts w:asciiTheme="minorHAnsi" w:hAnsiTheme="minorHAnsi" w:cstheme="minorHAnsi"/>
                <w:sz w:val="21"/>
                <w:szCs w:val="21"/>
                <w:lang w:val="ka-GE"/>
              </w:rPr>
              <w:t>დასკვნების</w:t>
            </w:r>
            <w:r w:rsidRPr="006D24D3">
              <w:rPr>
                <w:rFonts w:asciiTheme="minorHAnsi" w:hAnsiTheme="minorHAnsi" w:cstheme="minorHAnsi"/>
                <w:sz w:val="21"/>
                <w:szCs w:val="21"/>
                <w:lang w:val="ka-GE"/>
              </w:rPr>
              <w:t xml:space="preserve"> ანალიზი და აღმასრულებლის პოლიტიკის და სტრატეგიული საქმიანობის შეფასება.</w:t>
            </w:r>
            <w:r w:rsidR="0023121B" w:rsidRPr="006D24D3">
              <w:rPr>
                <w:rFonts w:asciiTheme="minorHAnsi" w:hAnsiTheme="minorHAnsi" w:cstheme="minorHAnsi"/>
                <w:sz w:val="21"/>
                <w:szCs w:val="21"/>
                <w:lang w:val="ka-GE"/>
              </w:rPr>
              <w:t xml:space="preserve"> </w:t>
            </w:r>
          </w:p>
        </w:tc>
        <w:tc>
          <w:tcPr>
            <w:tcW w:w="5703" w:type="dxa"/>
          </w:tcPr>
          <w:p w14:paraId="06CC56CB" w14:textId="5764C3D6" w:rsidR="0023594E" w:rsidRPr="006D24D3" w:rsidRDefault="0023594E" w:rsidP="00335537">
            <w:pPr>
              <w:rPr>
                <w:rFonts w:asciiTheme="minorHAnsi" w:hAnsiTheme="minorHAnsi" w:cstheme="minorHAnsi"/>
                <w:color w:val="000000"/>
                <w:sz w:val="21"/>
                <w:szCs w:val="21"/>
                <w:lang w:val="ka-GE"/>
              </w:rPr>
            </w:pPr>
            <w:r w:rsidRPr="006D24D3">
              <w:rPr>
                <w:rFonts w:asciiTheme="minorHAnsi" w:hAnsiTheme="minorHAnsi" w:cstheme="minorHAnsi"/>
                <w:b/>
                <w:bCs/>
                <w:color w:val="000000"/>
                <w:sz w:val="21"/>
                <w:szCs w:val="21"/>
                <w:lang w:val="ka-GE"/>
              </w:rPr>
              <w:t>საბჭო</w:t>
            </w:r>
            <w:r w:rsidRPr="006D24D3">
              <w:rPr>
                <w:rFonts w:asciiTheme="minorHAnsi" w:hAnsiTheme="minorHAnsi" w:cstheme="minorHAnsi"/>
                <w:color w:val="000000"/>
                <w:sz w:val="21"/>
                <w:szCs w:val="21"/>
                <w:lang w:val="ka-GE"/>
              </w:rPr>
              <w:t>: არის რეპუტაციულად ძლიერი ინსტიტუცია, რომელიც ზედამხედველობას ახორციელებს ღია მმართველობის პრინციპების დაცვით. არის თანმიმდევრული და ინფორმირებული.</w:t>
            </w:r>
          </w:p>
          <w:p w14:paraId="682A6B75" w14:textId="77777777" w:rsidR="0023594E" w:rsidRPr="006D24D3" w:rsidRDefault="0023594E" w:rsidP="00335537">
            <w:pPr>
              <w:rPr>
                <w:rFonts w:asciiTheme="minorHAnsi" w:hAnsiTheme="minorHAnsi" w:cstheme="minorHAnsi"/>
                <w:color w:val="000000"/>
                <w:sz w:val="21"/>
                <w:szCs w:val="21"/>
                <w:lang w:val="ka-GE"/>
              </w:rPr>
            </w:pPr>
          </w:p>
          <w:p w14:paraId="3E694CCF" w14:textId="77777777" w:rsidR="0023594E" w:rsidRPr="006D24D3" w:rsidRDefault="0023594E" w:rsidP="00335537">
            <w:pPr>
              <w:rPr>
                <w:rFonts w:asciiTheme="minorHAnsi" w:hAnsiTheme="minorHAnsi" w:cstheme="minorHAnsi"/>
                <w:color w:val="000000"/>
                <w:sz w:val="21"/>
                <w:szCs w:val="21"/>
                <w:lang w:val="ka-GE"/>
              </w:rPr>
            </w:pPr>
            <w:r w:rsidRPr="006D24D3">
              <w:rPr>
                <w:rFonts w:asciiTheme="minorHAnsi" w:hAnsiTheme="minorHAnsi" w:cstheme="minorHAnsi"/>
                <w:b/>
                <w:bCs/>
                <w:color w:val="000000"/>
                <w:sz w:val="21"/>
                <w:szCs w:val="21"/>
                <w:lang w:val="ka-GE"/>
              </w:rPr>
              <w:t>დეპუტატ(ებ)ი:</w:t>
            </w:r>
            <w:r w:rsidRPr="006D24D3">
              <w:rPr>
                <w:rFonts w:asciiTheme="minorHAnsi" w:hAnsiTheme="minorHAnsi" w:cstheme="minorHAnsi"/>
                <w:color w:val="000000"/>
                <w:sz w:val="21"/>
                <w:szCs w:val="21"/>
                <w:lang w:val="ka-GE"/>
              </w:rPr>
              <w:t xml:space="preserve"> კარგად იცნობს და იყენებს მის ხელთ არსებულ საზედამხედველო ბერკეტებს. რეგულარულად ეცნობა ინფორმაციას აღმასრულებელი რგოლის საქმიანობის შესახებ და მის საფუძველზე იღებს საპასუხო ზომებს.</w:t>
            </w:r>
          </w:p>
          <w:p w14:paraId="68B46ADA" w14:textId="77777777" w:rsidR="0023594E" w:rsidRPr="006D24D3" w:rsidRDefault="0023594E" w:rsidP="00335537">
            <w:pPr>
              <w:rPr>
                <w:rFonts w:asciiTheme="minorHAnsi" w:hAnsiTheme="minorHAnsi" w:cstheme="minorHAnsi"/>
                <w:color w:val="000000"/>
                <w:sz w:val="21"/>
                <w:szCs w:val="21"/>
                <w:lang w:val="ka-GE"/>
              </w:rPr>
            </w:pPr>
          </w:p>
          <w:p w14:paraId="0C082DEA" w14:textId="3206C8D6" w:rsidR="0023594E" w:rsidRPr="006D24D3" w:rsidRDefault="0023594E" w:rsidP="00335537">
            <w:pPr>
              <w:rPr>
                <w:rFonts w:asciiTheme="minorHAnsi" w:hAnsiTheme="minorHAnsi" w:cstheme="minorHAnsi"/>
                <w:color w:val="000000"/>
                <w:sz w:val="21"/>
                <w:szCs w:val="21"/>
                <w:lang w:val="ka-GE"/>
              </w:rPr>
            </w:pPr>
            <w:r w:rsidRPr="006D24D3">
              <w:rPr>
                <w:rFonts w:asciiTheme="minorHAnsi" w:hAnsiTheme="minorHAnsi" w:cstheme="minorHAnsi"/>
                <w:b/>
                <w:bCs/>
                <w:color w:val="000000"/>
                <w:sz w:val="21"/>
                <w:szCs w:val="21"/>
                <w:lang w:val="ka-GE"/>
              </w:rPr>
              <w:t>საზოგადოება</w:t>
            </w:r>
            <w:r w:rsidRPr="006D24D3">
              <w:rPr>
                <w:rFonts w:asciiTheme="minorHAnsi" w:hAnsiTheme="minorHAnsi" w:cstheme="minorHAnsi"/>
                <w:color w:val="000000"/>
                <w:sz w:val="21"/>
                <w:szCs w:val="21"/>
                <w:lang w:val="ka-GE"/>
              </w:rPr>
              <w:t xml:space="preserve">: </w:t>
            </w:r>
            <w:r w:rsidR="00914419" w:rsidRPr="006D24D3">
              <w:rPr>
                <w:rFonts w:asciiTheme="minorHAnsi" w:hAnsiTheme="minorHAnsi" w:cstheme="minorHAnsi"/>
                <w:color w:val="000000"/>
                <w:sz w:val="21"/>
                <w:szCs w:val="21"/>
                <w:lang w:val="ka-GE"/>
              </w:rPr>
              <w:t>ჰ</w:t>
            </w:r>
            <w:r w:rsidRPr="006D24D3">
              <w:rPr>
                <w:rFonts w:asciiTheme="minorHAnsi" w:hAnsiTheme="minorHAnsi" w:cstheme="minorHAnsi"/>
                <w:color w:val="000000"/>
                <w:sz w:val="21"/>
                <w:szCs w:val="21"/>
                <w:lang w:val="ka-GE"/>
              </w:rPr>
              <w:t>ყავს ძლიერი ინსტიტუცია (სამართლიან, გამჭვირვალე და ანგარიშვალდებ</w:t>
            </w:r>
            <w:r w:rsidR="006049F8" w:rsidRPr="006D24D3">
              <w:rPr>
                <w:rFonts w:asciiTheme="minorHAnsi" w:hAnsiTheme="minorHAnsi" w:cstheme="minorHAnsi"/>
                <w:color w:val="000000"/>
                <w:sz w:val="21"/>
                <w:szCs w:val="21"/>
                <w:lang w:val="ka-GE"/>
              </w:rPr>
              <w:t>უ</w:t>
            </w:r>
            <w:r w:rsidRPr="006D24D3">
              <w:rPr>
                <w:rFonts w:asciiTheme="minorHAnsi" w:hAnsiTheme="minorHAnsi" w:cstheme="minorHAnsi"/>
                <w:color w:val="000000"/>
                <w:sz w:val="21"/>
                <w:szCs w:val="21"/>
                <w:lang w:val="ka-GE"/>
              </w:rPr>
              <w:t>ლ პრინციპებზე დაფუძნებული)</w:t>
            </w:r>
            <w:r w:rsidR="009147F1" w:rsidRPr="006D24D3">
              <w:rPr>
                <w:rFonts w:asciiTheme="minorHAnsi" w:hAnsiTheme="minorHAnsi" w:cstheme="minorHAnsi"/>
                <w:color w:val="000000"/>
                <w:sz w:val="21"/>
                <w:szCs w:val="21"/>
                <w:lang w:val="ka-GE"/>
              </w:rPr>
              <w:t>,</w:t>
            </w:r>
            <w:r w:rsidRPr="006D24D3">
              <w:rPr>
                <w:rFonts w:asciiTheme="minorHAnsi" w:hAnsiTheme="minorHAnsi" w:cstheme="minorHAnsi"/>
                <w:color w:val="000000"/>
                <w:sz w:val="21"/>
                <w:szCs w:val="21"/>
                <w:lang w:val="ka-GE"/>
              </w:rPr>
              <w:t xml:space="preserve"> რომელიც </w:t>
            </w:r>
            <w:r w:rsidR="00B75803" w:rsidRPr="006D24D3">
              <w:rPr>
                <w:rFonts w:asciiTheme="minorHAnsi" w:hAnsiTheme="minorHAnsi" w:cstheme="minorHAnsi"/>
                <w:color w:val="000000"/>
                <w:sz w:val="21"/>
                <w:szCs w:val="21"/>
                <w:lang w:val="ka-GE"/>
              </w:rPr>
              <w:t>ეფექტიან</w:t>
            </w:r>
            <w:r w:rsidRPr="006D24D3">
              <w:rPr>
                <w:rFonts w:asciiTheme="minorHAnsi" w:hAnsiTheme="minorHAnsi" w:cstheme="minorHAnsi"/>
                <w:color w:val="000000"/>
                <w:sz w:val="21"/>
                <w:szCs w:val="21"/>
                <w:lang w:val="ka-GE"/>
              </w:rPr>
              <w:t>ად უზრუნველყოფს მისი ინტერესების დაცვას აღმასრულებელი რგოლის ფუნქციების ჯეროვნად შესრულების კონტროლის გზით.</w:t>
            </w:r>
          </w:p>
          <w:p w14:paraId="6C741C3D" w14:textId="14188738" w:rsidR="002326DB" w:rsidRPr="006D24D3" w:rsidRDefault="002326DB" w:rsidP="00335537">
            <w:pPr>
              <w:rPr>
                <w:rFonts w:asciiTheme="minorHAnsi" w:hAnsiTheme="minorHAnsi" w:cstheme="minorHAnsi"/>
                <w:sz w:val="21"/>
                <w:szCs w:val="21"/>
                <w:lang w:val="ka-GE"/>
              </w:rPr>
            </w:pPr>
          </w:p>
        </w:tc>
        <w:tc>
          <w:tcPr>
            <w:tcW w:w="3457" w:type="dxa"/>
          </w:tcPr>
          <w:p w14:paraId="3D6C3158" w14:textId="0C09237F" w:rsidR="0023594E" w:rsidRPr="006D24D3" w:rsidRDefault="0023594E" w:rsidP="00C444B5">
            <w:pPr>
              <w:pStyle w:val="ListParagraph"/>
              <w:numPr>
                <w:ilvl w:val="0"/>
                <w:numId w:val="22"/>
              </w:numPr>
              <w:spacing w:after="120"/>
              <w:ind w:left="129" w:hanging="187"/>
              <w:contextualSpacing w:val="0"/>
              <w:rPr>
                <w:rFonts w:asciiTheme="minorHAnsi" w:eastAsia="Times New Roman" w:hAnsiTheme="minorHAnsi" w:cstheme="minorHAnsi"/>
                <w:color w:val="000000"/>
                <w:sz w:val="21"/>
                <w:szCs w:val="21"/>
                <w:lang w:val="ka-GE"/>
              </w:rPr>
            </w:pPr>
            <w:r w:rsidRPr="006D24D3">
              <w:rPr>
                <w:rFonts w:asciiTheme="minorHAnsi" w:eastAsia="Times New Roman" w:hAnsiTheme="minorHAnsi" w:cstheme="minorHAnsi"/>
                <w:color w:val="000000"/>
                <w:sz w:val="21"/>
                <w:szCs w:val="21"/>
                <w:lang w:val="ka-GE"/>
              </w:rPr>
              <w:t>საზედამხედველო ბერკეტების</w:t>
            </w:r>
            <w:r w:rsidR="0023121B" w:rsidRPr="006D24D3">
              <w:rPr>
                <w:rFonts w:asciiTheme="minorHAnsi" w:eastAsia="Times New Roman" w:hAnsiTheme="minorHAnsi" w:cstheme="minorHAnsi"/>
                <w:color w:val="000000"/>
                <w:sz w:val="21"/>
                <w:szCs w:val="21"/>
                <w:lang w:val="ka-GE"/>
              </w:rPr>
              <w:t xml:space="preserve"> </w:t>
            </w:r>
            <w:r w:rsidRPr="006D24D3">
              <w:rPr>
                <w:rFonts w:asciiTheme="minorHAnsi" w:eastAsia="Times New Roman" w:hAnsiTheme="minorHAnsi" w:cstheme="minorHAnsi"/>
                <w:color w:val="000000"/>
                <w:sz w:val="21"/>
                <w:szCs w:val="21"/>
                <w:lang w:val="ka-GE"/>
              </w:rPr>
              <w:t>გამოყენებ</w:t>
            </w:r>
            <w:r w:rsidR="00B21EB6" w:rsidRPr="006D24D3">
              <w:rPr>
                <w:rFonts w:asciiTheme="minorHAnsi" w:eastAsia="Times New Roman" w:hAnsiTheme="minorHAnsi" w:cstheme="minorHAnsi"/>
                <w:color w:val="000000"/>
                <w:sz w:val="21"/>
                <w:szCs w:val="21"/>
                <w:lang w:val="ka-GE"/>
              </w:rPr>
              <w:t xml:space="preserve">ის სიხშირე </w:t>
            </w:r>
            <w:r w:rsidRPr="006D24D3">
              <w:rPr>
                <w:rFonts w:asciiTheme="minorHAnsi" w:eastAsia="Times New Roman" w:hAnsiTheme="minorHAnsi" w:cstheme="minorHAnsi"/>
                <w:color w:val="000000"/>
                <w:sz w:val="21"/>
                <w:szCs w:val="21"/>
                <w:lang w:val="ka-GE"/>
              </w:rPr>
              <w:t>(რაოდენობრივი და ხარისხობრივი ინდიკატორები</w:t>
            </w:r>
            <w:r w:rsidR="006049F8" w:rsidRPr="006D24D3">
              <w:rPr>
                <w:rFonts w:asciiTheme="minorHAnsi" w:eastAsia="Times New Roman" w:hAnsiTheme="minorHAnsi" w:cstheme="minorHAnsi"/>
                <w:color w:val="000000"/>
                <w:sz w:val="21"/>
                <w:szCs w:val="21"/>
                <w:lang w:val="ka-GE"/>
              </w:rPr>
              <w:t>ს მეშვეობით</w:t>
            </w:r>
            <w:r w:rsidRPr="006D24D3">
              <w:rPr>
                <w:rFonts w:asciiTheme="minorHAnsi" w:eastAsia="Times New Roman" w:hAnsiTheme="minorHAnsi" w:cstheme="minorHAnsi"/>
                <w:color w:val="000000"/>
                <w:sz w:val="21"/>
                <w:szCs w:val="21"/>
                <w:lang w:val="ka-GE"/>
              </w:rPr>
              <w:t>)</w:t>
            </w:r>
            <w:r w:rsidR="006049F8" w:rsidRPr="006D24D3">
              <w:rPr>
                <w:rFonts w:asciiTheme="minorHAnsi" w:eastAsia="Times New Roman" w:hAnsiTheme="minorHAnsi" w:cstheme="minorHAnsi"/>
                <w:color w:val="000000"/>
                <w:sz w:val="21"/>
                <w:szCs w:val="21"/>
                <w:lang w:val="ka-GE"/>
              </w:rPr>
              <w:t>.</w:t>
            </w:r>
          </w:p>
          <w:p w14:paraId="77BAF007" w14:textId="77777777" w:rsidR="0023594E" w:rsidRPr="006D24D3" w:rsidRDefault="0023594E" w:rsidP="00C444B5">
            <w:pPr>
              <w:pStyle w:val="ListParagraph"/>
              <w:numPr>
                <w:ilvl w:val="0"/>
                <w:numId w:val="22"/>
              </w:numPr>
              <w:spacing w:after="120"/>
              <w:ind w:left="129" w:hanging="187"/>
              <w:contextualSpacing w:val="0"/>
              <w:rPr>
                <w:rFonts w:asciiTheme="minorHAnsi" w:eastAsia="Times New Roman" w:hAnsiTheme="minorHAnsi" w:cstheme="minorHAnsi"/>
                <w:color w:val="000000"/>
                <w:sz w:val="21"/>
                <w:szCs w:val="21"/>
                <w:lang w:val="ka-GE"/>
              </w:rPr>
            </w:pPr>
            <w:r w:rsidRPr="006D24D3">
              <w:rPr>
                <w:rFonts w:asciiTheme="minorHAnsi" w:eastAsia="Times New Roman" w:hAnsiTheme="minorHAnsi" w:cstheme="minorHAnsi"/>
                <w:color w:val="000000"/>
                <w:sz w:val="21"/>
                <w:szCs w:val="21"/>
                <w:lang w:val="ka-GE"/>
              </w:rPr>
              <w:t>ინფორმაციის მიღების გაწერილი პროცესი</w:t>
            </w:r>
          </w:p>
          <w:p w14:paraId="73202B13" w14:textId="7A204653" w:rsidR="0023594E" w:rsidRPr="006D24D3" w:rsidRDefault="0023594E" w:rsidP="00C444B5">
            <w:pPr>
              <w:pStyle w:val="ListParagraph"/>
              <w:numPr>
                <w:ilvl w:val="0"/>
                <w:numId w:val="22"/>
              </w:numPr>
              <w:spacing w:after="120"/>
              <w:ind w:left="129" w:hanging="187"/>
              <w:contextualSpacing w:val="0"/>
              <w:rPr>
                <w:rFonts w:asciiTheme="minorHAnsi" w:eastAsia="Times New Roman" w:hAnsiTheme="minorHAnsi" w:cstheme="minorHAnsi"/>
                <w:sz w:val="21"/>
                <w:szCs w:val="21"/>
                <w:lang w:val="ka-GE"/>
              </w:rPr>
            </w:pPr>
            <w:r w:rsidRPr="006D24D3">
              <w:rPr>
                <w:rFonts w:asciiTheme="minorHAnsi" w:eastAsia="Times New Roman" w:hAnsiTheme="minorHAnsi" w:cstheme="minorHAnsi"/>
                <w:color w:val="000000"/>
                <w:sz w:val="21"/>
                <w:szCs w:val="21"/>
                <w:lang w:val="ka-GE"/>
              </w:rPr>
              <w:t>სამოქალაქო ჩართულობის</w:t>
            </w:r>
            <w:r w:rsidR="0023121B" w:rsidRPr="006D24D3">
              <w:rPr>
                <w:rFonts w:asciiTheme="minorHAnsi" w:eastAsia="Times New Roman" w:hAnsiTheme="minorHAnsi" w:cstheme="minorHAnsi"/>
                <w:color w:val="000000"/>
                <w:sz w:val="21"/>
                <w:szCs w:val="21"/>
                <w:lang w:val="ka-GE"/>
              </w:rPr>
              <w:t xml:space="preserve"> </w:t>
            </w:r>
            <w:r w:rsidRPr="006D24D3">
              <w:rPr>
                <w:rFonts w:asciiTheme="minorHAnsi" w:eastAsia="Times New Roman" w:hAnsiTheme="minorHAnsi" w:cstheme="minorHAnsi"/>
                <w:color w:val="000000"/>
                <w:sz w:val="21"/>
                <w:szCs w:val="21"/>
                <w:lang w:val="ka-GE"/>
              </w:rPr>
              <w:t>ქმედითი ბერკეტები</w:t>
            </w:r>
            <w:r w:rsidR="00D467C3" w:rsidRPr="006D24D3">
              <w:rPr>
                <w:rFonts w:asciiTheme="minorHAnsi" w:eastAsia="Times New Roman" w:hAnsiTheme="minorHAnsi" w:cstheme="minorHAnsi"/>
                <w:color w:val="000000"/>
                <w:sz w:val="21"/>
                <w:szCs w:val="21"/>
                <w:lang w:val="ka-GE"/>
              </w:rPr>
              <w:t xml:space="preserve"> და მათი გამოყენების სიხშირე.</w:t>
            </w:r>
          </w:p>
        </w:tc>
      </w:tr>
    </w:tbl>
    <w:p w14:paraId="7F26E24C" w14:textId="77777777" w:rsidR="0023594E" w:rsidRPr="006D24D3" w:rsidRDefault="0023594E" w:rsidP="0023594E">
      <w:pPr>
        <w:rPr>
          <w:rFonts w:cstheme="minorHAnsi"/>
          <w:sz w:val="18"/>
          <w:szCs w:val="18"/>
          <w:lang w:val="ka-GE"/>
        </w:rPr>
      </w:pPr>
    </w:p>
    <w:p w14:paraId="2F059499" w14:textId="77777777" w:rsidR="00750725" w:rsidRPr="006D24D3" w:rsidRDefault="00750725" w:rsidP="00B608C1">
      <w:pPr>
        <w:pStyle w:val="Default"/>
        <w:spacing w:before="120" w:after="120"/>
        <w:rPr>
          <w:rFonts w:asciiTheme="minorHAnsi" w:hAnsiTheme="minorHAnsi" w:cstheme="minorHAnsi"/>
          <w:b/>
          <w:bCs/>
          <w:i/>
          <w:szCs w:val="22"/>
          <w:lang w:val="ka-GE"/>
        </w:rPr>
        <w:sectPr w:rsidR="00750725" w:rsidRPr="006D24D3" w:rsidSect="00D27457">
          <w:pgSz w:w="16840" w:h="11907" w:code="9"/>
          <w:pgMar w:top="1418" w:right="1418" w:bottom="1418" w:left="1418" w:header="720" w:footer="720" w:gutter="0"/>
          <w:cols w:space="720"/>
          <w:titlePg/>
          <w:docGrid w:linePitch="360"/>
        </w:sectPr>
      </w:pPr>
    </w:p>
    <w:p w14:paraId="737ED422" w14:textId="3C6FFB39" w:rsidR="005211CB" w:rsidRPr="006D24D3" w:rsidRDefault="005211CB" w:rsidP="00B608C1">
      <w:pPr>
        <w:pStyle w:val="Default"/>
        <w:spacing w:before="120" w:after="120"/>
        <w:rPr>
          <w:rFonts w:asciiTheme="minorHAnsi" w:hAnsiTheme="minorHAnsi" w:cstheme="minorHAnsi"/>
          <w:b/>
          <w:bCs/>
          <w:i/>
          <w:szCs w:val="22"/>
          <w:lang w:val="ka-GE"/>
        </w:rPr>
      </w:pPr>
      <w:r w:rsidRPr="006D24D3">
        <w:rPr>
          <w:rFonts w:asciiTheme="minorHAnsi" w:hAnsiTheme="minorHAnsi" w:cstheme="minorHAnsi"/>
          <w:b/>
          <w:bCs/>
          <w:i/>
          <w:szCs w:val="22"/>
          <w:lang w:val="ka-GE"/>
        </w:rPr>
        <w:t>სტრატეგიული მიზანი N3: ორგანიზაციული სისტემ</w:t>
      </w:r>
      <w:r w:rsidR="005755E3" w:rsidRPr="006D24D3">
        <w:rPr>
          <w:rFonts w:asciiTheme="minorHAnsi" w:hAnsiTheme="minorHAnsi" w:cstheme="minorHAnsi"/>
          <w:b/>
          <w:bCs/>
          <w:i/>
          <w:szCs w:val="22"/>
          <w:lang w:val="ka-GE"/>
        </w:rPr>
        <w:t>ის</w:t>
      </w:r>
      <w:r w:rsidR="008D2C19" w:rsidRPr="006D24D3">
        <w:rPr>
          <w:rFonts w:asciiTheme="minorHAnsi" w:hAnsiTheme="minorHAnsi" w:cstheme="minorHAnsi"/>
          <w:b/>
          <w:bCs/>
          <w:i/>
          <w:szCs w:val="22"/>
          <w:lang w:val="ka-GE"/>
        </w:rPr>
        <w:t xml:space="preserve"> გაძლიერება</w:t>
      </w:r>
    </w:p>
    <w:p w14:paraId="4FF5FFC2" w14:textId="260BF129" w:rsidR="005211CB" w:rsidRPr="006D24D3" w:rsidRDefault="006318B2" w:rsidP="00D45500">
      <w:pPr>
        <w:pStyle w:val="Default"/>
        <w:spacing w:before="120" w:after="120"/>
        <w:jc w:val="both"/>
        <w:rPr>
          <w:rFonts w:asciiTheme="minorHAnsi" w:hAnsiTheme="minorHAnsi" w:cstheme="minorHAnsi"/>
          <w:sz w:val="22"/>
          <w:szCs w:val="22"/>
          <w:lang w:val="ka-GE"/>
        </w:rPr>
      </w:pPr>
      <w:r w:rsidRPr="006D24D3">
        <w:rPr>
          <w:rFonts w:asciiTheme="minorHAnsi" w:hAnsiTheme="minorHAnsi" w:cstheme="minorHAnsi"/>
          <w:sz w:val="22"/>
          <w:szCs w:val="22"/>
          <w:lang w:val="ka-GE"/>
        </w:rPr>
        <w:t>აჭარის უმაღლესი საბჭო უზრუნველყოფილია ძლიერი ორგანიზაციული სისტემებით, აქვს გამართული სტრუქტურა, მკაფიოდ გაწერილი ორგანიზაციული პროცედურები</w:t>
      </w:r>
      <w:r w:rsidR="00914419" w:rsidRPr="006D24D3">
        <w:rPr>
          <w:rFonts w:asciiTheme="minorHAnsi" w:hAnsiTheme="minorHAnsi" w:cstheme="minorHAnsi"/>
          <w:sz w:val="22"/>
          <w:szCs w:val="22"/>
          <w:lang w:val="ka-GE"/>
        </w:rPr>
        <w:t xml:space="preserve">, </w:t>
      </w:r>
      <w:r w:rsidRPr="006D24D3">
        <w:rPr>
          <w:rFonts w:asciiTheme="minorHAnsi" w:hAnsiTheme="minorHAnsi" w:cstheme="minorHAnsi"/>
          <w:sz w:val="22"/>
          <w:szCs w:val="22"/>
          <w:lang w:val="ka-GE"/>
        </w:rPr>
        <w:t>პროცესები და სათანადო კომპეტენციები, რომლ</w:t>
      </w:r>
      <w:r w:rsidR="00914419" w:rsidRPr="006D24D3">
        <w:rPr>
          <w:rFonts w:asciiTheme="minorHAnsi" w:hAnsiTheme="minorHAnsi" w:cstheme="minorHAnsi"/>
          <w:sz w:val="22"/>
          <w:szCs w:val="22"/>
          <w:lang w:val="ka-GE"/>
        </w:rPr>
        <w:t>ებ</w:t>
      </w:r>
      <w:r w:rsidRPr="006D24D3">
        <w:rPr>
          <w:rFonts w:asciiTheme="minorHAnsi" w:hAnsiTheme="minorHAnsi" w:cstheme="minorHAnsi"/>
          <w:sz w:val="22"/>
          <w:szCs w:val="22"/>
          <w:lang w:val="ka-GE"/>
        </w:rPr>
        <w:t>იც ხელს უწყობს საბჭოს ძირითადი ფუნქციების შესრულებას და ინსტიტუციური მეხსიერების</w:t>
      </w:r>
      <w:r w:rsidR="005A60B9" w:rsidRPr="006D24D3">
        <w:rPr>
          <w:rFonts w:asciiTheme="minorHAnsi" w:hAnsiTheme="minorHAnsi" w:cstheme="minorHAnsi"/>
          <w:sz w:val="22"/>
          <w:szCs w:val="22"/>
          <w:lang w:val="ka-GE"/>
        </w:rPr>
        <w:t xml:space="preserve"> შექმნას.</w:t>
      </w:r>
    </w:p>
    <w:p w14:paraId="332F837E" w14:textId="77777777" w:rsidR="00F2719B" w:rsidRPr="006D24D3" w:rsidRDefault="00F2719B" w:rsidP="00D45500">
      <w:pPr>
        <w:pStyle w:val="Default"/>
        <w:spacing w:before="120" w:after="120"/>
        <w:jc w:val="both"/>
        <w:rPr>
          <w:rFonts w:asciiTheme="minorHAnsi" w:hAnsiTheme="minorHAnsi" w:cstheme="minorHAnsi"/>
          <w:sz w:val="22"/>
          <w:szCs w:val="22"/>
          <w:lang w:val="ka-GE"/>
        </w:rPr>
      </w:pPr>
    </w:p>
    <w:p w14:paraId="0B42CFDD" w14:textId="77777777" w:rsidR="005A60B9" w:rsidRPr="006D24D3" w:rsidRDefault="005A60B9" w:rsidP="00D45500">
      <w:pPr>
        <w:pStyle w:val="Default"/>
        <w:numPr>
          <w:ilvl w:val="0"/>
          <w:numId w:val="14"/>
        </w:numPr>
        <w:spacing w:before="120" w:after="120"/>
        <w:jc w:val="both"/>
        <w:rPr>
          <w:rFonts w:asciiTheme="minorHAnsi" w:hAnsiTheme="minorHAnsi" w:cstheme="minorHAnsi"/>
          <w:b/>
          <w:bCs/>
          <w:vanish/>
          <w:lang w:val="ka-GE"/>
        </w:rPr>
      </w:pPr>
    </w:p>
    <w:p w14:paraId="2B618D85" w14:textId="77777777" w:rsidR="005211CB" w:rsidRPr="006D24D3" w:rsidRDefault="005211CB" w:rsidP="00D45500">
      <w:pPr>
        <w:pStyle w:val="ListParagraph"/>
        <w:numPr>
          <w:ilvl w:val="0"/>
          <w:numId w:val="3"/>
        </w:numPr>
        <w:autoSpaceDE w:val="0"/>
        <w:autoSpaceDN w:val="0"/>
        <w:adjustRightInd w:val="0"/>
        <w:spacing w:before="120" w:after="120" w:line="240" w:lineRule="auto"/>
        <w:contextualSpacing w:val="0"/>
        <w:jc w:val="both"/>
        <w:rPr>
          <w:rFonts w:asciiTheme="minorHAnsi" w:eastAsiaTheme="minorHAnsi" w:hAnsiTheme="minorHAnsi" w:cstheme="minorHAnsi"/>
          <w:b/>
          <w:bCs/>
          <w:vanish/>
          <w:color w:val="000000"/>
          <w:lang w:val="ka-GE"/>
        </w:rPr>
      </w:pPr>
    </w:p>
    <w:p w14:paraId="4846387E" w14:textId="2AF75B11" w:rsidR="0097652B" w:rsidRPr="006D24D3" w:rsidRDefault="005A60B9" w:rsidP="00D45500">
      <w:pPr>
        <w:pStyle w:val="Default"/>
        <w:numPr>
          <w:ilvl w:val="1"/>
          <w:numId w:val="15"/>
        </w:numPr>
        <w:spacing w:before="120" w:after="120"/>
        <w:jc w:val="both"/>
        <w:rPr>
          <w:rFonts w:asciiTheme="minorHAnsi" w:hAnsiTheme="minorHAnsi" w:cstheme="minorHAnsi"/>
          <w:sz w:val="22"/>
          <w:szCs w:val="22"/>
          <w:lang w:val="ka-GE"/>
        </w:rPr>
      </w:pPr>
      <w:r w:rsidRPr="006D24D3">
        <w:rPr>
          <w:rFonts w:asciiTheme="minorHAnsi" w:hAnsiTheme="minorHAnsi" w:cstheme="minorHAnsi"/>
          <w:b/>
          <w:bCs/>
          <w:sz w:val="22"/>
          <w:szCs w:val="22"/>
          <w:lang w:val="ka-GE"/>
        </w:rPr>
        <w:t xml:space="preserve">სტრატეგიული ამოცანა: </w:t>
      </w:r>
      <w:r w:rsidRPr="006D24D3">
        <w:rPr>
          <w:rFonts w:asciiTheme="minorHAnsi" w:hAnsiTheme="minorHAnsi" w:cstheme="minorHAnsi"/>
          <w:sz w:val="22"/>
          <w:szCs w:val="22"/>
          <w:lang w:val="ka-GE"/>
        </w:rPr>
        <w:t>საბჭოში</w:t>
      </w:r>
      <w:r w:rsidR="0097652B" w:rsidRPr="006D24D3">
        <w:rPr>
          <w:rFonts w:asciiTheme="minorHAnsi" w:hAnsiTheme="minorHAnsi" w:cstheme="minorHAnsi"/>
          <w:sz w:val="22"/>
          <w:szCs w:val="22"/>
          <w:lang w:val="ka-GE"/>
        </w:rPr>
        <w:t xml:space="preserve"> არსებული ფუნქციების</w:t>
      </w:r>
      <w:r w:rsidR="0065344C" w:rsidRPr="006D24D3">
        <w:rPr>
          <w:rFonts w:asciiTheme="minorHAnsi" w:hAnsiTheme="minorHAnsi" w:cstheme="minorHAnsi"/>
          <w:sz w:val="22"/>
          <w:szCs w:val="22"/>
          <w:lang w:val="ka-GE"/>
        </w:rPr>
        <w:t>ა და</w:t>
      </w:r>
      <w:r w:rsidR="0097652B" w:rsidRPr="006D24D3">
        <w:rPr>
          <w:rFonts w:asciiTheme="minorHAnsi" w:hAnsiTheme="minorHAnsi" w:cstheme="minorHAnsi"/>
          <w:sz w:val="22"/>
          <w:szCs w:val="22"/>
          <w:lang w:val="ka-GE"/>
        </w:rPr>
        <w:t xml:space="preserve"> როლების შეფასება და</w:t>
      </w:r>
      <w:r w:rsidR="0023121B" w:rsidRPr="006D24D3">
        <w:rPr>
          <w:rFonts w:asciiTheme="minorHAnsi" w:hAnsiTheme="minorHAnsi" w:cstheme="minorHAnsi"/>
          <w:sz w:val="22"/>
          <w:szCs w:val="22"/>
          <w:lang w:val="ka-GE"/>
        </w:rPr>
        <w:t xml:space="preserve"> </w:t>
      </w:r>
      <w:r w:rsidR="0097652B" w:rsidRPr="006D24D3">
        <w:rPr>
          <w:rFonts w:asciiTheme="minorHAnsi" w:hAnsiTheme="minorHAnsi" w:cstheme="minorHAnsi"/>
          <w:sz w:val="22"/>
          <w:szCs w:val="22"/>
          <w:lang w:val="ka-GE"/>
        </w:rPr>
        <w:t xml:space="preserve">სტრატეგიაში არსებულ საჭიროებებზე ადაპტირება. </w:t>
      </w:r>
    </w:p>
    <w:p w14:paraId="23EED373" w14:textId="33B74996" w:rsidR="005211CB" w:rsidRPr="006D24D3" w:rsidRDefault="005211CB" w:rsidP="00D45500">
      <w:pPr>
        <w:pStyle w:val="Default"/>
        <w:numPr>
          <w:ilvl w:val="1"/>
          <w:numId w:val="15"/>
        </w:numPr>
        <w:spacing w:before="120" w:after="120"/>
        <w:ind w:left="426"/>
        <w:jc w:val="both"/>
        <w:rPr>
          <w:rFonts w:asciiTheme="minorHAnsi" w:hAnsiTheme="minorHAnsi" w:cstheme="minorHAnsi"/>
          <w:sz w:val="22"/>
          <w:szCs w:val="22"/>
          <w:lang w:val="ka-GE"/>
        </w:rPr>
      </w:pPr>
      <w:r w:rsidRPr="006D24D3">
        <w:rPr>
          <w:rFonts w:asciiTheme="minorHAnsi" w:hAnsiTheme="minorHAnsi" w:cstheme="minorHAnsi"/>
          <w:b/>
          <w:bCs/>
          <w:sz w:val="22"/>
          <w:szCs w:val="22"/>
          <w:lang w:val="ka-GE"/>
        </w:rPr>
        <w:t xml:space="preserve">სტრატეგიული ამოცანა: </w:t>
      </w:r>
      <w:r w:rsidR="00063E82" w:rsidRPr="006D24D3">
        <w:rPr>
          <w:rFonts w:asciiTheme="minorHAnsi" w:hAnsiTheme="minorHAnsi" w:cstheme="minorHAnsi"/>
          <w:sz w:val="22"/>
          <w:szCs w:val="22"/>
          <w:lang w:val="ka-GE"/>
        </w:rPr>
        <w:t xml:space="preserve">სტრატეგიულად მნიშვნელოვანი </w:t>
      </w:r>
      <w:r w:rsidRPr="006D24D3">
        <w:rPr>
          <w:rFonts w:asciiTheme="minorHAnsi" w:hAnsiTheme="minorHAnsi" w:cstheme="minorHAnsi"/>
          <w:sz w:val="22"/>
          <w:szCs w:val="22"/>
          <w:lang w:val="ka-GE"/>
        </w:rPr>
        <w:t>შიდა ორგანიზაციული პროცესები</w:t>
      </w:r>
      <w:r w:rsidR="00063E82" w:rsidRPr="006D24D3">
        <w:rPr>
          <w:rFonts w:asciiTheme="minorHAnsi" w:hAnsiTheme="minorHAnsi" w:cstheme="minorHAnsi"/>
          <w:sz w:val="22"/>
          <w:szCs w:val="22"/>
          <w:lang w:val="ka-GE"/>
        </w:rPr>
        <w:t>ს აღწერა და ოპტიმიზაცია</w:t>
      </w:r>
      <w:r w:rsidR="00E67063" w:rsidRPr="006D24D3">
        <w:rPr>
          <w:rFonts w:asciiTheme="minorHAnsi" w:hAnsiTheme="minorHAnsi" w:cstheme="minorHAnsi"/>
          <w:sz w:val="22"/>
          <w:szCs w:val="22"/>
          <w:lang w:val="ka-GE"/>
        </w:rPr>
        <w:t>.</w:t>
      </w:r>
    </w:p>
    <w:p w14:paraId="1C32B7E6" w14:textId="4ED1C18C" w:rsidR="005211CB" w:rsidRPr="006D24D3" w:rsidRDefault="005211CB" w:rsidP="00D45500">
      <w:pPr>
        <w:pStyle w:val="Default"/>
        <w:numPr>
          <w:ilvl w:val="1"/>
          <w:numId w:val="15"/>
        </w:numPr>
        <w:spacing w:before="120" w:after="120"/>
        <w:ind w:left="426"/>
        <w:jc w:val="both"/>
        <w:rPr>
          <w:rFonts w:asciiTheme="minorHAnsi" w:hAnsiTheme="minorHAnsi" w:cstheme="minorHAnsi"/>
          <w:sz w:val="22"/>
          <w:szCs w:val="22"/>
          <w:lang w:val="ka-GE"/>
        </w:rPr>
      </w:pPr>
      <w:r w:rsidRPr="006D24D3">
        <w:rPr>
          <w:rFonts w:asciiTheme="minorHAnsi" w:hAnsiTheme="minorHAnsi" w:cstheme="minorHAnsi"/>
          <w:b/>
          <w:bCs/>
          <w:sz w:val="22"/>
          <w:szCs w:val="22"/>
          <w:lang w:val="ka-GE"/>
        </w:rPr>
        <w:t xml:space="preserve">სტრატეგიული ამოცანა: </w:t>
      </w:r>
      <w:r w:rsidR="009324BE" w:rsidRPr="006D24D3">
        <w:rPr>
          <w:rFonts w:asciiTheme="minorHAnsi" w:hAnsiTheme="minorHAnsi" w:cstheme="minorHAnsi"/>
          <w:sz w:val="22"/>
          <w:szCs w:val="22"/>
          <w:lang w:val="ka-GE"/>
        </w:rPr>
        <w:t>ინსტიტუციური მეხსიერების შენარჩუნებისთვის მკაფიო პროცედურების დანერგვა, რაც ხელს შეუწყობს ცოდნის დაგროვებას და გადაცემას ახალი კადრებისა და ახალი მოწვევის დეპუტატებისთვის.</w:t>
      </w:r>
    </w:p>
    <w:p w14:paraId="64625630" w14:textId="2B915EB5" w:rsidR="009324BE" w:rsidRPr="006D24D3" w:rsidRDefault="005211CB" w:rsidP="00F9020C">
      <w:pPr>
        <w:pStyle w:val="Default"/>
        <w:numPr>
          <w:ilvl w:val="1"/>
          <w:numId w:val="15"/>
        </w:numPr>
        <w:spacing w:before="120" w:after="120"/>
        <w:ind w:left="426"/>
        <w:jc w:val="both"/>
        <w:rPr>
          <w:rFonts w:asciiTheme="minorHAnsi" w:hAnsiTheme="minorHAnsi" w:cstheme="minorHAnsi"/>
          <w:sz w:val="22"/>
          <w:szCs w:val="22"/>
          <w:lang w:val="ka-GE"/>
        </w:rPr>
      </w:pPr>
      <w:r w:rsidRPr="006D24D3">
        <w:rPr>
          <w:rFonts w:asciiTheme="minorHAnsi" w:hAnsiTheme="minorHAnsi" w:cstheme="minorHAnsi"/>
          <w:b/>
          <w:bCs/>
          <w:sz w:val="22"/>
          <w:szCs w:val="22"/>
          <w:lang w:val="ka-GE"/>
        </w:rPr>
        <w:t xml:space="preserve">სტრატეგიული ამოცანა: </w:t>
      </w:r>
      <w:r w:rsidR="009324BE" w:rsidRPr="006D24D3">
        <w:rPr>
          <w:rFonts w:asciiTheme="minorHAnsi" w:hAnsiTheme="minorHAnsi" w:cstheme="minorHAnsi"/>
          <w:sz w:val="22"/>
          <w:szCs w:val="22"/>
          <w:lang w:val="ka-GE"/>
        </w:rPr>
        <w:t>ორგანიზაციული სისტემების და ორგანიზაციული განვითარების ხარჯების ასახვა საბჭოს ყოველწლიური ბიუჯეტის განსაზღვრისას.</w:t>
      </w:r>
    </w:p>
    <w:p w14:paraId="6A5B2D59" w14:textId="5B5B004B" w:rsidR="00B608C1" w:rsidRPr="006D24D3" w:rsidRDefault="00B608C1" w:rsidP="00F9020C">
      <w:pPr>
        <w:pStyle w:val="Default"/>
        <w:numPr>
          <w:ilvl w:val="1"/>
          <w:numId w:val="15"/>
        </w:numPr>
        <w:spacing w:before="120" w:after="120"/>
        <w:ind w:left="426"/>
        <w:jc w:val="both"/>
        <w:rPr>
          <w:rFonts w:asciiTheme="minorHAnsi" w:hAnsiTheme="minorHAnsi" w:cstheme="minorHAnsi"/>
          <w:sz w:val="22"/>
          <w:szCs w:val="22"/>
          <w:lang w:val="ka-GE"/>
        </w:rPr>
      </w:pPr>
      <w:r w:rsidRPr="006D24D3">
        <w:rPr>
          <w:rFonts w:asciiTheme="minorHAnsi" w:hAnsiTheme="minorHAnsi" w:cstheme="minorHAnsi"/>
          <w:b/>
          <w:bCs/>
          <w:sz w:val="22"/>
          <w:szCs w:val="22"/>
          <w:lang w:val="ka-GE"/>
        </w:rPr>
        <w:t xml:space="preserve">სტრატეგიული ამოცანა: </w:t>
      </w:r>
      <w:r w:rsidR="009324BE" w:rsidRPr="006D24D3">
        <w:rPr>
          <w:rFonts w:asciiTheme="minorHAnsi" w:hAnsiTheme="minorHAnsi" w:cstheme="minorHAnsi"/>
          <w:sz w:val="22"/>
          <w:szCs w:val="22"/>
          <w:lang w:val="ka-GE"/>
        </w:rPr>
        <w:t>გენდერული საბჭოს გაძლიერება - გააქტიურება გენდერული ცნობიერების და მგრძნობელობის გაზრდის მიზნით.</w:t>
      </w:r>
    </w:p>
    <w:p w14:paraId="1BD01C88" w14:textId="5B797AE7" w:rsidR="00B608C1" w:rsidRPr="006D24D3" w:rsidRDefault="00B608C1" w:rsidP="00D45500">
      <w:pPr>
        <w:pStyle w:val="Default"/>
        <w:numPr>
          <w:ilvl w:val="1"/>
          <w:numId w:val="15"/>
        </w:numPr>
        <w:spacing w:before="120" w:after="120"/>
        <w:ind w:left="426"/>
        <w:jc w:val="both"/>
        <w:rPr>
          <w:rFonts w:asciiTheme="minorHAnsi" w:hAnsiTheme="minorHAnsi" w:cstheme="minorHAnsi"/>
          <w:sz w:val="22"/>
          <w:szCs w:val="22"/>
          <w:lang w:val="ka-GE"/>
        </w:rPr>
      </w:pPr>
      <w:r w:rsidRPr="006D24D3">
        <w:rPr>
          <w:rFonts w:asciiTheme="minorHAnsi" w:hAnsiTheme="minorHAnsi" w:cstheme="minorHAnsi"/>
          <w:b/>
          <w:bCs/>
          <w:sz w:val="22"/>
          <w:szCs w:val="22"/>
          <w:lang w:val="ka-GE"/>
        </w:rPr>
        <w:t xml:space="preserve">სტრატეგიული ამოცანა: </w:t>
      </w:r>
      <w:r w:rsidR="009324BE" w:rsidRPr="006D24D3">
        <w:rPr>
          <w:rFonts w:asciiTheme="minorHAnsi" w:hAnsiTheme="minorHAnsi" w:cstheme="minorHAnsi"/>
          <w:sz w:val="22"/>
          <w:szCs w:val="22"/>
          <w:lang w:val="ka-GE"/>
        </w:rPr>
        <w:t>აჭარის უმაღლეს საბჭოში ღია მმართველობის პრინციპების მგრძნობელობის გაზრდა</w:t>
      </w:r>
      <w:r w:rsidR="0023121B" w:rsidRPr="006D24D3">
        <w:rPr>
          <w:rFonts w:asciiTheme="minorHAnsi" w:hAnsiTheme="minorHAnsi" w:cstheme="minorHAnsi"/>
          <w:sz w:val="22"/>
          <w:szCs w:val="22"/>
          <w:lang w:val="ka-GE"/>
        </w:rPr>
        <w:t xml:space="preserve"> </w:t>
      </w:r>
      <w:r w:rsidR="009324BE" w:rsidRPr="006D24D3">
        <w:rPr>
          <w:rFonts w:asciiTheme="minorHAnsi" w:hAnsiTheme="minorHAnsi" w:cstheme="minorHAnsi"/>
          <w:sz w:val="22"/>
          <w:szCs w:val="22"/>
          <w:lang w:val="ka-GE"/>
        </w:rPr>
        <w:t>მის</w:t>
      </w:r>
      <w:r w:rsidR="0023121B" w:rsidRPr="006D24D3">
        <w:rPr>
          <w:rFonts w:asciiTheme="minorHAnsi" w:hAnsiTheme="minorHAnsi" w:cstheme="minorHAnsi"/>
          <w:sz w:val="22"/>
          <w:szCs w:val="22"/>
          <w:lang w:val="ka-GE"/>
        </w:rPr>
        <w:t xml:space="preserve"> </w:t>
      </w:r>
      <w:r w:rsidR="009324BE" w:rsidRPr="006D24D3">
        <w:rPr>
          <w:rFonts w:asciiTheme="minorHAnsi" w:hAnsiTheme="minorHAnsi" w:cstheme="minorHAnsi"/>
          <w:sz w:val="22"/>
          <w:szCs w:val="22"/>
          <w:lang w:val="ka-GE"/>
        </w:rPr>
        <w:t>შიდა და გარე აქტორებთან პოპულარიზაციის, საბჭოს შიდა პროცესებში ინტეგრირების და პრაქტიკაში დანერგვის გზით.</w:t>
      </w:r>
    </w:p>
    <w:p w14:paraId="3A191805" w14:textId="235A3BBD" w:rsidR="00D12A0A" w:rsidRPr="006D24D3" w:rsidRDefault="00D12A0A" w:rsidP="00D45500">
      <w:pPr>
        <w:pStyle w:val="Default"/>
        <w:numPr>
          <w:ilvl w:val="1"/>
          <w:numId w:val="15"/>
        </w:numPr>
        <w:spacing w:before="120" w:after="120"/>
        <w:ind w:left="426"/>
        <w:jc w:val="both"/>
        <w:rPr>
          <w:rFonts w:asciiTheme="minorHAnsi" w:hAnsiTheme="minorHAnsi" w:cstheme="minorHAnsi"/>
          <w:b/>
          <w:bCs/>
          <w:sz w:val="22"/>
          <w:szCs w:val="22"/>
          <w:lang w:val="ka-GE"/>
        </w:rPr>
      </w:pPr>
      <w:r w:rsidRPr="006D24D3">
        <w:rPr>
          <w:rFonts w:asciiTheme="minorHAnsi" w:hAnsiTheme="minorHAnsi" w:cstheme="minorHAnsi"/>
          <w:b/>
          <w:bCs/>
          <w:sz w:val="22"/>
          <w:szCs w:val="22"/>
          <w:lang w:val="ka-GE"/>
        </w:rPr>
        <w:t xml:space="preserve">სტრატეგიული ამოცანა: </w:t>
      </w:r>
      <w:r w:rsidRPr="006D24D3">
        <w:rPr>
          <w:rFonts w:asciiTheme="minorHAnsi" w:hAnsiTheme="minorHAnsi" w:cstheme="minorHAnsi"/>
          <w:sz w:val="22"/>
          <w:szCs w:val="22"/>
          <w:lang w:val="ka-GE"/>
        </w:rPr>
        <w:t>შიდა</w:t>
      </w:r>
      <w:r w:rsidRPr="006D24D3">
        <w:rPr>
          <w:rFonts w:asciiTheme="minorHAnsi" w:hAnsiTheme="minorHAnsi" w:cstheme="minorHAnsi"/>
          <w:b/>
          <w:bCs/>
          <w:sz w:val="22"/>
          <w:szCs w:val="22"/>
          <w:lang w:val="ka-GE"/>
        </w:rPr>
        <w:t xml:space="preserve"> </w:t>
      </w:r>
      <w:r w:rsidRPr="006D24D3">
        <w:rPr>
          <w:rFonts w:asciiTheme="minorHAnsi" w:hAnsiTheme="minorHAnsi" w:cstheme="minorHAnsi"/>
          <w:sz w:val="22"/>
          <w:szCs w:val="22"/>
          <w:lang w:val="ka-GE"/>
        </w:rPr>
        <w:t>კომუნიკაციის და ინფორმაციის მიმოცვლის გაუმჯობესება</w:t>
      </w:r>
      <w:r w:rsidR="0033090F" w:rsidRPr="006D24D3">
        <w:rPr>
          <w:rFonts w:asciiTheme="minorHAnsi" w:hAnsiTheme="minorHAnsi" w:cstheme="minorHAnsi"/>
          <w:sz w:val="22"/>
          <w:szCs w:val="22"/>
        </w:rPr>
        <w:t>.</w:t>
      </w:r>
    </w:p>
    <w:p w14:paraId="5FC05477" w14:textId="0C92F0B1" w:rsidR="00D467C3" w:rsidRPr="006D24D3" w:rsidRDefault="003D287D" w:rsidP="00D45500">
      <w:pPr>
        <w:pStyle w:val="Default"/>
        <w:numPr>
          <w:ilvl w:val="1"/>
          <w:numId w:val="15"/>
        </w:numPr>
        <w:spacing w:before="120" w:after="120"/>
        <w:ind w:left="426"/>
        <w:jc w:val="both"/>
        <w:rPr>
          <w:rFonts w:asciiTheme="minorHAnsi" w:hAnsiTheme="minorHAnsi" w:cstheme="minorHAnsi"/>
          <w:sz w:val="22"/>
          <w:szCs w:val="22"/>
          <w:lang w:val="ka-GE"/>
        </w:rPr>
      </w:pPr>
      <w:r w:rsidRPr="006D24D3">
        <w:rPr>
          <w:rFonts w:asciiTheme="minorHAnsi" w:hAnsiTheme="minorHAnsi" w:cstheme="minorHAnsi"/>
          <w:b/>
          <w:bCs/>
          <w:sz w:val="22"/>
          <w:szCs w:val="22"/>
          <w:lang w:val="ka-GE"/>
        </w:rPr>
        <w:t>სტრატეგიული ამოცანა:</w:t>
      </w:r>
      <w:r w:rsidRPr="006D24D3">
        <w:rPr>
          <w:rFonts w:asciiTheme="minorHAnsi" w:hAnsiTheme="minorHAnsi" w:cstheme="minorHAnsi"/>
          <w:sz w:val="22"/>
          <w:szCs w:val="22"/>
          <w:lang w:val="ka-GE"/>
        </w:rPr>
        <w:t xml:space="preserve"> ტექნიკური ინფრასტრუქტურის გაუმჯობესება</w:t>
      </w:r>
      <w:r w:rsidR="00F2719B" w:rsidRPr="006D24D3">
        <w:rPr>
          <w:rFonts w:asciiTheme="minorHAnsi" w:hAnsiTheme="minorHAnsi" w:cstheme="minorHAnsi"/>
          <w:sz w:val="22"/>
          <w:szCs w:val="22"/>
          <w:lang w:val="ka-GE"/>
        </w:rPr>
        <w:t xml:space="preserve">, პროცესების </w:t>
      </w:r>
      <w:proofErr w:type="spellStart"/>
      <w:r w:rsidR="00F2719B" w:rsidRPr="006D24D3">
        <w:rPr>
          <w:rFonts w:asciiTheme="minorHAnsi" w:hAnsiTheme="minorHAnsi" w:cstheme="minorHAnsi"/>
          <w:sz w:val="22"/>
          <w:szCs w:val="22"/>
          <w:lang w:val="ka-GE"/>
        </w:rPr>
        <w:t>გაციფრულება</w:t>
      </w:r>
      <w:proofErr w:type="spellEnd"/>
      <w:r w:rsidRPr="006D24D3">
        <w:rPr>
          <w:rFonts w:asciiTheme="minorHAnsi" w:hAnsiTheme="minorHAnsi" w:cstheme="minorHAnsi"/>
          <w:sz w:val="22"/>
          <w:szCs w:val="22"/>
          <w:lang w:val="ka-GE"/>
        </w:rPr>
        <w:t xml:space="preserve"> და დაცული შიდა საკომუნიკაციო ქსელის განვითარება. </w:t>
      </w:r>
    </w:p>
    <w:p w14:paraId="0C282B22" w14:textId="77777777" w:rsidR="00D467C3" w:rsidRPr="006D24D3" w:rsidRDefault="00D467C3" w:rsidP="00D45500">
      <w:pPr>
        <w:pStyle w:val="Default"/>
        <w:spacing w:before="240" w:after="240"/>
        <w:jc w:val="both"/>
        <w:rPr>
          <w:rFonts w:asciiTheme="minorHAnsi" w:eastAsiaTheme="majorEastAsia" w:hAnsiTheme="minorHAnsi" w:cstheme="minorHAnsi"/>
          <w:color w:val="00234F"/>
          <w:sz w:val="28"/>
          <w:szCs w:val="32"/>
          <w:u w:val="single" w:color="DFD723"/>
          <w:lang w:val="ka-GE"/>
        </w:rPr>
        <w:sectPr w:rsidR="00D467C3" w:rsidRPr="006D24D3" w:rsidSect="00244454">
          <w:pgSz w:w="11907" w:h="16840" w:orient="landscape" w:code="9"/>
          <w:pgMar w:top="1418" w:right="1418" w:bottom="1418" w:left="1418" w:header="720" w:footer="720" w:gutter="0"/>
          <w:cols w:space="720"/>
          <w:titlePg/>
          <w:docGrid w:linePitch="360"/>
        </w:sectPr>
      </w:pPr>
    </w:p>
    <w:tbl>
      <w:tblPr>
        <w:tblStyle w:val="TableGrid"/>
        <w:tblpPr w:leftFromText="180" w:rightFromText="180" w:vertAnchor="page" w:horzAnchor="margin" w:tblpX="-289" w:tblpY="1973"/>
        <w:tblW w:w="14105" w:type="dxa"/>
        <w:tblLook w:val="04A0" w:firstRow="1" w:lastRow="0" w:firstColumn="1" w:lastColumn="0" w:noHBand="0" w:noVBand="1"/>
      </w:tblPr>
      <w:tblGrid>
        <w:gridCol w:w="4675"/>
        <w:gridCol w:w="5220"/>
        <w:gridCol w:w="4210"/>
      </w:tblGrid>
      <w:tr w:rsidR="00D467C3" w:rsidRPr="006D24D3" w14:paraId="0D861079" w14:textId="77777777" w:rsidTr="00CC3A09">
        <w:trPr>
          <w:trHeight w:val="739"/>
        </w:trPr>
        <w:tc>
          <w:tcPr>
            <w:tcW w:w="14105" w:type="dxa"/>
            <w:gridSpan w:val="3"/>
            <w:shd w:val="clear" w:color="auto" w:fill="002060"/>
            <w:vAlign w:val="center"/>
          </w:tcPr>
          <w:p w14:paraId="35C624FF" w14:textId="463CAB1A" w:rsidR="00D467C3" w:rsidRPr="006D24D3" w:rsidRDefault="00D467C3" w:rsidP="00CC3A09">
            <w:pPr>
              <w:rPr>
                <w:rFonts w:asciiTheme="minorHAnsi" w:hAnsiTheme="minorHAnsi" w:cstheme="minorHAnsi"/>
                <w:sz w:val="18"/>
                <w:szCs w:val="18"/>
                <w:lang w:val="ka-GE"/>
              </w:rPr>
            </w:pPr>
            <w:r w:rsidRPr="006D24D3">
              <w:rPr>
                <w:rFonts w:asciiTheme="minorHAnsi" w:hAnsiTheme="minorHAnsi" w:cstheme="minorHAnsi"/>
                <w:b/>
                <w:bCs/>
                <w:i/>
                <w:sz w:val="28"/>
                <w:szCs w:val="28"/>
                <w:lang w:val="ka-GE"/>
              </w:rPr>
              <w:t>მიზანი</w:t>
            </w:r>
            <w:r w:rsidR="00D45500" w:rsidRPr="006D24D3">
              <w:rPr>
                <w:rFonts w:asciiTheme="minorHAnsi" w:hAnsiTheme="minorHAnsi" w:cstheme="minorHAnsi"/>
                <w:b/>
                <w:bCs/>
                <w:i/>
                <w:sz w:val="28"/>
                <w:szCs w:val="28"/>
                <w:lang w:val="ka-GE"/>
              </w:rPr>
              <w:t xml:space="preserve"> #3</w:t>
            </w:r>
            <w:r w:rsidRPr="006D24D3">
              <w:rPr>
                <w:rFonts w:asciiTheme="minorHAnsi" w:hAnsiTheme="minorHAnsi" w:cstheme="minorHAnsi"/>
                <w:b/>
                <w:bCs/>
                <w:i/>
                <w:sz w:val="28"/>
                <w:szCs w:val="28"/>
                <w:lang w:val="ka-GE"/>
              </w:rPr>
              <w:t>: ორგანიზაციული სისტემის გაძლიერება</w:t>
            </w:r>
          </w:p>
        </w:tc>
      </w:tr>
      <w:tr w:rsidR="00D467C3" w:rsidRPr="006D24D3" w14:paraId="12AAD1DC" w14:textId="77777777" w:rsidTr="00CC3A09">
        <w:trPr>
          <w:trHeight w:val="739"/>
        </w:trPr>
        <w:tc>
          <w:tcPr>
            <w:tcW w:w="14105" w:type="dxa"/>
            <w:gridSpan w:val="3"/>
            <w:shd w:val="clear" w:color="auto" w:fill="F2F2F2" w:themeFill="background1" w:themeFillShade="F2"/>
          </w:tcPr>
          <w:p w14:paraId="6B32B085" w14:textId="61509CD6" w:rsidR="00D467C3" w:rsidRPr="006D24D3" w:rsidRDefault="00D467C3" w:rsidP="00CC3A09">
            <w:pPr>
              <w:pStyle w:val="Default"/>
              <w:spacing w:before="120" w:after="120"/>
              <w:rPr>
                <w:rFonts w:asciiTheme="minorHAnsi" w:hAnsiTheme="minorHAnsi" w:cstheme="minorHAnsi"/>
                <w:b/>
                <w:i/>
                <w:color w:val="FFFFFF" w:themeColor="background1"/>
                <w:lang w:val="ka-GE"/>
              </w:rPr>
            </w:pPr>
            <w:r w:rsidRPr="006D24D3">
              <w:rPr>
                <w:rFonts w:asciiTheme="minorHAnsi" w:hAnsiTheme="minorHAnsi" w:cstheme="minorHAnsi"/>
                <w:color w:val="000000" w:themeColor="text1"/>
                <w:sz w:val="22"/>
                <w:szCs w:val="22"/>
                <w:lang w:val="ka-GE"/>
              </w:rPr>
              <w:t>აჭარის უმაღლესი საბჭო უზრუნველყოფილია ძლიერი ორგანიზაციული სისტემებით, აქვს გამართული სტრუქტურა, მკაფიოდ გაწერილი ორგანიზაციული პროცედურები და პროცესები და სათანადო კომპეტენციები, რომლ</w:t>
            </w:r>
            <w:r w:rsidR="004371D0" w:rsidRPr="006D24D3">
              <w:rPr>
                <w:rFonts w:asciiTheme="minorHAnsi" w:hAnsiTheme="minorHAnsi" w:cstheme="minorHAnsi"/>
                <w:color w:val="000000" w:themeColor="text1"/>
                <w:sz w:val="22"/>
                <w:szCs w:val="22"/>
                <w:lang w:val="ka-GE"/>
              </w:rPr>
              <w:t>ებ</w:t>
            </w:r>
            <w:r w:rsidRPr="006D24D3">
              <w:rPr>
                <w:rFonts w:asciiTheme="minorHAnsi" w:hAnsiTheme="minorHAnsi" w:cstheme="minorHAnsi"/>
                <w:color w:val="000000" w:themeColor="text1"/>
                <w:sz w:val="22"/>
                <w:szCs w:val="22"/>
                <w:lang w:val="ka-GE"/>
              </w:rPr>
              <w:t>იც ხელს უწყობს საბჭოს ძირითადი ფუნქციების შესრულებას და ინსტიტუციური მეხსიერების შექმნას.</w:t>
            </w:r>
          </w:p>
        </w:tc>
      </w:tr>
      <w:tr w:rsidR="00D467C3" w:rsidRPr="006D24D3" w14:paraId="4EE5EF66" w14:textId="77777777" w:rsidTr="00CC3A09">
        <w:trPr>
          <w:trHeight w:val="432"/>
        </w:trPr>
        <w:tc>
          <w:tcPr>
            <w:tcW w:w="4675" w:type="dxa"/>
            <w:shd w:val="clear" w:color="auto" w:fill="002060"/>
            <w:vAlign w:val="center"/>
          </w:tcPr>
          <w:p w14:paraId="3E419BFF" w14:textId="77777777" w:rsidR="00D467C3" w:rsidRPr="006D24D3" w:rsidRDefault="00D467C3" w:rsidP="00CC3A09">
            <w:pPr>
              <w:spacing w:after="60"/>
              <w:rPr>
                <w:rFonts w:asciiTheme="minorHAnsi" w:hAnsiTheme="minorHAnsi" w:cstheme="minorHAnsi"/>
                <w:color w:val="FFFFFF" w:themeColor="background1"/>
                <w:sz w:val="21"/>
                <w:szCs w:val="21"/>
                <w:lang w:val="ka-GE"/>
              </w:rPr>
            </w:pPr>
            <w:r w:rsidRPr="006D24D3">
              <w:rPr>
                <w:rFonts w:asciiTheme="minorHAnsi" w:hAnsiTheme="minorHAnsi" w:cstheme="minorHAnsi"/>
                <w:color w:val="FFFFFF" w:themeColor="background1"/>
                <w:sz w:val="21"/>
                <w:szCs w:val="21"/>
                <w:lang w:val="ka-GE"/>
              </w:rPr>
              <w:t>მიზნის საფუძველი</w:t>
            </w:r>
          </w:p>
        </w:tc>
        <w:tc>
          <w:tcPr>
            <w:tcW w:w="5220" w:type="dxa"/>
            <w:shd w:val="clear" w:color="auto" w:fill="002060"/>
            <w:vAlign w:val="center"/>
          </w:tcPr>
          <w:p w14:paraId="760A4C84" w14:textId="77777777" w:rsidR="00D467C3" w:rsidRPr="006D24D3" w:rsidRDefault="00D467C3" w:rsidP="00CC3A09">
            <w:pPr>
              <w:spacing w:after="60"/>
              <w:rPr>
                <w:rFonts w:asciiTheme="minorHAnsi" w:hAnsiTheme="minorHAnsi" w:cstheme="minorHAnsi"/>
                <w:color w:val="FFFFFF" w:themeColor="background1"/>
                <w:sz w:val="21"/>
                <w:szCs w:val="21"/>
                <w:lang w:val="ka-GE"/>
              </w:rPr>
            </w:pPr>
            <w:r w:rsidRPr="006D24D3">
              <w:rPr>
                <w:rFonts w:asciiTheme="minorHAnsi" w:hAnsiTheme="minorHAnsi" w:cstheme="minorHAnsi"/>
                <w:color w:val="FFFFFF" w:themeColor="background1"/>
                <w:sz w:val="21"/>
                <w:szCs w:val="21"/>
                <w:lang w:val="ka-GE"/>
              </w:rPr>
              <w:t>შედეგი</w:t>
            </w:r>
          </w:p>
        </w:tc>
        <w:tc>
          <w:tcPr>
            <w:tcW w:w="4210" w:type="dxa"/>
            <w:shd w:val="clear" w:color="auto" w:fill="002060"/>
            <w:vAlign w:val="center"/>
          </w:tcPr>
          <w:p w14:paraId="04265DB7" w14:textId="77777777" w:rsidR="00D467C3" w:rsidRPr="006D24D3" w:rsidRDefault="00D467C3" w:rsidP="00CC3A09">
            <w:pPr>
              <w:spacing w:after="60"/>
              <w:rPr>
                <w:rFonts w:asciiTheme="minorHAnsi" w:hAnsiTheme="minorHAnsi" w:cstheme="minorHAnsi"/>
                <w:color w:val="FFFFFF" w:themeColor="background1"/>
                <w:sz w:val="21"/>
                <w:szCs w:val="21"/>
                <w:lang w:val="ka-GE"/>
              </w:rPr>
            </w:pPr>
            <w:r w:rsidRPr="006D24D3">
              <w:rPr>
                <w:rFonts w:asciiTheme="minorHAnsi" w:hAnsiTheme="minorHAnsi" w:cstheme="minorHAnsi"/>
                <w:color w:val="FFFFFF" w:themeColor="background1"/>
                <w:sz w:val="21"/>
                <w:szCs w:val="21"/>
                <w:lang w:val="ka-GE"/>
              </w:rPr>
              <w:t>შესრულების ინდიკატორი</w:t>
            </w:r>
          </w:p>
        </w:tc>
      </w:tr>
      <w:tr w:rsidR="00D467C3" w:rsidRPr="006D24D3" w14:paraId="56B22AB1" w14:textId="77777777" w:rsidTr="00CC3A09">
        <w:trPr>
          <w:trHeight w:val="739"/>
        </w:trPr>
        <w:tc>
          <w:tcPr>
            <w:tcW w:w="4675" w:type="dxa"/>
          </w:tcPr>
          <w:p w14:paraId="661E058D" w14:textId="7CBAD4D7" w:rsidR="00D467C3" w:rsidRPr="006D24D3" w:rsidRDefault="00D467C3" w:rsidP="00CC3A09">
            <w:pPr>
              <w:pStyle w:val="Default"/>
              <w:spacing w:before="120" w:after="120"/>
              <w:rPr>
                <w:rFonts w:asciiTheme="minorHAnsi" w:hAnsiTheme="minorHAnsi" w:cstheme="minorHAnsi"/>
                <w:sz w:val="21"/>
                <w:szCs w:val="21"/>
                <w:lang w:val="ka-GE"/>
              </w:rPr>
            </w:pPr>
            <w:r w:rsidRPr="006D24D3">
              <w:rPr>
                <w:rFonts w:asciiTheme="minorHAnsi" w:hAnsiTheme="minorHAnsi" w:cstheme="minorHAnsi"/>
                <w:sz w:val="21"/>
                <w:szCs w:val="21"/>
                <w:lang w:val="ka-GE"/>
              </w:rPr>
              <w:t xml:space="preserve">აჭარის უმაღლეს საბჭოში </w:t>
            </w:r>
            <w:r w:rsidR="007A073B" w:rsidRPr="006D24D3">
              <w:rPr>
                <w:rFonts w:asciiTheme="minorHAnsi" w:hAnsiTheme="minorHAnsi" w:cstheme="minorHAnsi"/>
                <w:sz w:val="21"/>
                <w:szCs w:val="21"/>
                <w:lang w:val="ka-GE"/>
              </w:rPr>
              <w:t>გ</w:t>
            </w:r>
            <w:r w:rsidR="005E328E" w:rsidRPr="006D24D3">
              <w:rPr>
                <w:rFonts w:asciiTheme="minorHAnsi" w:hAnsiTheme="minorHAnsi" w:cstheme="minorHAnsi"/>
                <w:sz w:val="21"/>
                <w:szCs w:val="21"/>
                <w:lang w:val="ka-GE"/>
              </w:rPr>
              <w:t>ა</w:t>
            </w:r>
            <w:r w:rsidR="007A073B" w:rsidRPr="006D24D3">
              <w:rPr>
                <w:rFonts w:asciiTheme="minorHAnsi" w:hAnsiTheme="minorHAnsi" w:cstheme="minorHAnsi"/>
                <w:sz w:val="21"/>
                <w:szCs w:val="21"/>
                <w:lang w:val="ka-GE"/>
              </w:rPr>
              <w:t xml:space="preserve">მოიკვეთა </w:t>
            </w:r>
            <w:r w:rsidR="005E328E" w:rsidRPr="006D24D3">
              <w:rPr>
                <w:rFonts w:asciiTheme="minorHAnsi" w:hAnsiTheme="minorHAnsi" w:cstheme="minorHAnsi"/>
                <w:sz w:val="21"/>
                <w:szCs w:val="21"/>
                <w:lang w:val="ka-GE"/>
              </w:rPr>
              <w:t>გამოწვევები</w:t>
            </w:r>
            <w:r w:rsidR="009147F1" w:rsidRPr="006D24D3">
              <w:rPr>
                <w:rFonts w:asciiTheme="minorHAnsi" w:hAnsiTheme="minorHAnsi" w:cstheme="minorHAnsi"/>
                <w:sz w:val="21"/>
                <w:szCs w:val="21"/>
                <w:lang w:val="ka-GE"/>
              </w:rPr>
              <w:t>,</w:t>
            </w:r>
            <w:r w:rsidR="005E328E" w:rsidRPr="006D24D3">
              <w:rPr>
                <w:rFonts w:asciiTheme="minorHAnsi" w:hAnsiTheme="minorHAnsi" w:cstheme="minorHAnsi"/>
                <w:sz w:val="21"/>
                <w:szCs w:val="21"/>
                <w:lang w:val="ka-GE"/>
              </w:rPr>
              <w:t xml:space="preserve"> რომლებიც მიუთითებს ორგანიზაციული სისტემის გაძლიერების საჭიროებაზე, კერძოდ:</w:t>
            </w:r>
          </w:p>
          <w:p w14:paraId="35CFEDCB" w14:textId="7C287743" w:rsidR="005E328E" w:rsidRPr="006D24D3" w:rsidRDefault="005E328E" w:rsidP="00CC3A09">
            <w:pPr>
              <w:pStyle w:val="Default"/>
              <w:numPr>
                <w:ilvl w:val="0"/>
                <w:numId w:val="18"/>
              </w:numPr>
              <w:spacing w:after="60"/>
              <w:ind w:left="331"/>
              <w:rPr>
                <w:rFonts w:asciiTheme="minorHAnsi" w:hAnsiTheme="minorHAnsi" w:cstheme="minorHAnsi"/>
                <w:sz w:val="21"/>
                <w:szCs w:val="21"/>
                <w:lang w:val="ka-GE"/>
              </w:rPr>
            </w:pPr>
            <w:r w:rsidRPr="006D24D3">
              <w:rPr>
                <w:rFonts w:asciiTheme="minorHAnsi" w:hAnsiTheme="minorHAnsi" w:cstheme="minorHAnsi"/>
                <w:sz w:val="21"/>
                <w:szCs w:val="21"/>
                <w:lang w:val="ka-GE"/>
              </w:rPr>
              <w:t>ადამიანური რესურსების მართვის სისტემის გაუმართაობა</w:t>
            </w:r>
            <w:r w:rsidR="00F2719B" w:rsidRPr="006D24D3">
              <w:rPr>
                <w:rFonts w:asciiTheme="minorHAnsi" w:hAnsiTheme="minorHAnsi" w:cstheme="minorHAnsi"/>
                <w:sz w:val="21"/>
                <w:szCs w:val="21"/>
                <w:lang w:val="ka-GE"/>
              </w:rPr>
              <w:t>.</w:t>
            </w:r>
          </w:p>
          <w:p w14:paraId="7A61FD06" w14:textId="7FA2F996" w:rsidR="005E328E" w:rsidRPr="006D24D3" w:rsidRDefault="005E328E" w:rsidP="00CC3A09">
            <w:pPr>
              <w:pStyle w:val="Default"/>
              <w:numPr>
                <w:ilvl w:val="0"/>
                <w:numId w:val="18"/>
              </w:numPr>
              <w:spacing w:after="60"/>
              <w:ind w:left="331"/>
              <w:rPr>
                <w:rFonts w:asciiTheme="minorHAnsi" w:hAnsiTheme="minorHAnsi" w:cstheme="minorHAnsi"/>
                <w:sz w:val="21"/>
                <w:szCs w:val="21"/>
                <w:lang w:val="ka-GE"/>
              </w:rPr>
            </w:pPr>
            <w:r w:rsidRPr="006D24D3">
              <w:rPr>
                <w:rFonts w:asciiTheme="minorHAnsi" w:hAnsiTheme="minorHAnsi" w:cstheme="minorHAnsi"/>
                <w:sz w:val="21"/>
                <w:szCs w:val="21"/>
                <w:lang w:val="ka-GE"/>
              </w:rPr>
              <w:t>სტრუქტურულ ერთეულებს შორის არაფორმალური და</w:t>
            </w:r>
            <w:r w:rsidR="0023121B" w:rsidRPr="006D24D3">
              <w:rPr>
                <w:rFonts w:asciiTheme="minorHAnsi" w:hAnsiTheme="minorHAnsi" w:cstheme="minorHAnsi"/>
                <w:sz w:val="21"/>
                <w:szCs w:val="21"/>
                <w:lang w:val="ka-GE"/>
              </w:rPr>
              <w:t xml:space="preserve"> </w:t>
            </w:r>
            <w:r w:rsidRPr="006D24D3">
              <w:rPr>
                <w:rFonts w:asciiTheme="minorHAnsi" w:hAnsiTheme="minorHAnsi" w:cstheme="minorHAnsi"/>
                <w:sz w:val="21"/>
                <w:szCs w:val="21"/>
                <w:lang w:val="ka-GE"/>
              </w:rPr>
              <w:t>ფრაგმენტული კოორდინაცია და კომუნიკაცია</w:t>
            </w:r>
            <w:r w:rsidR="00F2719B" w:rsidRPr="006D24D3">
              <w:rPr>
                <w:rFonts w:asciiTheme="minorHAnsi" w:hAnsiTheme="minorHAnsi" w:cstheme="minorHAnsi"/>
                <w:sz w:val="21"/>
                <w:szCs w:val="21"/>
                <w:lang w:val="ka-GE"/>
              </w:rPr>
              <w:t>.</w:t>
            </w:r>
          </w:p>
          <w:p w14:paraId="1C34CFD6" w14:textId="2A4DE8BA" w:rsidR="005E328E" w:rsidRPr="006D24D3" w:rsidRDefault="005E328E" w:rsidP="00CC3A09">
            <w:pPr>
              <w:pStyle w:val="Default"/>
              <w:numPr>
                <w:ilvl w:val="0"/>
                <w:numId w:val="18"/>
              </w:numPr>
              <w:spacing w:after="60"/>
              <w:ind w:left="331"/>
              <w:rPr>
                <w:rFonts w:asciiTheme="minorHAnsi" w:hAnsiTheme="minorHAnsi" w:cstheme="minorHAnsi"/>
                <w:sz w:val="21"/>
                <w:szCs w:val="21"/>
                <w:lang w:val="ka-GE"/>
              </w:rPr>
            </w:pPr>
            <w:r w:rsidRPr="006D24D3">
              <w:rPr>
                <w:rFonts w:asciiTheme="minorHAnsi" w:hAnsiTheme="minorHAnsi" w:cstheme="minorHAnsi"/>
                <w:sz w:val="21"/>
                <w:szCs w:val="21"/>
                <w:lang w:val="ka-GE"/>
              </w:rPr>
              <w:t>მოძველებული ტექნიკური ინფრასტრუქტურა და გაუმართავი შიდა ქსელი</w:t>
            </w:r>
            <w:r w:rsidR="00F2719B" w:rsidRPr="006D24D3">
              <w:rPr>
                <w:rFonts w:asciiTheme="minorHAnsi" w:hAnsiTheme="minorHAnsi" w:cstheme="minorHAnsi"/>
                <w:sz w:val="21"/>
                <w:szCs w:val="21"/>
                <w:lang w:val="ka-GE"/>
              </w:rPr>
              <w:t>.</w:t>
            </w:r>
          </w:p>
          <w:p w14:paraId="58A8A499" w14:textId="09E5FD84" w:rsidR="005E328E" w:rsidRPr="006D24D3" w:rsidRDefault="005E328E" w:rsidP="00CC3A09">
            <w:pPr>
              <w:pStyle w:val="Default"/>
              <w:numPr>
                <w:ilvl w:val="0"/>
                <w:numId w:val="18"/>
              </w:numPr>
              <w:spacing w:after="60"/>
              <w:ind w:left="331"/>
              <w:rPr>
                <w:rFonts w:asciiTheme="minorHAnsi" w:hAnsiTheme="minorHAnsi" w:cstheme="minorHAnsi"/>
                <w:sz w:val="21"/>
                <w:szCs w:val="21"/>
                <w:lang w:val="ka-GE"/>
              </w:rPr>
            </w:pPr>
            <w:r w:rsidRPr="006D24D3">
              <w:rPr>
                <w:rFonts w:asciiTheme="minorHAnsi" w:hAnsiTheme="minorHAnsi" w:cstheme="minorHAnsi"/>
                <w:sz w:val="21"/>
                <w:szCs w:val="21"/>
                <w:lang w:val="ka-GE"/>
              </w:rPr>
              <w:t>ინსტიტუციური მეხსიერების და ცოდნის გადაცემის მექანიზმების არარსებობა</w:t>
            </w:r>
            <w:r w:rsidR="00F2719B" w:rsidRPr="006D24D3">
              <w:rPr>
                <w:rFonts w:asciiTheme="minorHAnsi" w:hAnsiTheme="minorHAnsi" w:cstheme="minorHAnsi"/>
                <w:sz w:val="21"/>
                <w:szCs w:val="21"/>
                <w:lang w:val="ka-GE"/>
              </w:rPr>
              <w:t>.</w:t>
            </w:r>
          </w:p>
          <w:p w14:paraId="183C21D3" w14:textId="573B718A" w:rsidR="00D467C3" w:rsidRPr="006D24D3" w:rsidRDefault="005E328E" w:rsidP="00CC3A09">
            <w:pPr>
              <w:pStyle w:val="Default"/>
              <w:numPr>
                <w:ilvl w:val="0"/>
                <w:numId w:val="18"/>
              </w:numPr>
              <w:spacing w:after="60"/>
              <w:ind w:left="331"/>
              <w:rPr>
                <w:rFonts w:asciiTheme="minorHAnsi" w:hAnsiTheme="minorHAnsi" w:cstheme="minorHAnsi"/>
                <w:sz w:val="21"/>
                <w:szCs w:val="21"/>
                <w:lang w:val="ka-GE"/>
              </w:rPr>
            </w:pPr>
            <w:r w:rsidRPr="006D24D3">
              <w:rPr>
                <w:rFonts w:asciiTheme="minorHAnsi" w:hAnsiTheme="minorHAnsi" w:cstheme="minorHAnsi"/>
                <w:sz w:val="21"/>
                <w:szCs w:val="21"/>
                <w:lang w:val="ka-GE"/>
              </w:rPr>
              <w:t>დაბალი გენდერული მგრძნობელობა და ღია მმართველობის პრინციპების დანერგვის ფრაგმენტული ხასიათი</w:t>
            </w:r>
            <w:r w:rsidR="00F2719B" w:rsidRPr="006D24D3">
              <w:rPr>
                <w:rFonts w:asciiTheme="minorHAnsi" w:hAnsiTheme="minorHAnsi" w:cstheme="minorHAnsi"/>
                <w:sz w:val="21"/>
                <w:szCs w:val="21"/>
                <w:lang w:val="ka-GE"/>
              </w:rPr>
              <w:t>.</w:t>
            </w:r>
          </w:p>
        </w:tc>
        <w:tc>
          <w:tcPr>
            <w:tcW w:w="5220" w:type="dxa"/>
          </w:tcPr>
          <w:p w14:paraId="55EA6B73" w14:textId="1D8B0E23" w:rsidR="00D467C3" w:rsidRPr="006D24D3" w:rsidRDefault="00D467C3" w:rsidP="00CC3A09">
            <w:pPr>
              <w:pStyle w:val="Default"/>
              <w:spacing w:before="120" w:after="240"/>
              <w:rPr>
                <w:rFonts w:asciiTheme="minorHAnsi" w:hAnsiTheme="minorHAnsi" w:cstheme="minorHAnsi"/>
                <w:color w:val="000000" w:themeColor="text1"/>
                <w:sz w:val="21"/>
                <w:szCs w:val="21"/>
                <w:lang w:val="ka-GE"/>
              </w:rPr>
            </w:pPr>
            <w:r w:rsidRPr="006D24D3">
              <w:rPr>
                <w:rFonts w:asciiTheme="minorHAnsi" w:hAnsiTheme="minorHAnsi" w:cstheme="minorHAnsi"/>
                <w:b/>
                <w:bCs/>
                <w:color w:val="000000" w:themeColor="text1"/>
                <w:sz w:val="21"/>
                <w:szCs w:val="21"/>
                <w:lang w:val="ka-GE"/>
              </w:rPr>
              <w:t>საბჭო:</w:t>
            </w:r>
            <w:r w:rsidRPr="006D24D3">
              <w:rPr>
                <w:rFonts w:asciiTheme="minorHAnsi" w:hAnsiTheme="minorHAnsi" w:cstheme="minorHAnsi"/>
                <w:color w:val="000000" w:themeColor="text1"/>
                <w:sz w:val="21"/>
                <w:szCs w:val="21"/>
                <w:lang w:val="ka-GE"/>
              </w:rPr>
              <w:t xml:space="preserve"> არის მდგრადი და </w:t>
            </w:r>
            <w:r w:rsidR="00B75803" w:rsidRPr="006D24D3">
              <w:rPr>
                <w:rFonts w:asciiTheme="minorHAnsi" w:hAnsiTheme="minorHAnsi" w:cstheme="minorHAnsi"/>
                <w:color w:val="000000" w:themeColor="text1"/>
                <w:sz w:val="21"/>
                <w:szCs w:val="21"/>
                <w:lang w:val="ka-GE"/>
              </w:rPr>
              <w:t>ეფექტიან</w:t>
            </w:r>
            <w:r w:rsidRPr="006D24D3">
              <w:rPr>
                <w:rFonts w:asciiTheme="minorHAnsi" w:hAnsiTheme="minorHAnsi" w:cstheme="minorHAnsi"/>
                <w:color w:val="000000" w:themeColor="text1"/>
                <w:sz w:val="21"/>
                <w:szCs w:val="21"/>
                <w:lang w:val="ka-GE"/>
              </w:rPr>
              <w:t>ი ორგანიზაცია, რომელიც დაფუძნებულია ღია მმართველობის</w:t>
            </w:r>
            <w:r w:rsidR="0065344C" w:rsidRPr="006D24D3">
              <w:rPr>
                <w:rFonts w:asciiTheme="minorHAnsi" w:hAnsiTheme="minorHAnsi" w:cstheme="minorHAnsi"/>
                <w:color w:val="000000" w:themeColor="text1"/>
                <w:sz w:val="21"/>
                <w:szCs w:val="21"/>
                <w:lang w:val="ka-GE"/>
              </w:rPr>
              <w:t>ა</w:t>
            </w:r>
            <w:r w:rsidRPr="006D24D3">
              <w:rPr>
                <w:rFonts w:asciiTheme="minorHAnsi" w:hAnsiTheme="minorHAnsi" w:cstheme="minorHAnsi"/>
                <w:color w:val="000000" w:themeColor="text1"/>
                <w:sz w:val="21"/>
                <w:szCs w:val="21"/>
                <w:lang w:val="ka-GE"/>
              </w:rPr>
              <w:t xml:space="preserve"> და ინკლუზიურობის პრინციპებზე.</w:t>
            </w:r>
            <w:r w:rsidR="001D0BB4" w:rsidRPr="006D24D3">
              <w:rPr>
                <w:rFonts w:asciiTheme="minorHAnsi" w:hAnsiTheme="minorHAnsi" w:cstheme="minorHAnsi"/>
                <w:color w:val="000000" w:themeColor="text1"/>
                <w:sz w:val="21"/>
                <w:szCs w:val="21"/>
                <w:lang w:val="ka-GE"/>
              </w:rPr>
              <w:t xml:space="preserve"> </w:t>
            </w:r>
            <w:r w:rsidRPr="006D24D3">
              <w:rPr>
                <w:rFonts w:asciiTheme="minorHAnsi" w:hAnsiTheme="minorHAnsi" w:cstheme="minorHAnsi"/>
                <w:color w:val="000000" w:themeColor="text1"/>
                <w:sz w:val="21"/>
                <w:szCs w:val="21"/>
                <w:lang w:val="ka-GE"/>
              </w:rPr>
              <w:t>პროდუქტიულად იყენებს ორგანიზაციის შიდა და გარე რესურსებს, რაც ეხმარება ინსტიტუციური მეხსიერების გაძლიერება</w:t>
            </w:r>
            <w:r w:rsidR="002316FE" w:rsidRPr="006D24D3">
              <w:rPr>
                <w:rFonts w:asciiTheme="minorHAnsi" w:hAnsiTheme="minorHAnsi" w:cstheme="minorHAnsi"/>
                <w:color w:val="000000" w:themeColor="text1"/>
                <w:sz w:val="21"/>
                <w:szCs w:val="21"/>
                <w:lang w:val="ka-GE"/>
              </w:rPr>
              <w:t>სა</w:t>
            </w:r>
            <w:r w:rsidRPr="006D24D3">
              <w:rPr>
                <w:rFonts w:asciiTheme="minorHAnsi" w:hAnsiTheme="minorHAnsi" w:cstheme="minorHAnsi"/>
                <w:color w:val="000000" w:themeColor="text1"/>
                <w:sz w:val="21"/>
                <w:szCs w:val="21"/>
                <w:lang w:val="ka-GE"/>
              </w:rPr>
              <w:t xml:space="preserve"> და საქმიანობის ჯეროვან შესრულებაში.</w:t>
            </w:r>
          </w:p>
          <w:p w14:paraId="49CF6574" w14:textId="69060617" w:rsidR="00D467C3" w:rsidRPr="006D24D3" w:rsidRDefault="00D467C3" w:rsidP="00CC3A09">
            <w:pPr>
              <w:pStyle w:val="Default"/>
              <w:spacing w:before="120" w:after="240"/>
              <w:rPr>
                <w:rFonts w:asciiTheme="minorHAnsi" w:hAnsiTheme="minorHAnsi" w:cstheme="minorHAnsi"/>
                <w:color w:val="000000" w:themeColor="text1"/>
                <w:sz w:val="21"/>
                <w:szCs w:val="21"/>
                <w:lang w:val="ka-GE"/>
              </w:rPr>
            </w:pPr>
            <w:r w:rsidRPr="006D24D3">
              <w:rPr>
                <w:rFonts w:asciiTheme="minorHAnsi" w:hAnsiTheme="minorHAnsi" w:cstheme="minorHAnsi"/>
                <w:b/>
                <w:bCs/>
                <w:color w:val="000000" w:themeColor="text1"/>
                <w:sz w:val="21"/>
                <w:szCs w:val="21"/>
                <w:lang w:val="ka-GE"/>
              </w:rPr>
              <w:t>აპარატი:</w:t>
            </w:r>
            <w:r w:rsidRPr="006D24D3">
              <w:rPr>
                <w:rFonts w:asciiTheme="minorHAnsi" w:hAnsiTheme="minorHAnsi" w:cstheme="minorHAnsi"/>
                <w:color w:val="000000" w:themeColor="text1"/>
                <w:sz w:val="21"/>
                <w:szCs w:val="21"/>
                <w:lang w:val="ka-GE"/>
              </w:rPr>
              <w:t xml:space="preserve"> აქვს გამართული სტრუქტურა და პროცესები, მკაფიოდ გაწერილი და გადანაწილებული ფუნქცია-მოვალეობები; ძლიერი ადამიანური რესურსების მართვის სისტემა და ტექნიკური უზრუნველყოფა, </w:t>
            </w:r>
            <w:r w:rsidR="00B75803" w:rsidRPr="006D24D3">
              <w:rPr>
                <w:rFonts w:asciiTheme="minorHAnsi" w:hAnsiTheme="minorHAnsi" w:cstheme="minorHAnsi"/>
                <w:color w:val="000000" w:themeColor="text1"/>
                <w:sz w:val="21"/>
                <w:szCs w:val="21"/>
                <w:lang w:val="ka-GE"/>
              </w:rPr>
              <w:t>ეფექტიან</w:t>
            </w:r>
            <w:r w:rsidRPr="006D24D3">
              <w:rPr>
                <w:rFonts w:asciiTheme="minorHAnsi" w:hAnsiTheme="minorHAnsi" w:cstheme="minorHAnsi"/>
                <w:color w:val="000000" w:themeColor="text1"/>
                <w:sz w:val="21"/>
                <w:szCs w:val="21"/>
                <w:lang w:val="ka-GE"/>
              </w:rPr>
              <w:t>ი შიდა კომუნიკაცია და კოორდინაცია.</w:t>
            </w:r>
          </w:p>
          <w:p w14:paraId="6093311E" w14:textId="20A0F53C" w:rsidR="00D467C3" w:rsidRPr="006D24D3" w:rsidRDefault="00D467C3" w:rsidP="00CC3A09">
            <w:pPr>
              <w:pStyle w:val="Default"/>
              <w:spacing w:before="120" w:after="240"/>
              <w:rPr>
                <w:rFonts w:asciiTheme="minorHAnsi" w:hAnsiTheme="minorHAnsi" w:cstheme="minorHAnsi"/>
                <w:color w:val="000000" w:themeColor="text1"/>
                <w:sz w:val="21"/>
                <w:szCs w:val="21"/>
                <w:lang w:val="ka-GE"/>
              </w:rPr>
            </w:pPr>
            <w:r w:rsidRPr="006D24D3">
              <w:rPr>
                <w:rFonts w:asciiTheme="minorHAnsi" w:hAnsiTheme="minorHAnsi" w:cstheme="minorHAnsi"/>
                <w:b/>
                <w:bCs/>
                <w:color w:val="000000" w:themeColor="text1"/>
                <w:sz w:val="21"/>
                <w:szCs w:val="21"/>
                <w:lang w:val="ka-GE"/>
              </w:rPr>
              <w:t xml:space="preserve">დეპუტატ(ებ)ი: </w:t>
            </w:r>
            <w:r w:rsidR="004371D0" w:rsidRPr="006D24D3">
              <w:rPr>
                <w:rFonts w:asciiTheme="minorHAnsi" w:hAnsiTheme="minorHAnsi" w:cstheme="minorHAnsi"/>
                <w:color w:val="000000" w:themeColor="text1"/>
                <w:sz w:val="21"/>
                <w:szCs w:val="21"/>
                <w:lang w:val="ka-GE"/>
              </w:rPr>
              <w:t>ჰ</w:t>
            </w:r>
            <w:r w:rsidRPr="006D24D3">
              <w:rPr>
                <w:rFonts w:asciiTheme="minorHAnsi" w:hAnsiTheme="minorHAnsi" w:cstheme="minorHAnsi"/>
                <w:color w:val="000000" w:themeColor="text1"/>
                <w:sz w:val="21"/>
                <w:szCs w:val="21"/>
                <w:lang w:val="ka-GE"/>
              </w:rPr>
              <w:t>ყავს ძლიერი კომიტეტი</w:t>
            </w:r>
            <w:r w:rsidR="00F2719B" w:rsidRPr="006D24D3">
              <w:rPr>
                <w:rFonts w:asciiTheme="minorHAnsi" w:hAnsiTheme="minorHAnsi" w:cstheme="minorHAnsi"/>
                <w:color w:val="000000" w:themeColor="text1"/>
                <w:sz w:val="21"/>
                <w:szCs w:val="21"/>
                <w:lang w:val="ka-GE"/>
              </w:rPr>
              <w:t>ს</w:t>
            </w:r>
            <w:r w:rsidRPr="006D24D3">
              <w:rPr>
                <w:rFonts w:asciiTheme="minorHAnsi" w:hAnsiTheme="minorHAnsi" w:cstheme="minorHAnsi"/>
                <w:color w:val="000000" w:themeColor="text1"/>
                <w:sz w:val="21"/>
                <w:szCs w:val="21"/>
                <w:lang w:val="ka-GE"/>
              </w:rPr>
              <w:t xml:space="preserve"> აპარატი, რომელიც ეხმარება მარტივ ადაპტაციაში, ინსტიტუციური მეხსიერების გადაცემ</w:t>
            </w:r>
            <w:r w:rsidR="004371D0" w:rsidRPr="006D24D3">
              <w:rPr>
                <w:rFonts w:asciiTheme="minorHAnsi" w:hAnsiTheme="minorHAnsi" w:cstheme="minorHAnsi"/>
                <w:color w:val="000000" w:themeColor="text1"/>
                <w:sz w:val="21"/>
                <w:szCs w:val="21"/>
                <w:lang w:val="ka-GE"/>
              </w:rPr>
              <w:t>ასა</w:t>
            </w:r>
            <w:r w:rsidRPr="006D24D3">
              <w:rPr>
                <w:rFonts w:asciiTheme="minorHAnsi" w:hAnsiTheme="minorHAnsi" w:cstheme="minorHAnsi"/>
                <w:color w:val="000000" w:themeColor="text1"/>
                <w:sz w:val="21"/>
                <w:szCs w:val="21"/>
                <w:lang w:val="ka-GE"/>
              </w:rPr>
              <w:t xml:space="preserve"> და ფუნქცია-მოვალეობების ჯეროვნად შესრულებაში. </w:t>
            </w:r>
          </w:p>
          <w:p w14:paraId="09D03D32" w14:textId="77777777" w:rsidR="00D467C3" w:rsidRPr="006D24D3" w:rsidRDefault="00D467C3" w:rsidP="00CC3A09">
            <w:pPr>
              <w:rPr>
                <w:rFonts w:asciiTheme="minorHAnsi" w:hAnsiTheme="minorHAnsi" w:cstheme="minorHAnsi"/>
                <w:sz w:val="21"/>
                <w:szCs w:val="21"/>
                <w:lang w:val="ka-GE"/>
              </w:rPr>
            </w:pPr>
          </w:p>
          <w:p w14:paraId="14C84CDB" w14:textId="77777777" w:rsidR="00D467C3" w:rsidRPr="006D24D3" w:rsidRDefault="00D467C3" w:rsidP="00CC3A09">
            <w:pPr>
              <w:rPr>
                <w:rFonts w:asciiTheme="minorHAnsi" w:hAnsiTheme="minorHAnsi" w:cstheme="minorHAnsi"/>
                <w:sz w:val="21"/>
                <w:szCs w:val="21"/>
                <w:lang w:val="ka-GE"/>
              </w:rPr>
            </w:pPr>
          </w:p>
        </w:tc>
        <w:tc>
          <w:tcPr>
            <w:tcW w:w="4210" w:type="dxa"/>
          </w:tcPr>
          <w:p w14:paraId="63392F0B" w14:textId="26843F4F" w:rsidR="00D467C3" w:rsidRPr="006D24D3" w:rsidRDefault="00D467C3" w:rsidP="00CC3A09">
            <w:pPr>
              <w:pStyle w:val="ListParagraph"/>
              <w:numPr>
                <w:ilvl w:val="0"/>
                <w:numId w:val="23"/>
              </w:numPr>
              <w:spacing w:after="60"/>
              <w:ind w:left="252" w:hanging="252"/>
              <w:rPr>
                <w:rFonts w:asciiTheme="minorHAnsi" w:eastAsia="Times New Roman" w:hAnsiTheme="minorHAnsi" w:cstheme="minorHAnsi"/>
                <w:color w:val="000000" w:themeColor="text1"/>
                <w:sz w:val="21"/>
                <w:szCs w:val="21"/>
                <w:lang w:val="ka-GE"/>
              </w:rPr>
            </w:pPr>
            <w:r w:rsidRPr="006D24D3">
              <w:rPr>
                <w:rFonts w:asciiTheme="minorHAnsi" w:eastAsia="Times New Roman" w:hAnsiTheme="minorHAnsi" w:cstheme="minorHAnsi"/>
                <w:color w:val="000000" w:themeColor="text1"/>
                <w:sz w:val="21"/>
                <w:szCs w:val="21"/>
                <w:lang w:val="ka-GE"/>
              </w:rPr>
              <w:t>ადამიანური რესურსების მართვის სისტემ</w:t>
            </w:r>
            <w:r w:rsidR="00B21EB6" w:rsidRPr="006D24D3">
              <w:rPr>
                <w:rFonts w:asciiTheme="minorHAnsi" w:eastAsia="Times New Roman" w:hAnsiTheme="minorHAnsi" w:cstheme="minorHAnsi"/>
                <w:color w:val="000000" w:themeColor="text1"/>
                <w:sz w:val="21"/>
                <w:szCs w:val="21"/>
                <w:lang w:val="ka-GE"/>
              </w:rPr>
              <w:t>ა</w:t>
            </w:r>
            <w:r w:rsidRPr="006D24D3">
              <w:rPr>
                <w:rFonts w:asciiTheme="minorHAnsi" w:eastAsia="Times New Roman" w:hAnsiTheme="minorHAnsi" w:cstheme="minorHAnsi"/>
                <w:color w:val="000000" w:themeColor="text1"/>
                <w:sz w:val="21"/>
                <w:szCs w:val="21"/>
                <w:lang w:val="ka-GE"/>
              </w:rPr>
              <w:t xml:space="preserve"> (სამუშაო აღწერილობები, სტრუქტურა, თანამშრომელთა შეფასების და განვითარების გეგმა)</w:t>
            </w:r>
            <w:r w:rsidR="009147F1" w:rsidRPr="006D24D3">
              <w:rPr>
                <w:rFonts w:asciiTheme="minorHAnsi" w:eastAsia="Times New Roman" w:hAnsiTheme="minorHAnsi" w:cstheme="minorHAnsi"/>
                <w:color w:val="000000" w:themeColor="text1"/>
                <w:sz w:val="21"/>
                <w:szCs w:val="21"/>
                <w:lang w:val="ka-GE"/>
              </w:rPr>
              <w:t>.</w:t>
            </w:r>
          </w:p>
          <w:p w14:paraId="4B397B7E" w14:textId="3A7D6F46" w:rsidR="00D467C3" w:rsidRPr="006D24D3" w:rsidRDefault="00D467C3" w:rsidP="00CC3A09">
            <w:pPr>
              <w:pStyle w:val="ListParagraph"/>
              <w:numPr>
                <w:ilvl w:val="0"/>
                <w:numId w:val="23"/>
              </w:numPr>
              <w:spacing w:after="60"/>
              <w:ind w:left="252" w:hanging="252"/>
              <w:rPr>
                <w:rFonts w:asciiTheme="minorHAnsi" w:eastAsia="Times New Roman" w:hAnsiTheme="minorHAnsi" w:cstheme="minorHAnsi"/>
                <w:color w:val="000000" w:themeColor="text1"/>
                <w:sz w:val="21"/>
                <w:szCs w:val="21"/>
                <w:lang w:val="ka-GE"/>
              </w:rPr>
            </w:pPr>
            <w:r w:rsidRPr="006D24D3">
              <w:rPr>
                <w:rFonts w:asciiTheme="minorHAnsi" w:eastAsia="Times New Roman" w:hAnsiTheme="minorHAnsi" w:cstheme="minorHAnsi"/>
                <w:color w:val="000000" w:themeColor="text1"/>
                <w:sz w:val="21"/>
                <w:szCs w:val="21"/>
                <w:lang w:val="ka-GE"/>
              </w:rPr>
              <w:t>აღწერილი და ოპტიმიზირებული სტრატეგიული პროცესები</w:t>
            </w:r>
            <w:r w:rsidR="009147F1" w:rsidRPr="006D24D3">
              <w:rPr>
                <w:rFonts w:asciiTheme="minorHAnsi" w:eastAsia="Times New Roman" w:hAnsiTheme="minorHAnsi" w:cstheme="minorHAnsi"/>
                <w:color w:val="000000" w:themeColor="text1"/>
                <w:sz w:val="21"/>
                <w:szCs w:val="21"/>
                <w:lang w:val="ka-GE"/>
              </w:rPr>
              <w:t>.</w:t>
            </w:r>
          </w:p>
          <w:p w14:paraId="7360380B" w14:textId="7922A565" w:rsidR="00D467C3" w:rsidRPr="006D24D3" w:rsidRDefault="00D467C3" w:rsidP="00CC3A09">
            <w:pPr>
              <w:pStyle w:val="ListParagraph"/>
              <w:numPr>
                <w:ilvl w:val="0"/>
                <w:numId w:val="23"/>
              </w:numPr>
              <w:spacing w:after="60"/>
              <w:ind w:left="252" w:hanging="252"/>
              <w:rPr>
                <w:rFonts w:asciiTheme="minorHAnsi" w:eastAsia="Times New Roman" w:hAnsiTheme="minorHAnsi" w:cstheme="minorHAnsi"/>
                <w:color w:val="000000" w:themeColor="text1"/>
                <w:sz w:val="21"/>
                <w:szCs w:val="21"/>
                <w:lang w:val="ka-GE"/>
              </w:rPr>
            </w:pPr>
            <w:r w:rsidRPr="006D24D3">
              <w:rPr>
                <w:rFonts w:asciiTheme="minorHAnsi" w:eastAsia="Times New Roman" w:hAnsiTheme="minorHAnsi" w:cstheme="minorHAnsi"/>
                <w:color w:val="000000" w:themeColor="text1"/>
                <w:sz w:val="21"/>
                <w:szCs w:val="21"/>
                <w:lang w:val="ka-GE"/>
              </w:rPr>
              <w:t xml:space="preserve">გარე რესურსების მოძიების ჩამოყალიბებული პროცესი და </w:t>
            </w:r>
            <w:r w:rsidR="00B21EB6" w:rsidRPr="006D24D3">
              <w:rPr>
                <w:rFonts w:asciiTheme="minorHAnsi" w:eastAsia="Times New Roman" w:hAnsiTheme="minorHAnsi" w:cstheme="minorHAnsi"/>
                <w:color w:val="000000" w:themeColor="text1"/>
                <w:sz w:val="21"/>
                <w:szCs w:val="21"/>
                <w:lang w:val="ka-GE"/>
              </w:rPr>
              <w:t xml:space="preserve">განსაზღვრული </w:t>
            </w:r>
            <w:r w:rsidRPr="006D24D3">
              <w:rPr>
                <w:rFonts w:asciiTheme="minorHAnsi" w:eastAsia="Times New Roman" w:hAnsiTheme="minorHAnsi" w:cstheme="minorHAnsi"/>
                <w:color w:val="000000" w:themeColor="text1"/>
                <w:sz w:val="21"/>
                <w:szCs w:val="21"/>
                <w:lang w:val="ka-GE"/>
              </w:rPr>
              <w:t>პასუხისმგებელი პირი</w:t>
            </w:r>
            <w:r w:rsidR="009147F1" w:rsidRPr="006D24D3">
              <w:rPr>
                <w:rFonts w:asciiTheme="minorHAnsi" w:eastAsia="Times New Roman" w:hAnsiTheme="minorHAnsi" w:cstheme="minorHAnsi"/>
                <w:color w:val="000000" w:themeColor="text1"/>
                <w:sz w:val="21"/>
                <w:szCs w:val="21"/>
                <w:lang w:val="ka-GE"/>
              </w:rPr>
              <w:t>.</w:t>
            </w:r>
          </w:p>
          <w:p w14:paraId="0519AED4" w14:textId="41301325" w:rsidR="00D467C3" w:rsidRPr="006D24D3" w:rsidRDefault="00D467C3" w:rsidP="00CC3A09">
            <w:pPr>
              <w:pStyle w:val="ListParagraph"/>
              <w:numPr>
                <w:ilvl w:val="0"/>
                <w:numId w:val="23"/>
              </w:numPr>
              <w:spacing w:after="60"/>
              <w:ind w:left="252" w:hanging="252"/>
              <w:rPr>
                <w:rFonts w:asciiTheme="minorHAnsi" w:eastAsia="Times New Roman" w:hAnsiTheme="minorHAnsi" w:cstheme="minorHAnsi"/>
                <w:color w:val="000000" w:themeColor="text1"/>
                <w:sz w:val="21"/>
                <w:szCs w:val="21"/>
                <w:lang w:val="ka-GE"/>
              </w:rPr>
            </w:pPr>
            <w:r w:rsidRPr="006D24D3">
              <w:rPr>
                <w:rFonts w:asciiTheme="minorHAnsi" w:eastAsia="Times New Roman" w:hAnsiTheme="minorHAnsi" w:cstheme="minorHAnsi"/>
                <w:color w:val="000000" w:themeColor="text1"/>
                <w:sz w:val="21"/>
                <w:szCs w:val="21"/>
                <w:lang w:val="ka-GE"/>
              </w:rPr>
              <w:t>საბჭოს და კომიტეტის აპარატებში ინფორმაციის შენახვის გაწერილი პროცედურა</w:t>
            </w:r>
            <w:r w:rsidR="009147F1" w:rsidRPr="006D24D3">
              <w:rPr>
                <w:rFonts w:asciiTheme="minorHAnsi" w:eastAsia="Times New Roman" w:hAnsiTheme="minorHAnsi" w:cstheme="minorHAnsi"/>
                <w:color w:val="000000" w:themeColor="text1"/>
                <w:sz w:val="21"/>
                <w:szCs w:val="21"/>
                <w:lang w:val="ka-GE"/>
              </w:rPr>
              <w:t>.</w:t>
            </w:r>
          </w:p>
          <w:p w14:paraId="5CB40993" w14:textId="6C5B4B3B" w:rsidR="00D467C3" w:rsidRPr="006D24D3" w:rsidRDefault="00D467C3" w:rsidP="00CC3A09">
            <w:pPr>
              <w:pStyle w:val="ListParagraph"/>
              <w:numPr>
                <w:ilvl w:val="0"/>
                <w:numId w:val="23"/>
              </w:numPr>
              <w:spacing w:after="60"/>
              <w:ind w:left="252" w:hanging="252"/>
              <w:rPr>
                <w:rFonts w:asciiTheme="minorHAnsi" w:eastAsia="Times New Roman" w:hAnsiTheme="minorHAnsi" w:cstheme="minorHAnsi"/>
                <w:color w:val="000000" w:themeColor="text1"/>
                <w:sz w:val="21"/>
                <w:szCs w:val="21"/>
                <w:lang w:val="ka-GE"/>
              </w:rPr>
            </w:pPr>
            <w:r w:rsidRPr="006D24D3">
              <w:rPr>
                <w:rFonts w:asciiTheme="minorHAnsi" w:eastAsia="Times New Roman" w:hAnsiTheme="minorHAnsi" w:cstheme="minorHAnsi"/>
                <w:color w:val="000000" w:themeColor="text1"/>
                <w:sz w:val="21"/>
                <w:szCs w:val="21"/>
                <w:lang w:val="ka-GE"/>
              </w:rPr>
              <w:t>ღია მმართველობის პრინციპების შესრულების მონიტორინგი</w:t>
            </w:r>
            <w:r w:rsidR="003A0ACA" w:rsidRPr="006D24D3">
              <w:rPr>
                <w:rFonts w:asciiTheme="minorHAnsi" w:eastAsia="Times New Roman" w:hAnsiTheme="minorHAnsi" w:cstheme="minorHAnsi"/>
                <w:color w:val="000000" w:themeColor="text1"/>
                <w:sz w:val="21"/>
                <w:szCs w:val="21"/>
                <w:lang w:val="ka-GE"/>
              </w:rPr>
              <w:t>ს გეგმა</w:t>
            </w:r>
            <w:r w:rsidR="009147F1" w:rsidRPr="006D24D3">
              <w:rPr>
                <w:rFonts w:asciiTheme="minorHAnsi" w:eastAsia="Times New Roman" w:hAnsiTheme="minorHAnsi" w:cstheme="minorHAnsi"/>
                <w:color w:val="000000" w:themeColor="text1"/>
                <w:sz w:val="21"/>
                <w:szCs w:val="21"/>
                <w:lang w:val="ka-GE"/>
              </w:rPr>
              <w:t>.</w:t>
            </w:r>
          </w:p>
          <w:p w14:paraId="0FB4C3DD" w14:textId="28FEB29E" w:rsidR="00D467C3" w:rsidRPr="006D24D3" w:rsidRDefault="00D467C3" w:rsidP="00CC3A09">
            <w:pPr>
              <w:pStyle w:val="ListParagraph"/>
              <w:numPr>
                <w:ilvl w:val="0"/>
                <w:numId w:val="23"/>
              </w:numPr>
              <w:spacing w:after="60"/>
              <w:ind w:left="252" w:hanging="252"/>
              <w:rPr>
                <w:rFonts w:asciiTheme="minorHAnsi" w:eastAsia="Times New Roman" w:hAnsiTheme="minorHAnsi" w:cstheme="minorHAnsi"/>
                <w:color w:val="000000" w:themeColor="text1"/>
                <w:sz w:val="21"/>
                <w:szCs w:val="21"/>
                <w:lang w:val="ka-GE"/>
              </w:rPr>
            </w:pPr>
            <w:r w:rsidRPr="006D24D3">
              <w:rPr>
                <w:rFonts w:asciiTheme="minorHAnsi" w:eastAsia="Times New Roman" w:hAnsiTheme="minorHAnsi" w:cstheme="minorHAnsi"/>
                <w:color w:val="000000" w:themeColor="text1"/>
                <w:sz w:val="21"/>
                <w:szCs w:val="21"/>
                <w:lang w:val="ka-GE"/>
              </w:rPr>
              <w:t>გენდერულ ჭრილში</w:t>
            </w:r>
            <w:r w:rsidR="003A0ACA" w:rsidRPr="006D24D3">
              <w:rPr>
                <w:rFonts w:asciiTheme="minorHAnsi" w:eastAsia="Times New Roman" w:hAnsiTheme="minorHAnsi" w:cstheme="minorHAnsi"/>
                <w:color w:val="000000" w:themeColor="text1"/>
                <w:sz w:val="21"/>
                <w:szCs w:val="21"/>
                <w:lang w:val="ka-GE"/>
              </w:rPr>
              <w:t xml:space="preserve"> დამუშავებული</w:t>
            </w:r>
            <w:r w:rsidRPr="006D24D3">
              <w:rPr>
                <w:rFonts w:asciiTheme="minorHAnsi" w:eastAsia="Times New Roman" w:hAnsiTheme="minorHAnsi" w:cstheme="minorHAnsi"/>
                <w:color w:val="000000" w:themeColor="text1"/>
                <w:sz w:val="21"/>
                <w:szCs w:val="21"/>
                <w:lang w:val="ka-GE"/>
              </w:rPr>
              <w:t xml:space="preserve"> სტატისტიკური მონაცემები</w:t>
            </w:r>
            <w:r w:rsidR="003A0ACA" w:rsidRPr="006D24D3">
              <w:rPr>
                <w:rFonts w:asciiTheme="minorHAnsi" w:eastAsia="Times New Roman" w:hAnsiTheme="minorHAnsi" w:cstheme="minorHAnsi"/>
                <w:color w:val="000000" w:themeColor="text1"/>
                <w:sz w:val="21"/>
                <w:szCs w:val="21"/>
                <w:lang w:val="ka-GE"/>
              </w:rPr>
              <w:t xml:space="preserve"> </w:t>
            </w:r>
            <w:r w:rsidRPr="006D24D3">
              <w:rPr>
                <w:rFonts w:asciiTheme="minorHAnsi" w:eastAsia="Times New Roman" w:hAnsiTheme="minorHAnsi" w:cstheme="minorHAnsi"/>
                <w:color w:val="000000" w:themeColor="text1"/>
                <w:sz w:val="21"/>
                <w:szCs w:val="21"/>
                <w:lang w:val="ka-GE"/>
              </w:rPr>
              <w:t>და შიდა</w:t>
            </w:r>
            <w:r w:rsidR="0023121B" w:rsidRPr="006D24D3">
              <w:rPr>
                <w:rFonts w:asciiTheme="minorHAnsi" w:eastAsia="Times New Roman" w:hAnsiTheme="minorHAnsi" w:cstheme="minorHAnsi"/>
                <w:color w:val="000000" w:themeColor="text1"/>
                <w:sz w:val="21"/>
                <w:szCs w:val="21"/>
                <w:lang w:val="ka-GE"/>
              </w:rPr>
              <w:t xml:space="preserve"> </w:t>
            </w:r>
            <w:r w:rsidRPr="006D24D3">
              <w:rPr>
                <w:rFonts w:asciiTheme="minorHAnsi" w:eastAsia="Times New Roman" w:hAnsiTheme="minorHAnsi" w:cstheme="minorHAnsi"/>
                <w:color w:val="000000" w:themeColor="text1"/>
                <w:sz w:val="21"/>
                <w:szCs w:val="21"/>
                <w:lang w:val="ka-GE"/>
              </w:rPr>
              <w:t xml:space="preserve">პროგრამების </w:t>
            </w:r>
            <w:r w:rsidR="004371D0" w:rsidRPr="006D24D3">
              <w:rPr>
                <w:rFonts w:asciiTheme="minorHAnsi" w:eastAsia="Times New Roman" w:hAnsiTheme="minorHAnsi" w:cstheme="minorHAnsi"/>
                <w:color w:val="000000" w:themeColor="text1"/>
                <w:sz w:val="21"/>
                <w:szCs w:val="21"/>
                <w:lang w:val="ka-GE"/>
              </w:rPr>
              <w:t xml:space="preserve">ანალიზი </w:t>
            </w:r>
            <w:r w:rsidRPr="006D24D3">
              <w:rPr>
                <w:rFonts w:asciiTheme="minorHAnsi" w:eastAsia="Times New Roman" w:hAnsiTheme="minorHAnsi" w:cstheme="minorHAnsi"/>
                <w:color w:val="000000" w:themeColor="text1"/>
                <w:sz w:val="21"/>
                <w:szCs w:val="21"/>
                <w:lang w:val="ka-GE"/>
              </w:rPr>
              <w:t>გენდერულ ჭრილში</w:t>
            </w:r>
            <w:r w:rsidR="009147F1" w:rsidRPr="006D24D3">
              <w:rPr>
                <w:rFonts w:asciiTheme="minorHAnsi" w:eastAsia="Times New Roman" w:hAnsiTheme="minorHAnsi" w:cstheme="minorHAnsi"/>
                <w:color w:val="000000" w:themeColor="text1"/>
                <w:sz w:val="21"/>
                <w:szCs w:val="21"/>
                <w:lang w:val="ka-GE"/>
              </w:rPr>
              <w:t>.</w:t>
            </w:r>
          </w:p>
          <w:p w14:paraId="0C23DBC1" w14:textId="68619E81" w:rsidR="00D467C3" w:rsidRPr="006D24D3" w:rsidRDefault="00D467C3" w:rsidP="00CC3A09">
            <w:pPr>
              <w:pStyle w:val="ListParagraph"/>
              <w:numPr>
                <w:ilvl w:val="0"/>
                <w:numId w:val="23"/>
              </w:numPr>
              <w:spacing w:after="60"/>
              <w:ind w:left="252" w:hanging="252"/>
              <w:rPr>
                <w:rFonts w:asciiTheme="minorHAnsi" w:eastAsia="Times New Roman" w:hAnsiTheme="minorHAnsi" w:cstheme="minorHAnsi"/>
                <w:sz w:val="21"/>
                <w:szCs w:val="21"/>
                <w:lang w:val="ka-GE"/>
              </w:rPr>
            </w:pPr>
            <w:r w:rsidRPr="006D24D3">
              <w:rPr>
                <w:rFonts w:asciiTheme="minorHAnsi" w:eastAsia="Times New Roman" w:hAnsiTheme="minorHAnsi" w:cstheme="minorHAnsi"/>
                <w:color w:val="000000" w:themeColor="text1"/>
                <w:sz w:val="21"/>
                <w:szCs w:val="21"/>
                <w:lang w:val="ka-GE"/>
              </w:rPr>
              <w:t>განახლებული ტექნიკური</w:t>
            </w:r>
            <w:r w:rsidR="0023121B" w:rsidRPr="006D24D3">
              <w:rPr>
                <w:rFonts w:asciiTheme="minorHAnsi" w:eastAsia="Times New Roman" w:hAnsiTheme="minorHAnsi" w:cstheme="minorHAnsi"/>
                <w:color w:val="000000" w:themeColor="text1"/>
                <w:sz w:val="21"/>
                <w:szCs w:val="21"/>
                <w:lang w:val="ka-GE"/>
              </w:rPr>
              <w:t xml:space="preserve"> </w:t>
            </w:r>
            <w:r w:rsidRPr="006D24D3">
              <w:rPr>
                <w:rFonts w:asciiTheme="minorHAnsi" w:eastAsia="Times New Roman" w:hAnsiTheme="minorHAnsi" w:cstheme="minorHAnsi"/>
                <w:color w:val="000000" w:themeColor="text1"/>
                <w:sz w:val="21"/>
                <w:szCs w:val="21"/>
                <w:lang w:val="ka-GE"/>
              </w:rPr>
              <w:t>ინფრასტრუქტურა და</w:t>
            </w:r>
            <w:r w:rsidR="003A0ACA" w:rsidRPr="006D24D3">
              <w:rPr>
                <w:rFonts w:asciiTheme="minorHAnsi" w:eastAsia="Times New Roman" w:hAnsiTheme="minorHAnsi" w:cstheme="minorHAnsi"/>
                <w:color w:val="000000" w:themeColor="text1"/>
                <w:sz w:val="21"/>
                <w:szCs w:val="21"/>
                <w:lang w:val="ka-GE"/>
              </w:rPr>
              <w:t xml:space="preserve"> გამართული</w:t>
            </w:r>
            <w:r w:rsidRPr="006D24D3">
              <w:rPr>
                <w:rFonts w:asciiTheme="minorHAnsi" w:eastAsia="Times New Roman" w:hAnsiTheme="minorHAnsi" w:cstheme="minorHAnsi"/>
                <w:color w:val="000000" w:themeColor="text1"/>
                <w:sz w:val="21"/>
                <w:szCs w:val="21"/>
                <w:lang w:val="ka-GE"/>
              </w:rPr>
              <w:t xml:space="preserve"> შიდა ქსელი</w:t>
            </w:r>
            <w:r w:rsidR="009147F1" w:rsidRPr="006D24D3">
              <w:rPr>
                <w:rFonts w:asciiTheme="minorHAnsi" w:eastAsia="Times New Roman" w:hAnsiTheme="minorHAnsi" w:cstheme="minorHAnsi"/>
                <w:color w:val="000000" w:themeColor="text1"/>
                <w:sz w:val="21"/>
                <w:szCs w:val="21"/>
                <w:lang w:val="ka-GE"/>
              </w:rPr>
              <w:t>.</w:t>
            </w:r>
          </w:p>
        </w:tc>
      </w:tr>
    </w:tbl>
    <w:p w14:paraId="5B7BC1C9" w14:textId="77777777" w:rsidR="00D467C3" w:rsidRPr="006D24D3" w:rsidRDefault="00D467C3" w:rsidP="003D287D">
      <w:pPr>
        <w:pStyle w:val="Default"/>
        <w:spacing w:before="240" w:after="240"/>
        <w:rPr>
          <w:rFonts w:asciiTheme="minorHAnsi" w:eastAsiaTheme="majorEastAsia" w:hAnsiTheme="minorHAnsi" w:cstheme="minorHAnsi"/>
          <w:color w:val="00234F"/>
          <w:sz w:val="28"/>
          <w:szCs w:val="32"/>
          <w:u w:val="single" w:color="DFD723"/>
          <w:lang w:val="ka-GE"/>
        </w:rPr>
        <w:sectPr w:rsidR="00D467C3" w:rsidRPr="006D24D3" w:rsidSect="00D27457">
          <w:pgSz w:w="16840" w:h="11907" w:code="9"/>
          <w:pgMar w:top="1418" w:right="1418" w:bottom="1418" w:left="1418" w:header="720" w:footer="720" w:gutter="0"/>
          <w:cols w:space="720"/>
          <w:titlePg/>
          <w:docGrid w:linePitch="360"/>
        </w:sectPr>
      </w:pPr>
    </w:p>
    <w:p w14:paraId="274CCEA3" w14:textId="7C0B6056" w:rsidR="00077C71" w:rsidRPr="006D24D3" w:rsidRDefault="00020753" w:rsidP="00727540">
      <w:pPr>
        <w:pStyle w:val="Default"/>
        <w:spacing w:before="120" w:after="120"/>
        <w:jc w:val="both"/>
        <w:outlineLvl w:val="0"/>
        <w:rPr>
          <w:rFonts w:asciiTheme="minorHAnsi" w:eastAsiaTheme="majorEastAsia" w:hAnsiTheme="minorHAnsi" w:cstheme="minorHAnsi"/>
          <w:color w:val="00234F"/>
          <w:sz w:val="28"/>
          <w:szCs w:val="32"/>
          <w:u w:val="single" w:color="DFD723"/>
          <w:lang w:val="ka-GE"/>
        </w:rPr>
      </w:pPr>
      <w:bookmarkStart w:id="8" w:name="_Toc87964915"/>
      <w:r w:rsidRPr="006D24D3">
        <w:rPr>
          <w:rFonts w:asciiTheme="minorHAnsi" w:eastAsiaTheme="majorEastAsia" w:hAnsiTheme="minorHAnsi" w:cstheme="minorHAnsi"/>
          <w:color w:val="00234F"/>
          <w:sz w:val="28"/>
          <w:szCs w:val="32"/>
          <w:u w:val="single" w:color="DFD723"/>
          <w:lang w:val="ka-GE"/>
        </w:rPr>
        <w:t xml:space="preserve">რისკები და </w:t>
      </w:r>
      <w:r w:rsidR="00D12A0A" w:rsidRPr="006D24D3">
        <w:rPr>
          <w:rFonts w:asciiTheme="minorHAnsi" w:eastAsiaTheme="majorEastAsia" w:hAnsiTheme="minorHAnsi" w:cstheme="minorHAnsi"/>
          <w:color w:val="00234F"/>
          <w:sz w:val="28"/>
          <w:szCs w:val="32"/>
          <w:u w:val="single" w:color="DFD723"/>
          <w:lang w:val="ka-GE"/>
        </w:rPr>
        <w:t>შემცირების გზები</w:t>
      </w:r>
      <w:bookmarkEnd w:id="8"/>
    </w:p>
    <w:p w14:paraId="42D7E9C3" w14:textId="14BF0286" w:rsidR="00077C71" w:rsidRPr="006D24D3" w:rsidRDefault="00077C71" w:rsidP="00D45500">
      <w:pPr>
        <w:pStyle w:val="Default"/>
        <w:spacing w:before="120" w:after="120"/>
        <w:jc w:val="both"/>
        <w:rPr>
          <w:rFonts w:asciiTheme="minorHAnsi" w:hAnsiTheme="minorHAnsi" w:cstheme="minorHAnsi"/>
          <w:sz w:val="22"/>
          <w:szCs w:val="22"/>
          <w:lang w:val="ka-GE"/>
        </w:rPr>
      </w:pPr>
      <w:r w:rsidRPr="006D24D3">
        <w:rPr>
          <w:rFonts w:asciiTheme="minorHAnsi" w:hAnsiTheme="minorHAnsi" w:cstheme="minorHAnsi"/>
          <w:sz w:val="22"/>
          <w:szCs w:val="22"/>
          <w:lang w:val="ka-GE"/>
        </w:rPr>
        <w:t>სტრატეგიის შესრულების</w:t>
      </w:r>
      <w:r w:rsidR="006D3505" w:rsidRPr="006D24D3">
        <w:rPr>
          <w:rFonts w:asciiTheme="minorHAnsi" w:hAnsiTheme="minorHAnsi" w:cstheme="minorHAnsi"/>
          <w:sz w:val="22"/>
          <w:szCs w:val="22"/>
          <w:lang w:val="ka-GE"/>
        </w:rPr>
        <w:t>თვის მნიშვნელოვანია როგორც უშუალოდ სტრატეგიის დანერგვასთან დაკავშირებული</w:t>
      </w:r>
      <w:r w:rsidR="00981E3A" w:rsidRPr="006D24D3">
        <w:rPr>
          <w:rFonts w:asciiTheme="minorHAnsi" w:hAnsiTheme="minorHAnsi" w:cstheme="minorHAnsi"/>
          <w:sz w:val="22"/>
          <w:szCs w:val="22"/>
          <w:lang w:val="ka-GE"/>
        </w:rPr>
        <w:t>, ისე</w:t>
      </w:r>
      <w:r w:rsidR="006D3505" w:rsidRPr="006D24D3">
        <w:rPr>
          <w:rFonts w:asciiTheme="minorHAnsi" w:hAnsiTheme="minorHAnsi" w:cstheme="minorHAnsi"/>
          <w:sz w:val="22"/>
          <w:szCs w:val="22"/>
          <w:lang w:val="ka-GE"/>
        </w:rPr>
        <w:t xml:space="preserve"> ინსტიტუციური რისკები</w:t>
      </w:r>
      <w:r w:rsidR="001B26AD" w:rsidRPr="006D24D3">
        <w:rPr>
          <w:rFonts w:asciiTheme="minorHAnsi" w:hAnsiTheme="minorHAnsi" w:cstheme="minorHAnsi"/>
          <w:sz w:val="22"/>
          <w:szCs w:val="22"/>
          <w:lang w:val="ka-GE"/>
        </w:rPr>
        <w:t>ს გათვალისწინება</w:t>
      </w:r>
      <w:r w:rsidR="00162EB1" w:rsidRPr="006D24D3">
        <w:rPr>
          <w:rFonts w:asciiTheme="minorHAnsi" w:hAnsiTheme="minorHAnsi" w:cstheme="minorHAnsi"/>
          <w:sz w:val="22"/>
          <w:szCs w:val="22"/>
          <w:lang w:val="ka-GE"/>
        </w:rPr>
        <w:t>,</w:t>
      </w:r>
      <w:r w:rsidR="006D3505" w:rsidRPr="006D24D3">
        <w:rPr>
          <w:rFonts w:asciiTheme="minorHAnsi" w:hAnsiTheme="minorHAnsi" w:cstheme="minorHAnsi"/>
          <w:sz w:val="22"/>
          <w:szCs w:val="22"/>
          <w:lang w:val="ka-GE"/>
        </w:rPr>
        <w:t xml:space="preserve"> რომლებიც გავლენას ახდენს </w:t>
      </w:r>
      <w:r w:rsidR="00162EB1" w:rsidRPr="006D24D3">
        <w:rPr>
          <w:rFonts w:asciiTheme="minorHAnsi" w:hAnsiTheme="minorHAnsi" w:cstheme="minorHAnsi"/>
          <w:sz w:val="22"/>
          <w:szCs w:val="22"/>
          <w:lang w:val="ka-GE"/>
        </w:rPr>
        <w:t>საბჭოს საქმიანობაზე.</w:t>
      </w:r>
      <w:r w:rsidR="00EA7FB0" w:rsidRPr="006D24D3">
        <w:rPr>
          <w:rFonts w:asciiTheme="minorHAnsi" w:hAnsiTheme="minorHAnsi" w:cstheme="minorHAnsi"/>
          <w:sz w:val="22"/>
          <w:szCs w:val="22"/>
          <w:lang w:val="ka-GE"/>
        </w:rPr>
        <w:t xml:space="preserve"> სამოქმედო გეგმაში </w:t>
      </w:r>
      <w:r w:rsidR="00384CAD" w:rsidRPr="006D24D3">
        <w:rPr>
          <w:rFonts w:asciiTheme="minorHAnsi" w:hAnsiTheme="minorHAnsi" w:cstheme="minorHAnsi"/>
          <w:sz w:val="22"/>
          <w:szCs w:val="22"/>
          <w:lang w:val="ka-GE"/>
        </w:rPr>
        <w:t xml:space="preserve">რისკები და მისი შემცირების გზები გამოყოფილია თითოეული აქტივობისთვის. </w:t>
      </w:r>
    </w:p>
    <w:p w14:paraId="17263865" w14:textId="5D382379" w:rsidR="00162EB1" w:rsidRPr="006D24D3" w:rsidRDefault="00162EB1" w:rsidP="00D45500">
      <w:pPr>
        <w:pStyle w:val="Default"/>
        <w:spacing w:before="120" w:after="120"/>
        <w:jc w:val="both"/>
        <w:rPr>
          <w:rFonts w:asciiTheme="minorHAnsi" w:hAnsiTheme="minorHAnsi" w:cstheme="minorHAnsi"/>
          <w:sz w:val="22"/>
          <w:szCs w:val="22"/>
          <w:u w:val="single"/>
          <w:lang w:val="ka-GE"/>
        </w:rPr>
      </w:pPr>
      <w:r w:rsidRPr="006D24D3">
        <w:rPr>
          <w:rFonts w:asciiTheme="minorHAnsi" w:hAnsiTheme="minorHAnsi" w:cstheme="minorHAnsi"/>
          <w:sz w:val="22"/>
          <w:szCs w:val="22"/>
          <w:u w:val="single"/>
          <w:lang w:val="ka-GE"/>
        </w:rPr>
        <w:t>ინსტიტუციური რისკები</w:t>
      </w:r>
    </w:p>
    <w:p w14:paraId="35EF1B81" w14:textId="1EDC18B1" w:rsidR="00162EB1" w:rsidRPr="006D24D3" w:rsidRDefault="00077C71" w:rsidP="00D45500">
      <w:pPr>
        <w:pStyle w:val="Default"/>
        <w:numPr>
          <w:ilvl w:val="0"/>
          <w:numId w:val="12"/>
        </w:numPr>
        <w:spacing w:before="120" w:after="120"/>
        <w:jc w:val="both"/>
        <w:rPr>
          <w:rFonts w:asciiTheme="minorHAnsi" w:hAnsiTheme="minorHAnsi" w:cstheme="minorHAnsi"/>
          <w:sz w:val="22"/>
          <w:szCs w:val="22"/>
          <w:lang w:val="ka-GE"/>
        </w:rPr>
      </w:pPr>
      <w:r w:rsidRPr="006D24D3">
        <w:rPr>
          <w:rFonts w:asciiTheme="minorHAnsi" w:hAnsiTheme="minorHAnsi" w:cstheme="minorHAnsi"/>
          <w:b/>
          <w:bCs/>
          <w:sz w:val="22"/>
          <w:szCs w:val="22"/>
          <w:lang w:val="ka-GE"/>
        </w:rPr>
        <w:t>ადამიანური რესურსები</w:t>
      </w:r>
      <w:r w:rsidRPr="006D24D3">
        <w:rPr>
          <w:rFonts w:asciiTheme="minorHAnsi" w:hAnsiTheme="minorHAnsi" w:cstheme="minorHAnsi"/>
          <w:sz w:val="22"/>
          <w:szCs w:val="22"/>
          <w:lang w:val="ka-GE"/>
        </w:rPr>
        <w:t xml:space="preserve"> - </w:t>
      </w:r>
      <w:r w:rsidR="00162EB1" w:rsidRPr="006D24D3">
        <w:rPr>
          <w:rFonts w:asciiTheme="minorHAnsi" w:hAnsiTheme="minorHAnsi" w:cstheme="minorHAnsi"/>
          <w:sz w:val="22"/>
          <w:szCs w:val="22"/>
          <w:lang w:val="ka-GE"/>
        </w:rPr>
        <w:t>მნიშვნელოვანია,</w:t>
      </w:r>
      <w:r w:rsidR="00C444B5" w:rsidRPr="006D24D3">
        <w:rPr>
          <w:rFonts w:asciiTheme="minorHAnsi" w:hAnsiTheme="minorHAnsi" w:cstheme="minorHAnsi"/>
          <w:sz w:val="22"/>
          <w:szCs w:val="22"/>
          <w:lang w:val="ka-GE"/>
        </w:rPr>
        <w:t xml:space="preserve"> </w:t>
      </w:r>
      <w:r w:rsidR="00162EB1" w:rsidRPr="006D24D3">
        <w:rPr>
          <w:rFonts w:asciiTheme="minorHAnsi" w:hAnsiTheme="minorHAnsi" w:cstheme="minorHAnsi"/>
          <w:sz w:val="22"/>
          <w:szCs w:val="22"/>
          <w:lang w:val="ka-GE"/>
        </w:rPr>
        <w:t>სწორად შეფასდეს ადამიანურ რესურსებთან დაკავშირებული რისკები</w:t>
      </w:r>
      <w:r w:rsidR="00AD0AC9" w:rsidRPr="006D24D3">
        <w:rPr>
          <w:rFonts w:asciiTheme="minorHAnsi" w:hAnsiTheme="minorHAnsi" w:cstheme="minorHAnsi"/>
          <w:sz w:val="22"/>
          <w:szCs w:val="22"/>
          <w:lang w:val="ka-GE"/>
        </w:rPr>
        <w:t>,</w:t>
      </w:r>
      <w:r w:rsidR="00162EB1" w:rsidRPr="006D24D3">
        <w:rPr>
          <w:rFonts w:asciiTheme="minorHAnsi" w:hAnsiTheme="minorHAnsi" w:cstheme="minorHAnsi"/>
          <w:sz w:val="22"/>
          <w:szCs w:val="22"/>
          <w:lang w:val="ka-GE"/>
        </w:rPr>
        <w:t xml:space="preserve"> კერძოდ</w:t>
      </w:r>
      <w:r w:rsidR="004371D0" w:rsidRPr="006D24D3">
        <w:rPr>
          <w:rFonts w:asciiTheme="minorHAnsi" w:hAnsiTheme="minorHAnsi" w:cstheme="minorHAnsi"/>
          <w:sz w:val="22"/>
          <w:szCs w:val="22"/>
          <w:lang w:val="ka-GE"/>
        </w:rPr>
        <w:t>,</w:t>
      </w:r>
      <w:r w:rsidR="00162EB1" w:rsidRPr="006D24D3">
        <w:rPr>
          <w:rFonts w:asciiTheme="minorHAnsi" w:hAnsiTheme="minorHAnsi" w:cstheme="minorHAnsi"/>
          <w:sz w:val="22"/>
          <w:szCs w:val="22"/>
          <w:lang w:val="ka-GE"/>
        </w:rPr>
        <w:t xml:space="preserve"> თანამშრომელთა </w:t>
      </w:r>
      <w:r w:rsidR="002A0CC4" w:rsidRPr="006D24D3">
        <w:rPr>
          <w:rFonts w:asciiTheme="minorHAnsi" w:hAnsiTheme="minorHAnsi" w:cstheme="minorHAnsi"/>
          <w:sz w:val="22"/>
          <w:szCs w:val="22"/>
          <w:lang w:val="ka-GE"/>
        </w:rPr>
        <w:t xml:space="preserve">სტრატეგიული მიზნების შესასრულებლად საჭირო </w:t>
      </w:r>
      <w:r w:rsidR="00162EB1" w:rsidRPr="006D24D3">
        <w:rPr>
          <w:rFonts w:asciiTheme="minorHAnsi" w:hAnsiTheme="minorHAnsi" w:cstheme="minorHAnsi"/>
          <w:sz w:val="22"/>
          <w:szCs w:val="22"/>
          <w:lang w:val="ka-GE"/>
        </w:rPr>
        <w:t>უნარები</w:t>
      </w:r>
      <w:r w:rsidR="002A0CC4" w:rsidRPr="006D24D3">
        <w:rPr>
          <w:rFonts w:asciiTheme="minorHAnsi" w:hAnsiTheme="minorHAnsi" w:cstheme="minorHAnsi"/>
          <w:sz w:val="22"/>
          <w:szCs w:val="22"/>
          <w:lang w:val="ka-GE"/>
        </w:rPr>
        <w:t>ს</w:t>
      </w:r>
      <w:r w:rsidR="00162EB1" w:rsidRPr="006D24D3">
        <w:rPr>
          <w:rFonts w:asciiTheme="minorHAnsi" w:hAnsiTheme="minorHAnsi" w:cstheme="minorHAnsi"/>
          <w:sz w:val="22"/>
          <w:szCs w:val="22"/>
          <w:lang w:val="ka-GE"/>
        </w:rPr>
        <w:t>, კომპეტენციები</w:t>
      </w:r>
      <w:r w:rsidR="002A0CC4" w:rsidRPr="006D24D3">
        <w:rPr>
          <w:rFonts w:asciiTheme="minorHAnsi" w:hAnsiTheme="minorHAnsi" w:cstheme="minorHAnsi"/>
          <w:sz w:val="22"/>
          <w:szCs w:val="22"/>
          <w:lang w:val="ka-GE"/>
        </w:rPr>
        <w:t>ს</w:t>
      </w:r>
      <w:r w:rsidR="00162EB1" w:rsidRPr="006D24D3">
        <w:rPr>
          <w:rFonts w:asciiTheme="minorHAnsi" w:hAnsiTheme="minorHAnsi" w:cstheme="minorHAnsi"/>
          <w:sz w:val="22"/>
          <w:szCs w:val="22"/>
          <w:lang w:val="ka-GE"/>
        </w:rPr>
        <w:t xml:space="preserve"> და რესურსები</w:t>
      </w:r>
      <w:r w:rsidR="002A0CC4" w:rsidRPr="006D24D3">
        <w:rPr>
          <w:rFonts w:asciiTheme="minorHAnsi" w:hAnsiTheme="minorHAnsi" w:cstheme="minorHAnsi"/>
          <w:sz w:val="22"/>
          <w:szCs w:val="22"/>
          <w:lang w:val="ka-GE"/>
        </w:rPr>
        <w:t>ს ნაკლებობა.</w:t>
      </w:r>
    </w:p>
    <w:p w14:paraId="30CDED0E" w14:textId="48365CDF" w:rsidR="00077C71" w:rsidRPr="006D24D3" w:rsidRDefault="001B26AD" w:rsidP="00D45500">
      <w:pPr>
        <w:pStyle w:val="Default"/>
        <w:spacing w:before="120" w:after="120"/>
        <w:ind w:left="720"/>
        <w:jc w:val="both"/>
        <w:rPr>
          <w:rFonts w:asciiTheme="minorHAnsi" w:hAnsiTheme="minorHAnsi" w:cstheme="minorHAnsi"/>
          <w:sz w:val="22"/>
          <w:szCs w:val="22"/>
          <w:lang w:val="ka-GE"/>
        </w:rPr>
      </w:pPr>
      <w:r w:rsidRPr="006D24D3">
        <w:rPr>
          <w:rFonts w:asciiTheme="minorHAnsi" w:hAnsiTheme="minorHAnsi" w:cstheme="minorHAnsi"/>
          <w:i/>
          <w:iCs/>
          <w:sz w:val="22"/>
          <w:szCs w:val="22"/>
          <w:lang w:val="ka-GE"/>
        </w:rPr>
        <w:t>შემცირების გზა</w:t>
      </w:r>
      <w:r w:rsidR="00162EB1" w:rsidRPr="006D24D3">
        <w:rPr>
          <w:rFonts w:asciiTheme="minorHAnsi" w:hAnsiTheme="minorHAnsi" w:cstheme="minorHAnsi"/>
          <w:i/>
          <w:iCs/>
          <w:sz w:val="22"/>
          <w:szCs w:val="22"/>
          <w:lang w:val="ka-GE"/>
        </w:rPr>
        <w:t>:</w:t>
      </w:r>
      <w:r w:rsidR="00162EB1" w:rsidRPr="006D24D3">
        <w:rPr>
          <w:rFonts w:asciiTheme="minorHAnsi" w:hAnsiTheme="minorHAnsi" w:cstheme="minorHAnsi"/>
          <w:sz w:val="22"/>
          <w:szCs w:val="22"/>
          <w:lang w:val="ka-GE"/>
        </w:rPr>
        <w:t xml:space="preserve"> თანამშრომელთა სწორი გადანაწილება მათი კომპეტენციებისა და უნარების გათვალისწინებით. თანამშრომელთა </w:t>
      </w:r>
      <w:r w:rsidRPr="006D24D3">
        <w:rPr>
          <w:rFonts w:asciiTheme="minorHAnsi" w:hAnsiTheme="minorHAnsi" w:cstheme="minorHAnsi"/>
          <w:sz w:val="22"/>
          <w:szCs w:val="22"/>
          <w:lang w:val="ka-GE"/>
        </w:rPr>
        <w:t xml:space="preserve">შესაძლებლობების </w:t>
      </w:r>
      <w:r w:rsidR="00162EB1" w:rsidRPr="006D24D3">
        <w:rPr>
          <w:rFonts w:asciiTheme="minorHAnsi" w:hAnsiTheme="minorHAnsi" w:cstheme="minorHAnsi"/>
          <w:sz w:val="22"/>
          <w:szCs w:val="22"/>
          <w:lang w:val="ka-GE"/>
        </w:rPr>
        <w:t>განვითარების სისტემის დანერგვა.</w:t>
      </w:r>
      <w:r w:rsidR="00077C71" w:rsidRPr="006D24D3">
        <w:rPr>
          <w:rFonts w:asciiTheme="minorHAnsi" w:hAnsiTheme="minorHAnsi" w:cstheme="minorHAnsi"/>
          <w:sz w:val="22"/>
          <w:szCs w:val="22"/>
          <w:lang w:val="ka-GE"/>
        </w:rPr>
        <w:t xml:space="preserve"> </w:t>
      </w:r>
    </w:p>
    <w:p w14:paraId="35D6ACF0" w14:textId="7C813CF3" w:rsidR="00162EB1" w:rsidRPr="006D24D3" w:rsidRDefault="00077C71" w:rsidP="00D45500">
      <w:pPr>
        <w:pStyle w:val="Default"/>
        <w:numPr>
          <w:ilvl w:val="0"/>
          <w:numId w:val="12"/>
        </w:numPr>
        <w:spacing w:before="120" w:after="120"/>
        <w:jc w:val="both"/>
        <w:rPr>
          <w:rFonts w:asciiTheme="minorHAnsi" w:hAnsiTheme="minorHAnsi" w:cstheme="minorHAnsi"/>
          <w:sz w:val="22"/>
          <w:szCs w:val="22"/>
          <w:lang w:val="ka-GE"/>
        </w:rPr>
      </w:pPr>
      <w:r w:rsidRPr="006D24D3">
        <w:rPr>
          <w:rFonts w:asciiTheme="minorHAnsi" w:hAnsiTheme="minorHAnsi" w:cstheme="minorHAnsi"/>
          <w:b/>
          <w:bCs/>
          <w:sz w:val="22"/>
          <w:szCs w:val="22"/>
          <w:lang w:val="ka-GE"/>
        </w:rPr>
        <w:t>ტექნიკური რესურსები</w:t>
      </w:r>
      <w:r w:rsidRPr="006D24D3">
        <w:rPr>
          <w:rFonts w:asciiTheme="minorHAnsi" w:hAnsiTheme="minorHAnsi" w:cstheme="minorHAnsi"/>
          <w:sz w:val="22"/>
          <w:szCs w:val="22"/>
          <w:lang w:val="ka-GE"/>
        </w:rPr>
        <w:t xml:space="preserve"> -</w:t>
      </w:r>
      <w:r w:rsidR="008D56EE" w:rsidRPr="006D24D3">
        <w:rPr>
          <w:rFonts w:asciiTheme="minorHAnsi" w:hAnsiTheme="minorHAnsi" w:cstheme="minorHAnsi"/>
          <w:sz w:val="22"/>
          <w:szCs w:val="22"/>
          <w:lang w:val="ka-GE"/>
        </w:rPr>
        <w:t xml:space="preserve"> </w:t>
      </w:r>
      <w:r w:rsidR="00162EB1" w:rsidRPr="006D24D3">
        <w:rPr>
          <w:rFonts w:asciiTheme="minorHAnsi" w:hAnsiTheme="minorHAnsi" w:cstheme="minorHAnsi"/>
          <w:sz w:val="22"/>
          <w:szCs w:val="22"/>
          <w:lang w:val="ka-GE"/>
        </w:rPr>
        <w:t>მოძველებული ტექნიკური ინფრასტრუქტურა და კიბერშეტევები</w:t>
      </w:r>
      <w:r w:rsidR="009561E3" w:rsidRPr="006D24D3">
        <w:rPr>
          <w:rFonts w:asciiTheme="minorHAnsi" w:hAnsiTheme="minorHAnsi" w:cstheme="minorHAnsi"/>
          <w:sz w:val="22"/>
          <w:szCs w:val="22"/>
          <w:lang w:val="ka-GE"/>
        </w:rPr>
        <w:t>.</w:t>
      </w:r>
      <w:r w:rsidR="00162EB1" w:rsidRPr="006D24D3">
        <w:rPr>
          <w:rFonts w:asciiTheme="minorHAnsi" w:hAnsiTheme="minorHAnsi" w:cstheme="minorHAnsi"/>
          <w:sz w:val="22"/>
          <w:szCs w:val="22"/>
          <w:lang w:val="ka-GE"/>
        </w:rPr>
        <w:t xml:space="preserve"> </w:t>
      </w:r>
    </w:p>
    <w:p w14:paraId="7198B929" w14:textId="673160D6" w:rsidR="00077C71" w:rsidRPr="006D24D3" w:rsidRDefault="001B26AD" w:rsidP="00D45500">
      <w:pPr>
        <w:pStyle w:val="Default"/>
        <w:spacing w:before="120" w:after="120"/>
        <w:ind w:left="720"/>
        <w:jc w:val="both"/>
        <w:rPr>
          <w:rFonts w:asciiTheme="minorHAnsi" w:hAnsiTheme="minorHAnsi" w:cstheme="minorHAnsi"/>
          <w:sz w:val="22"/>
          <w:szCs w:val="22"/>
          <w:lang w:val="ka-GE"/>
        </w:rPr>
      </w:pPr>
      <w:r w:rsidRPr="006D24D3">
        <w:rPr>
          <w:rFonts w:asciiTheme="minorHAnsi" w:hAnsiTheme="minorHAnsi" w:cstheme="minorHAnsi"/>
          <w:i/>
          <w:iCs/>
          <w:sz w:val="22"/>
          <w:szCs w:val="22"/>
          <w:lang w:val="ka-GE"/>
        </w:rPr>
        <w:t>შემცირების გზა:</w:t>
      </w:r>
      <w:r w:rsidRPr="006D24D3">
        <w:rPr>
          <w:rFonts w:asciiTheme="minorHAnsi" w:hAnsiTheme="minorHAnsi" w:cstheme="minorHAnsi"/>
          <w:sz w:val="22"/>
          <w:szCs w:val="22"/>
          <w:lang w:val="ka-GE"/>
        </w:rPr>
        <w:t xml:space="preserve"> </w:t>
      </w:r>
      <w:r w:rsidR="008D56EE" w:rsidRPr="006D24D3">
        <w:rPr>
          <w:rFonts w:asciiTheme="minorHAnsi" w:hAnsiTheme="minorHAnsi" w:cstheme="minorHAnsi"/>
          <w:sz w:val="22"/>
          <w:szCs w:val="22"/>
          <w:lang w:val="ka-GE"/>
        </w:rPr>
        <w:t xml:space="preserve">ტექნიკური აღჭურვილობის გამართვა </w:t>
      </w:r>
      <w:r w:rsidR="00162EB1" w:rsidRPr="006D24D3">
        <w:rPr>
          <w:rFonts w:asciiTheme="minorHAnsi" w:hAnsiTheme="minorHAnsi" w:cstheme="minorHAnsi"/>
          <w:sz w:val="22"/>
          <w:szCs w:val="22"/>
          <w:lang w:val="ka-GE"/>
        </w:rPr>
        <w:t>და კიბერუსაფრთხოების რისკების განსაზღვრა და</w:t>
      </w:r>
      <w:r w:rsidR="001D0BB4" w:rsidRPr="006D24D3">
        <w:rPr>
          <w:rFonts w:asciiTheme="minorHAnsi" w:hAnsiTheme="minorHAnsi" w:cstheme="minorHAnsi"/>
          <w:sz w:val="22"/>
          <w:szCs w:val="22"/>
          <w:lang w:val="ka-GE"/>
        </w:rPr>
        <w:t xml:space="preserve"> შემსუბუქება</w:t>
      </w:r>
      <w:r w:rsidR="00162EB1" w:rsidRPr="006D24D3">
        <w:rPr>
          <w:rFonts w:asciiTheme="minorHAnsi" w:hAnsiTheme="minorHAnsi" w:cstheme="minorHAnsi"/>
          <w:sz w:val="22"/>
          <w:szCs w:val="22"/>
          <w:lang w:val="ka-GE"/>
        </w:rPr>
        <w:t>.</w:t>
      </w:r>
    </w:p>
    <w:p w14:paraId="636D5BBF" w14:textId="51863BC5" w:rsidR="00162EB1" w:rsidRPr="006D24D3" w:rsidRDefault="00077C71" w:rsidP="00D45500">
      <w:pPr>
        <w:pStyle w:val="Default"/>
        <w:numPr>
          <w:ilvl w:val="0"/>
          <w:numId w:val="12"/>
        </w:numPr>
        <w:spacing w:before="120" w:after="120"/>
        <w:jc w:val="both"/>
        <w:rPr>
          <w:rFonts w:asciiTheme="minorHAnsi" w:hAnsiTheme="minorHAnsi" w:cstheme="minorHAnsi"/>
          <w:sz w:val="22"/>
          <w:szCs w:val="22"/>
          <w:lang w:val="ka-GE"/>
        </w:rPr>
      </w:pPr>
      <w:r w:rsidRPr="006D24D3">
        <w:rPr>
          <w:rFonts w:asciiTheme="minorHAnsi" w:hAnsiTheme="minorHAnsi" w:cstheme="minorHAnsi"/>
          <w:b/>
          <w:bCs/>
          <w:sz w:val="22"/>
          <w:szCs w:val="22"/>
          <w:lang w:val="ka-GE"/>
        </w:rPr>
        <w:t>ფინანსური</w:t>
      </w:r>
      <w:r w:rsidR="006D3505" w:rsidRPr="006D24D3">
        <w:rPr>
          <w:rFonts w:asciiTheme="minorHAnsi" w:hAnsiTheme="minorHAnsi" w:cstheme="minorHAnsi"/>
          <w:b/>
          <w:bCs/>
          <w:sz w:val="22"/>
          <w:szCs w:val="22"/>
          <w:lang w:val="ka-GE"/>
        </w:rPr>
        <w:t xml:space="preserve"> რესურსები</w:t>
      </w:r>
      <w:r w:rsidR="006D3505" w:rsidRPr="006D24D3">
        <w:rPr>
          <w:rFonts w:asciiTheme="minorHAnsi" w:hAnsiTheme="minorHAnsi" w:cstheme="minorHAnsi"/>
          <w:sz w:val="22"/>
          <w:szCs w:val="22"/>
          <w:lang w:val="ka-GE"/>
        </w:rPr>
        <w:t xml:space="preserve"> </w:t>
      </w:r>
      <w:r w:rsidRPr="006D24D3">
        <w:rPr>
          <w:rFonts w:asciiTheme="minorHAnsi" w:hAnsiTheme="minorHAnsi" w:cstheme="minorHAnsi"/>
          <w:sz w:val="22"/>
          <w:szCs w:val="22"/>
          <w:lang w:val="ka-GE"/>
        </w:rPr>
        <w:t xml:space="preserve">- </w:t>
      </w:r>
      <w:r w:rsidR="00162EB1" w:rsidRPr="006D24D3">
        <w:rPr>
          <w:rFonts w:asciiTheme="minorHAnsi" w:hAnsiTheme="minorHAnsi" w:cstheme="minorHAnsi"/>
          <w:sz w:val="22"/>
          <w:szCs w:val="22"/>
          <w:lang w:val="ka-GE"/>
        </w:rPr>
        <w:t xml:space="preserve">სტრატეგიული მიზნების მისაღწევად </w:t>
      </w:r>
      <w:r w:rsidRPr="006D24D3">
        <w:rPr>
          <w:rFonts w:asciiTheme="minorHAnsi" w:hAnsiTheme="minorHAnsi" w:cstheme="minorHAnsi"/>
          <w:sz w:val="22"/>
          <w:szCs w:val="22"/>
          <w:lang w:val="ka-GE"/>
        </w:rPr>
        <w:t>ბიუჯეტი</w:t>
      </w:r>
      <w:r w:rsidR="00384CAD" w:rsidRPr="006D24D3">
        <w:rPr>
          <w:rFonts w:asciiTheme="minorHAnsi" w:hAnsiTheme="minorHAnsi" w:cstheme="minorHAnsi"/>
          <w:sz w:val="22"/>
          <w:szCs w:val="22"/>
          <w:lang w:val="ka-GE"/>
        </w:rPr>
        <w:t xml:space="preserve">ს სახსრების </w:t>
      </w:r>
      <w:r w:rsidR="00BA33F8" w:rsidRPr="006D24D3">
        <w:rPr>
          <w:rFonts w:asciiTheme="minorHAnsi" w:hAnsiTheme="minorHAnsi" w:cstheme="minorHAnsi"/>
          <w:sz w:val="22"/>
          <w:szCs w:val="22"/>
          <w:lang w:val="ka-GE"/>
        </w:rPr>
        <w:t>არარაციონალური</w:t>
      </w:r>
      <w:r w:rsidR="00384CAD" w:rsidRPr="006D24D3">
        <w:rPr>
          <w:rFonts w:asciiTheme="minorHAnsi" w:hAnsiTheme="minorHAnsi" w:cstheme="minorHAnsi"/>
          <w:sz w:val="22"/>
          <w:szCs w:val="22"/>
          <w:lang w:val="ka-GE"/>
        </w:rPr>
        <w:t xml:space="preserve"> განაწილება.</w:t>
      </w:r>
      <w:r w:rsidR="008D56EE" w:rsidRPr="006D24D3">
        <w:rPr>
          <w:rFonts w:asciiTheme="minorHAnsi" w:hAnsiTheme="minorHAnsi" w:cstheme="minorHAnsi"/>
          <w:sz w:val="22"/>
          <w:szCs w:val="22"/>
          <w:lang w:val="ka-GE"/>
        </w:rPr>
        <w:t xml:space="preserve"> </w:t>
      </w:r>
    </w:p>
    <w:p w14:paraId="37E2D37A" w14:textId="7796916B" w:rsidR="00077C71" w:rsidRPr="006D24D3" w:rsidRDefault="001B26AD" w:rsidP="00D45500">
      <w:pPr>
        <w:pStyle w:val="Default"/>
        <w:spacing w:before="120" w:after="120"/>
        <w:ind w:left="720"/>
        <w:jc w:val="both"/>
        <w:rPr>
          <w:rFonts w:asciiTheme="minorHAnsi" w:hAnsiTheme="minorHAnsi" w:cstheme="minorHAnsi"/>
          <w:sz w:val="22"/>
          <w:szCs w:val="22"/>
          <w:lang w:val="ka-GE"/>
        </w:rPr>
      </w:pPr>
      <w:r w:rsidRPr="006D24D3">
        <w:rPr>
          <w:rFonts w:asciiTheme="minorHAnsi" w:hAnsiTheme="minorHAnsi" w:cstheme="minorHAnsi"/>
          <w:i/>
          <w:iCs/>
          <w:sz w:val="22"/>
          <w:szCs w:val="22"/>
          <w:lang w:val="ka-GE"/>
        </w:rPr>
        <w:t>შემცირების გზა:</w:t>
      </w:r>
      <w:r w:rsidRPr="006D24D3">
        <w:rPr>
          <w:rFonts w:asciiTheme="minorHAnsi" w:hAnsiTheme="minorHAnsi" w:cstheme="minorHAnsi"/>
          <w:sz w:val="22"/>
          <w:szCs w:val="22"/>
          <w:lang w:val="ka-GE"/>
        </w:rPr>
        <w:t xml:space="preserve"> </w:t>
      </w:r>
      <w:r w:rsidR="00162EB1" w:rsidRPr="006D24D3">
        <w:rPr>
          <w:rFonts w:asciiTheme="minorHAnsi" w:hAnsiTheme="minorHAnsi" w:cstheme="minorHAnsi"/>
          <w:sz w:val="22"/>
          <w:szCs w:val="22"/>
          <w:lang w:val="ka-GE"/>
        </w:rPr>
        <w:t>სტრატეგიის დოკუმენტის მიხედვით</w:t>
      </w:r>
      <w:r w:rsidR="004371D0" w:rsidRPr="006D24D3">
        <w:rPr>
          <w:rFonts w:asciiTheme="minorHAnsi" w:hAnsiTheme="minorHAnsi" w:cstheme="minorHAnsi"/>
          <w:sz w:val="22"/>
          <w:szCs w:val="22"/>
          <w:lang w:val="ka-GE"/>
        </w:rPr>
        <w:t>,</w:t>
      </w:r>
      <w:r w:rsidR="00162EB1" w:rsidRPr="006D24D3">
        <w:rPr>
          <w:rFonts w:asciiTheme="minorHAnsi" w:hAnsiTheme="minorHAnsi" w:cstheme="minorHAnsi"/>
          <w:sz w:val="22"/>
          <w:szCs w:val="22"/>
          <w:lang w:val="ka-GE"/>
        </w:rPr>
        <w:t xml:space="preserve"> </w:t>
      </w:r>
      <w:r w:rsidR="008D56EE" w:rsidRPr="006D24D3">
        <w:rPr>
          <w:rFonts w:asciiTheme="minorHAnsi" w:hAnsiTheme="minorHAnsi" w:cstheme="minorHAnsi"/>
          <w:sz w:val="22"/>
          <w:szCs w:val="22"/>
          <w:lang w:val="ka-GE"/>
        </w:rPr>
        <w:t>პრიორიტეტული</w:t>
      </w:r>
      <w:r w:rsidR="00162EB1" w:rsidRPr="006D24D3">
        <w:rPr>
          <w:rFonts w:asciiTheme="minorHAnsi" w:hAnsiTheme="minorHAnsi" w:cstheme="minorHAnsi"/>
          <w:sz w:val="22"/>
          <w:szCs w:val="22"/>
          <w:lang w:val="ka-GE"/>
        </w:rPr>
        <w:t xml:space="preserve"> აქტივობების განსაზღვრა და მასზე დაყრდნობით</w:t>
      </w:r>
      <w:r w:rsidR="008D56EE" w:rsidRPr="006D24D3">
        <w:rPr>
          <w:rFonts w:asciiTheme="minorHAnsi" w:hAnsiTheme="minorHAnsi" w:cstheme="minorHAnsi"/>
          <w:sz w:val="22"/>
          <w:szCs w:val="22"/>
          <w:lang w:val="ka-GE"/>
        </w:rPr>
        <w:t xml:space="preserve"> ბიუჯეტის გა</w:t>
      </w:r>
      <w:r w:rsidR="00162EB1" w:rsidRPr="006D24D3">
        <w:rPr>
          <w:rFonts w:asciiTheme="minorHAnsi" w:hAnsiTheme="minorHAnsi" w:cstheme="minorHAnsi"/>
          <w:sz w:val="22"/>
          <w:szCs w:val="22"/>
          <w:lang w:val="ka-GE"/>
        </w:rPr>
        <w:t>და</w:t>
      </w:r>
      <w:r w:rsidR="008D56EE" w:rsidRPr="006D24D3">
        <w:rPr>
          <w:rFonts w:asciiTheme="minorHAnsi" w:hAnsiTheme="minorHAnsi" w:cstheme="minorHAnsi"/>
          <w:sz w:val="22"/>
          <w:szCs w:val="22"/>
          <w:lang w:val="ka-GE"/>
        </w:rPr>
        <w:t>ნაწილება. არსებული გარე რესურსების (დონორების, პარტნიორი ორგანიზაციების</w:t>
      </w:r>
      <w:r w:rsidR="00162EB1" w:rsidRPr="006D24D3">
        <w:rPr>
          <w:rFonts w:asciiTheme="minorHAnsi" w:hAnsiTheme="minorHAnsi" w:cstheme="minorHAnsi"/>
          <w:sz w:val="22"/>
          <w:szCs w:val="22"/>
          <w:lang w:val="ka-GE"/>
        </w:rPr>
        <w:t>) გამოყენება</w:t>
      </w:r>
      <w:r w:rsidR="00384CAD" w:rsidRPr="006D24D3">
        <w:rPr>
          <w:rFonts w:asciiTheme="minorHAnsi" w:hAnsiTheme="minorHAnsi" w:cstheme="minorHAnsi"/>
          <w:sz w:val="22"/>
          <w:szCs w:val="22"/>
          <w:lang w:val="ka-GE"/>
        </w:rPr>
        <w:t>,</w:t>
      </w:r>
      <w:r w:rsidR="00727540" w:rsidRPr="006D24D3">
        <w:rPr>
          <w:rFonts w:asciiTheme="minorHAnsi" w:hAnsiTheme="minorHAnsi" w:cstheme="minorHAnsi"/>
          <w:sz w:val="22"/>
          <w:szCs w:val="22"/>
          <w:lang w:val="ka-GE"/>
        </w:rPr>
        <w:t xml:space="preserve"> </w:t>
      </w:r>
      <w:r w:rsidR="00162EB1" w:rsidRPr="006D24D3">
        <w:rPr>
          <w:rFonts w:asciiTheme="minorHAnsi" w:hAnsiTheme="minorHAnsi" w:cstheme="minorHAnsi"/>
          <w:sz w:val="22"/>
          <w:szCs w:val="22"/>
          <w:lang w:val="ka-GE"/>
        </w:rPr>
        <w:t>მწირი შიდა რესურსები</w:t>
      </w:r>
      <w:r w:rsidR="00384CAD" w:rsidRPr="006D24D3">
        <w:rPr>
          <w:rFonts w:asciiTheme="minorHAnsi" w:hAnsiTheme="minorHAnsi" w:cstheme="minorHAnsi"/>
          <w:sz w:val="22"/>
          <w:szCs w:val="22"/>
          <w:lang w:val="ka-GE"/>
        </w:rPr>
        <w:t>ს შესავსებად</w:t>
      </w:r>
      <w:r w:rsidR="00162EB1" w:rsidRPr="006D24D3">
        <w:rPr>
          <w:rFonts w:asciiTheme="minorHAnsi" w:hAnsiTheme="minorHAnsi" w:cstheme="minorHAnsi"/>
          <w:sz w:val="22"/>
          <w:szCs w:val="22"/>
          <w:lang w:val="ka-GE"/>
        </w:rPr>
        <w:t>.</w:t>
      </w:r>
    </w:p>
    <w:p w14:paraId="35434236" w14:textId="013108E9" w:rsidR="008D56EE" w:rsidRPr="006D24D3" w:rsidRDefault="008D56EE" w:rsidP="00D45500">
      <w:pPr>
        <w:pStyle w:val="Default"/>
        <w:spacing w:before="120" w:after="120"/>
        <w:jc w:val="both"/>
        <w:rPr>
          <w:rFonts w:asciiTheme="minorHAnsi" w:hAnsiTheme="minorHAnsi" w:cstheme="minorHAnsi"/>
          <w:sz w:val="22"/>
          <w:szCs w:val="22"/>
          <w:lang w:val="ka-GE"/>
        </w:rPr>
      </w:pPr>
      <w:r w:rsidRPr="006D24D3">
        <w:rPr>
          <w:rFonts w:asciiTheme="minorHAnsi" w:hAnsiTheme="minorHAnsi" w:cstheme="minorHAnsi"/>
          <w:sz w:val="22"/>
          <w:szCs w:val="22"/>
          <w:lang w:val="ka-GE"/>
        </w:rPr>
        <w:t>ასევე მნიშვნელოვანია გავითვალისწინოთ სტრატეგიის განხორციელების რისკები</w:t>
      </w:r>
      <w:r w:rsidR="002A0CC4" w:rsidRPr="006D24D3">
        <w:rPr>
          <w:rFonts w:asciiTheme="minorHAnsi" w:hAnsiTheme="minorHAnsi" w:cstheme="minorHAnsi"/>
          <w:sz w:val="22"/>
          <w:szCs w:val="22"/>
          <w:lang w:val="ka-GE"/>
        </w:rPr>
        <w:t>,</w:t>
      </w:r>
      <w:r w:rsidRPr="006D24D3">
        <w:rPr>
          <w:rFonts w:asciiTheme="minorHAnsi" w:hAnsiTheme="minorHAnsi" w:cstheme="minorHAnsi"/>
          <w:sz w:val="22"/>
          <w:szCs w:val="22"/>
          <w:lang w:val="ka-GE"/>
        </w:rPr>
        <w:t xml:space="preserve"> როგორ</w:t>
      </w:r>
      <w:r w:rsidR="004371D0" w:rsidRPr="006D24D3">
        <w:rPr>
          <w:rFonts w:asciiTheme="minorHAnsi" w:hAnsiTheme="minorHAnsi" w:cstheme="minorHAnsi"/>
          <w:sz w:val="22"/>
          <w:szCs w:val="22"/>
          <w:lang w:val="ka-GE"/>
        </w:rPr>
        <w:t>ებ</w:t>
      </w:r>
      <w:r w:rsidRPr="006D24D3">
        <w:rPr>
          <w:rFonts w:asciiTheme="minorHAnsi" w:hAnsiTheme="minorHAnsi" w:cstheme="minorHAnsi"/>
          <w:sz w:val="22"/>
          <w:szCs w:val="22"/>
          <w:lang w:val="ka-GE"/>
        </w:rPr>
        <w:t>იცაა</w:t>
      </w:r>
      <w:r w:rsidR="00162EB1" w:rsidRPr="006D24D3">
        <w:rPr>
          <w:rFonts w:asciiTheme="minorHAnsi" w:hAnsiTheme="minorHAnsi" w:cstheme="minorHAnsi"/>
          <w:sz w:val="22"/>
          <w:szCs w:val="22"/>
          <w:lang w:val="ka-GE"/>
        </w:rPr>
        <w:t>:</w:t>
      </w:r>
    </w:p>
    <w:p w14:paraId="3CE77C80" w14:textId="0E6E7CDE" w:rsidR="009E77B6" w:rsidRPr="006D24D3" w:rsidRDefault="008D56EE" w:rsidP="00D45500">
      <w:pPr>
        <w:pStyle w:val="Default"/>
        <w:numPr>
          <w:ilvl w:val="0"/>
          <w:numId w:val="12"/>
        </w:numPr>
        <w:spacing w:before="120" w:after="120"/>
        <w:jc w:val="both"/>
        <w:rPr>
          <w:rFonts w:asciiTheme="minorHAnsi" w:hAnsiTheme="minorHAnsi" w:cstheme="minorHAnsi"/>
          <w:b/>
          <w:bCs/>
          <w:sz w:val="22"/>
          <w:szCs w:val="22"/>
          <w:lang w:val="ka-GE"/>
        </w:rPr>
      </w:pPr>
      <w:r w:rsidRPr="006D24D3">
        <w:rPr>
          <w:rFonts w:asciiTheme="minorHAnsi" w:hAnsiTheme="minorHAnsi" w:cstheme="minorHAnsi"/>
          <w:b/>
          <w:bCs/>
          <w:sz w:val="22"/>
          <w:szCs w:val="22"/>
          <w:lang w:val="ka-GE"/>
        </w:rPr>
        <w:t xml:space="preserve">სტრატეგიული მიზნების და ამოცანების </w:t>
      </w:r>
      <w:r w:rsidR="0079272A" w:rsidRPr="006D24D3">
        <w:rPr>
          <w:rFonts w:asciiTheme="minorHAnsi" w:hAnsiTheme="minorHAnsi" w:cstheme="minorHAnsi"/>
          <w:b/>
          <w:bCs/>
          <w:sz w:val="22"/>
          <w:szCs w:val="22"/>
          <w:lang w:val="ka-GE"/>
        </w:rPr>
        <w:t>არა</w:t>
      </w:r>
      <w:r w:rsidR="00B75803" w:rsidRPr="006D24D3">
        <w:rPr>
          <w:rFonts w:asciiTheme="minorHAnsi" w:hAnsiTheme="minorHAnsi" w:cstheme="minorHAnsi"/>
          <w:b/>
          <w:bCs/>
          <w:sz w:val="22"/>
          <w:szCs w:val="22"/>
          <w:lang w:val="ka-GE"/>
        </w:rPr>
        <w:t>ეფექტიან</w:t>
      </w:r>
      <w:r w:rsidR="0079272A" w:rsidRPr="006D24D3">
        <w:rPr>
          <w:rFonts w:asciiTheme="minorHAnsi" w:hAnsiTheme="minorHAnsi" w:cstheme="minorHAnsi"/>
          <w:b/>
          <w:bCs/>
          <w:sz w:val="22"/>
          <w:szCs w:val="22"/>
          <w:lang w:val="ka-GE"/>
        </w:rPr>
        <w:t xml:space="preserve">ად გადატანა </w:t>
      </w:r>
      <w:r w:rsidRPr="006D24D3">
        <w:rPr>
          <w:rFonts w:asciiTheme="minorHAnsi" w:hAnsiTheme="minorHAnsi" w:cstheme="minorHAnsi"/>
          <w:b/>
          <w:bCs/>
          <w:sz w:val="22"/>
          <w:szCs w:val="22"/>
          <w:lang w:val="ka-GE"/>
        </w:rPr>
        <w:t>სპეციფი</w:t>
      </w:r>
      <w:r w:rsidR="004371D0" w:rsidRPr="006D24D3">
        <w:rPr>
          <w:rFonts w:asciiTheme="minorHAnsi" w:hAnsiTheme="minorHAnsi" w:cstheme="minorHAnsi"/>
          <w:b/>
          <w:bCs/>
          <w:sz w:val="22"/>
          <w:szCs w:val="22"/>
          <w:lang w:val="ka-GE"/>
        </w:rPr>
        <w:t>კ</w:t>
      </w:r>
      <w:r w:rsidRPr="006D24D3">
        <w:rPr>
          <w:rFonts w:asciiTheme="minorHAnsi" w:hAnsiTheme="minorHAnsi" w:cstheme="minorHAnsi"/>
          <w:b/>
          <w:bCs/>
          <w:sz w:val="22"/>
          <w:szCs w:val="22"/>
          <w:lang w:val="ka-GE"/>
        </w:rPr>
        <w:t>ურ აქტივობებში</w:t>
      </w:r>
      <w:r w:rsidR="0023121B" w:rsidRPr="006D24D3">
        <w:rPr>
          <w:rFonts w:asciiTheme="minorHAnsi" w:hAnsiTheme="minorHAnsi" w:cstheme="minorHAnsi"/>
          <w:b/>
          <w:bCs/>
          <w:sz w:val="22"/>
          <w:szCs w:val="22"/>
          <w:lang w:val="ka-GE"/>
        </w:rPr>
        <w:t xml:space="preserve"> </w:t>
      </w:r>
      <w:r w:rsidR="009E77B6" w:rsidRPr="006D24D3">
        <w:rPr>
          <w:rFonts w:asciiTheme="minorHAnsi" w:hAnsiTheme="minorHAnsi" w:cstheme="minorHAnsi"/>
          <w:b/>
          <w:bCs/>
          <w:sz w:val="22"/>
          <w:szCs w:val="22"/>
          <w:lang w:val="ka-GE"/>
        </w:rPr>
        <w:t xml:space="preserve">და მათთვის </w:t>
      </w:r>
      <w:r w:rsidR="0079272A" w:rsidRPr="006D24D3">
        <w:rPr>
          <w:rFonts w:asciiTheme="minorHAnsi" w:hAnsiTheme="minorHAnsi" w:cstheme="minorHAnsi"/>
          <w:b/>
          <w:bCs/>
          <w:sz w:val="22"/>
          <w:szCs w:val="22"/>
          <w:lang w:val="ka-GE"/>
        </w:rPr>
        <w:t xml:space="preserve">არასწორი </w:t>
      </w:r>
      <w:r w:rsidR="009E77B6" w:rsidRPr="006D24D3">
        <w:rPr>
          <w:rFonts w:asciiTheme="minorHAnsi" w:hAnsiTheme="minorHAnsi" w:cstheme="minorHAnsi"/>
          <w:b/>
          <w:bCs/>
          <w:sz w:val="22"/>
          <w:szCs w:val="22"/>
          <w:lang w:val="ka-GE"/>
        </w:rPr>
        <w:t>გაზომვადი ინდიკატორების</w:t>
      </w:r>
      <w:r w:rsidR="0023121B" w:rsidRPr="006D24D3">
        <w:rPr>
          <w:rFonts w:asciiTheme="minorHAnsi" w:hAnsiTheme="minorHAnsi" w:cstheme="minorHAnsi"/>
          <w:b/>
          <w:bCs/>
          <w:sz w:val="22"/>
          <w:szCs w:val="22"/>
          <w:lang w:val="ka-GE"/>
        </w:rPr>
        <w:t xml:space="preserve"> </w:t>
      </w:r>
      <w:r w:rsidR="009E77B6" w:rsidRPr="006D24D3">
        <w:rPr>
          <w:rFonts w:asciiTheme="minorHAnsi" w:hAnsiTheme="minorHAnsi" w:cstheme="minorHAnsi"/>
          <w:b/>
          <w:bCs/>
          <w:sz w:val="22"/>
          <w:szCs w:val="22"/>
          <w:lang w:val="ka-GE"/>
        </w:rPr>
        <w:t>შემუშავება</w:t>
      </w:r>
      <w:r w:rsidR="008825E1" w:rsidRPr="006D24D3">
        <w:rPr>
          <w:rFonts w:asciiTheme="minorHAnsi" w:hAnsiTheme="minorHAnsi" w:cstheme="minorHAnsi"/>
          <w:b/>
          <w:bCs/>
          <w:sz w:val="22"/>
          <w:szCs w:val="22"/>
          <w:lang w:val="ka-GE"/>
        </w:rPr>
        <w:t>.</w:t>
      </w:r>
    </w:p>
    <w:p w14:paraId="60F723DB" w14:textId="45A3E728" w:rsidR="00700E3D" w:rsidRPr="006D24D3" w:rsidRDefault="0079272A" w:rsidP="00D45500">
      <w:pPr>
        <w:pStyle w:val="Default"/>
        <w:spacing w:before="120" w:after="120"/>
        <w:ind w:left="720"/>
        <w:jc w:val="both"/>
        <w:rPr>
          <w:rFonts w:asciiTheme="minorHAnsi" w:hAnsiTheme="minorHAnsi" w:cstheme="minorHAnsi"/>
          <w:sz w:val="22"/>
          <w:szCs w:val="22"/>
          <w:lang w:val="ka-GE"/>
        </w:rPr>
      </w:pPr>
      <w:r w:rsidRPr="006D24D3">
        <w:rPr>
          <w:rFonts w:asciiTheme="minorHAnsi" w:hAnsiTheme="minorHAnsi" w:cstheme="minorHAnsi"/>
          <w:sz w:val="22"/>
          <w:szCs w:val="22"/>
          <w:u w:val="single"/>
          <w:lang w:val="ka-GE"/>
        </w:rPr>
        <w:t>შემცირების გზა</w:t>
      </w:r>
      <w:r w:rsidR="00162EB1" w:rsidRPr="006D24D3">
        <w:rPr>
          <w:rFonts w:asciiTheme="minorHAnsi" w:hAnsiTheme="minorHAnsi" w:cstheme="minorHAnsi"/>
          <w:sz w:val="22"/>
          <w:szCs w:val="22"/>
          <w:u w:val="single"/>
          <w:lang w:val="ka-GE"/>
        </w:rPr>
        <w:t>:</w:t>
      </w:r>
      <w:r w:rsidR="008D56EE" w:rsidRPr="006D24D3">
        <w:rPr>
          <w:rFonts w:asciiTheme="minorHAnsi" w:hAnsiTheme="minorHAnsi" w:cstheme="minorHAnsi"/>
          <w:sz w:val="22"/>
          <w:szCs w:val="22"/>
          <w:lang w:val="ka-GE"/>
        </w:rPr>
        <w:t xml:space="preserve"> კონკრეტული სამოქმ</w:t>
      </w:r>
      <w:r w:rsidR="002A0CC4" w:rsidRPr="006D24D3">
        <w:rPr>
          <w:rFonts w:asciiTheme="minorHAnsi" w:hAnsiTheme="minorHAnsi" w:cstheme="minorHAnsi"/>
          <w:sz w:val="22"/>
          <w:szCs w:val="22"/>
          <w:lang w:val="ka-GE"/>
        </w:rPr>
        <w:t>ე</w:t>
      </w:r>
      <w:r w:rsidR="008D56EE" w:rsidRPr="006D24D3">
        <w:rPr>
          <w:rFonts w:asciiTheme="minorHAnsi" w:hAnsiTheme="minorHAnsi" w:cstheme="minorHAnsi"/>
          <w:sz w:val="22"/>
          <w:szCs w:val="22"/>
          <w:lang w:val="ka-GE"/>
        </w:rPr>
        <w:t>დო გეგმა</w:t>
      </w:r>
      <w:r w:rsidR="00162EB1" w:rsidRPr="006D24D3">
        <w:rPr>
          <w:rFonts w:asciiTheme="minorHAnsi" w:hAnsiTheme="minorHAnsi" w:cstheme="minorHAnsi"/>
          <w:sz w:val="22"/>
          <w:szCs w:val="22"/>
          <w:lang w:val="ka-GE"/>
        </w:rPr>
        <w:t xml:space="preserve">, </w:t>
      </w:r>
      <w:r w:rsidR="001D7CA8" w:rsidRPr="006D24D3">
        <w:rPr>
          <w:rFonts w:asciiTheme="minorHAnsi" w:hAnsiTheme="minorHAnsi" w:cstheme="minorHAnsi"/>
          <w:sz w:val="22"/>
          <w:szCs w:val="22"/>
          <w:lang w:val="ka-GE"/>
        </w:rPr>
        <w:t>მისი კომუნიკაცია და შეთანხმება პასუხიმგებელ</w:t>
      </w:r>
      <w:r w:rsidR="004371D0" w:rsidRPr="006D24D3">
        <w:rPr>
          <w:rFonts w:asciiTheme="minorHAnsi" w:hAnsiTheme="minorHAnsi" w:cstheme="minorHAnsi"/>
          <w:sz w:val="22"/>
          <w:szCs w:val="22"/>
          <w:lang w:val="ka-GE"/>
        </w:rPr>
        <w:t>,</w:t>
      </w:r>
      <w:r w:rsidR="001D7CA8" w:rsidRPr="006D24D3">
        <w:rPr>
          <w:rFonts w:asciiTheme="minorHAnsi" w:hAnsiTheme="minorHAnsi" w:cstheme="minorHAnsi"/>
          <w:sz w:val="22"/>
          <w:szCs w:val="22"/>
          <w:lang w:val="ka-GE"/>
        </w:rPr>
        <w:t xml:space="preserve"> რელევანტურ უწყებებთან </w:t>
      </w:r>
      <w:r w:rsidR="00700E3D" w:rsidRPr="006D24D3">
        <w:rPr>
          <w:rFonts w:asciiTheme="minorHAnsi" w:hAnsiTheme="minorHAnsi" w:cstheme="minorHAnsi"/>
          <w:sz w:val="22"/>
          <w:szCs w:val="22"/>
          <w:lang w:val="ka-GE"/>
        </w:rPr>
        <w:t>და ყველა</w:t>
      </w:r>
      <w:r w:rsidR="001D7CA8" w:rsidRPr="006D24D3">
        <w:rPr>
          <w:rFonts w:asciiTheme="minorHAnsi" w:hAnsiTheme="minorHAnsi" w:cstheme="minorHAnsi"/>
          <w:sz w:val="22"/>
          <w:szCs w:val="22"/>
          <w:lang w:val="ka-GE"/>
        </w:rPr>
        <w:t xml:space="preserve"> დაინტერესებულ</w:t>
      </w:r>
      <w:r w:rsidR="00700E3D" w:rsidRPr="006D24D3">
        <w:rPr>
          <w:rFonts w:asciiTheme="minorHAnsi" w:hAnsiTheme="minorHAnsi" w:cstheme="minorHAnsi"/>
          <w:sz w:val="22"/>
          <w:szCs w:val="22"/>
          <w:lang w:val="ka-GE"/>
        </w:rPr>
        <w:t>/ჩართულ</w:t>
      </w:r>
      <w:r w:rsidR="001D7CA8" w:rsidRPr="006D24D3">
        <w:rPr>
          <w:rFonts w:asciiTheme="minorHAnsi" w:hAnsiTheme="minorHAnsi" w:cstheme="minorHAnsi"/>
          <w:sz w:val="22"/>
          <w:szCs w:val="22"/>
          <w:lang w:val="ka-GE"/>
        </w:rPr>
        <w:t xml:space="preserve"> მხარე</w:t>
      </w:r>
      <w:r w:rsidR="002A0CC4" w:rsidRPr="006D24D3">
        <w:rPr>
          <w:rFonts w:asciiTheme="minorHAnsi" w:hAnsiTheme="minorHAnsi" w:cstheme="minorHAnsi"/>
          <w:sz w:val="22"/>
          <w:szCs w:val="22"/>
          <w:lang w:val="ka-GE"/>
        </w:rPr>
        <w:t>ს</w:t>
      </w:r>
      <w:r w:rsidR="001D7CA8" w:rsidRPr="006D24D3">
        <w:rPr>
          <w:rFonts w:asciiTheme="minorHAnsi" w:hAnsiTheme="minorHAnsi" w:cstheme="minorHAnsi"/>
          <w:sz w:val="22"/>
          <w:szCs w:val="22"/>
          <w:lang w:val="ka-GE"/>
        </w:rPr>
        <w:t>თან</w:t>
      </w:r>
      <w:r w:rsidR="008825E1" w:rsidRPr="006D24D3">
        <w:rPr>
          <w:rFonts w:asciiTheme="minorHAnsi" w:hAnsiTheme="minorHAnsi" w:cstheme="minorHAnsi"/>
          <w:sz w:val="22"/>
          <w:szCs w:val="22"/>
          <w:lang w:val="ka-GE"/>
        </w:rPr>
        <w:t>.</w:t>
      </w:r>
    </w:p>
    <w:p w14:paraId="7F479CA6" w14:textId="77C4D76E" w:rsidR="00700E3D" w:rsidRPr="006D24D3" w:rsidRDefault="008D56EE" w:rsidP="00D45500">
      <w:pPr>
        <w:pStyle w:val="Default"/>
        <w:numPr>
          <w:ilvl w:val="0"/>
          <w:numId w:val="12"/>
        </w:numPr>
        <w:spacing w:before="120" w:after="120"/>
        <w:jc w:val="both"/>
        <w:rPr>
          <w:rFonts w:asciiTheme="minorHAnsi" w:hAnsiTheme="minorHAnsi" w:cstheme="minorHAnsi"/>
          <w:sz w:val="22"/>
          <w:szCs w:val="22"/>
          <w:lang w:val="ka-GE"/>
        </w:rPr>
      </w:pPr>
      <w:r w:rsidRPr="006D24D3">
        <w:rPr>
          <w:rFonts w:asciiTheme="minorHAnsi" w:hAnsiTheme="minorHAnsi" w:cstheme="minorHAnsi"/>
          <w:b/>
          <w:bCs/>
          <w:sz w:val="22"/>
          <w:szCs w:val="22"/>
          <w:lang w:val="ka-GE"/>
        </w:rPr>
        <w:t>რეალურ გარემო</w:t>
      </w:r>
      <w:r w:rsidR="00770A54" w:rsidRPr="006D24D3">
        <w:rPr>
          <w:rFonts w:asciiTheme="minorHAnsi" w:hAnsiTheme="minorHAnsi" w:cstheme="minorHAnsi"/>
          <w:b/>
          <w:bCs/>
          <w:sz w:val="22"/>
          <w:szCs w:val="22"/>
          <w:lang w:val="ka-GE"/>
        </w:rPr>
        <w:t>სთან შეუსაბამო სტრატეგიის დანერგვა</w:t>
      </w:r>
      <w:r w:rsidR="00770A54" w:rsidRPr="006D24D3">
        <w:rPr>
          <w:rFonts w:asciiTheme="minorHAnsi" w:hAnsiTheme="minorHAnsi" w:cstheme="minorHAnsi"/>
          <w:sz w:val="22"/>
          <w:szCs w:val="22"/>
          <w:lang w:val="ka-GE"/>
        </w:rPr>
        <w:t xml:space="preserve"> </w:t>
      </w:r>
      <w:r w:rsidRPr="006D24D3">
        <w:rPr>
          <w:rFonts w:asciiTheme="minorHAnsi" w:hAnsiTheme="minorHAnsi" w:cstheme="minorHAnsi"/>
          <w:sz w:val="22"/>
          <w:szCs w:val="22"/>
          <w:lang w:val="ka-GE"/>
        </w:rPr>
        <w:t xml:space="preserve">- </w:t>
      </w:r>
      <w:r w:rsidR="00700E3D" w:rsidRPr="006D24D3">
        <w:rPr>
          <w:rFonts w:asciiTheme="minorHAnsi" w:hAnsiTheme="minorHAnsi" w:cstheme="minorHAnsi"/>
          <w:sz w:val="22"/>
          <w:szCs w:val="22"/>
          <w:lang w:val="ka-GE"/>
        </w:rPr>
        <w:t>შესაძლებელია</w:t>
      </w:r>
      <w:r w:rsidR="0023121B" w:rsidRPr="006D24D3">
        <w:rPr>
          <w:rFonts w:asciiTheme="minorHAnsi" w:hAnsiTheme="minorHAnsi" w:cstheme="minorHAnsi"/>
          <w:sz w:val="22"/>
          <w:szCs w:val="22"/>
          <w:lang w:val="ka-GE"/>
        </w:rPr>
        <w:t xml:space="preserve"> </w:t>
      </w:r>
      <w:r w:rsidR="00700E3D" w:rsidRPr="006D24D3">
        <w:rPr>
          <w:rFonts w:asciiTheme="minorHAnsi" w:hAnsiTheme="minorHAnsi" w:cstheme="minorHAnsi"/>
          <w:sz w:val="22"/>
          <w:szCs w:val="22"/>
          <w:lang w:val="ka-GE"/>
        </w:rPr>
        <w:t>სტრატეგიული დოკუმენტის და რეალური სიტუაციის აცდენა</w:t>
      </w:r>
      <w:r w:rsidR="002316FE" w:rsidRPr="006D24D3">
        <w:rPr>
          <w:rFonts w:asciiTheme="minorHAnsi" w:hAnsiTheme="minorHAnsi" w:cstheme="minorHAnsi"/>
          <w:sz w:val="22"/>
          <w:szCs w:val="22"/>
          <w:lang w:val="ka-GE"/>
        </w:rPr>
        <w:t>,</w:t>
      </w:r>
      <w:r w:rsidR="00C444B5" w:rsidRPr="006D24D3">
        <w:rPr>
          <w:rFonts w:asciiTheme="minorHAnsi" w:hAnsiTheme="minorHAnsi" w:cstheme="minorHAnsi"/>
          <w:sz w:val="22"/>
          <w:szCs w:val="22"/>
          <w:lang w:val="ka-GE"/>
        </w:rPr>
        <w:t xml:space="preserve"> რამაც შესაძლოა შექმნას</w:t>
      </w:r>
      <w:r w:rsidR="0023121B" w:rsidRPr="006D24D3">
        <w:rPr>
          <w:rFonts w:asciiTheme="minorHAnsi" w:hAnsiTheme="minorHAnsi" w:cstheme="minorHAnsi"/>
          <w:sz w:val="22"/>
          <w:szCs w:val="22"/>
          <w:lang w:val="ka-GE"/>
        </w:rPr>
        <w:t xml:space="preserve"> </w:t>
      </w:r>
      <w:r w:rsidR="00C444B5" w:rsidRPr="006D24D3">
        <w:rPr>
          <w:rFonts w:asciiTheme="minorHAnsi" w:hAnsiTheme="minorHAnsi" w:cstheme="minorHAnsi"/>
          <w:sz w:val="22"/>
          <w:szCs w:val="22"/>
          <w:lang w:val="ka-GE"/>
        </w:rPr>
        <w:t>ცვლილებების შეტანის აუცილებლობა გაუთვალისწინებელი გარე ფაქტორების შესაბამისად.</w:t>
      </w:r>
    </w:p>
    <w:p w14:paraId="6CD3EFDD" w14:textId="172C00AF" w:rsidR="00700E3D" w:rsidRPr="006D24D3" w:rsidRDefault="0079272A" w:rsidP="00D45500">
      <w:pPr>
        <w:pStyle w:val="Default"/>
        <w:spacing w:before="120" w:after="120"/>
        <w:ind w:left="720"/>
        <w:jc w:val="both"/>
        <w:rPr>
          <w:rFonts w:asciiTheme="minorHAnsi" w:hAnsiTheme="minorHAnsi" w:cstheme="minorHAnsi"/>
          <w:sz w:val="22"/>
          <w:szCs w:val="22"/>
          <w:lang w:val="ka-GE"/>
        </w:rPr>
      </w:pPr>
      <w:r w:rsidRPr="006D24D3">
        <w:rPr>
          <w:rFonts w:asciiTheme="minorHAnsi" w:hAnsiTheme="minorHAnsi" w:cstheme="minorHAnsi"/>
          <w:sz w:val="22"/>
          <w:szCs w:val="22"/>
          <w:u w:val="single"/>
          <w:lang w:val="ka-GE"/>
        </w:rPr>
        <w:t>შემცირების გზა</w:t>
      </w:r>
      <w:r w:rsidR="00700E3D" w:rsidRPr="006D24D3">
        <w:rPr>
          <w:rFonts w:asciiTheme="minorHAnsi" w:hAnsiTheme="minorHAnsi" w:cstheme="minorHAnsi"/>
          <w:i/>
          <w:iCs/>
          <w:sz w:val="22"/>
          <w:szCs w:val="22"/>
          <w:u w:val="single"/>
          <w:lang w:val="ka-GE"/>
        </w:rPr>
        <w:t>:</w:t>
      </w:r>
      <w:r w:rsidR="00700E3D" w:rsidRPr="006D24D3">
        <w:rPr>
          <w:rFonts w:asciiTheme="minorHAnsi" w:hAnsiTheme="minorHAnsi" w:cstheme="minorHAnsi"/>
          <w:sz w:val="22"/>
          <w:szCs w:val="22"/>
          <w:lang w:val="ka-GE"/>
        </w:rPr>
        <w:t xml:space="preserve"> </w:t>
      </w:r>
      <w:r w:rsidR="00770A54" w:rsidRPr="006D24D3">
        <w:rPr>
          <w:rFonts w:asciiTheme="minorHAnsi" w:hAnsiTheme="minorHAnsi" w:cstheme="minorHAnsi"/>
          <w:sz w:val="22"/>
          <w:szCs w:val="22"/>
          <w:lang w:val="ka-GE"/>
        </w:rPr>
        <w:t xml:space="preserve">სტრატეგიის რეალურ გარემოსთან ადაპტირებისთვის მნიშვნელოვანია </w:t>
      </w:r>
      <w:r w:rsidR="008D56EE" w:rsidRPr="006D24D3">
        <w:rPr>
          <w:rFonts w:asciiTheme="minorHAnsi" w:hAnsiTheme="minorHAnsi" w:cstheme="minorHAnsi"/>
          <w:sz w:val="22"/>
          <w:szCs w:val="22"/>
          <w:lang w:val="ka-GE"/>
        </w:rPr>
        <w:t>სამოქმედო გეგმის</w:t>
      </w:r>
      <w:r w:rsidR="00700E3D" w:rsidRPr="006D24D3">
        <w:rPr>
          <w:rFonts w:asciiTheme="minorHAnsi" w:hAnsiTheme="minorHAnsi" w:cstheme="minorHAnsi"/>
          <w:sz w:val="22"/>
          <w:szCs w:val="22"/>
          <w:lang w:val="ka-GE"/>
        </w:rPr>
        <w:t xml:space="preserve"> პერიოდულად გადახედვა და</w:t>
      </w:r>
      <w:r w:rsidR="008D56EE" w:rsidRPr="006D24D3">
        <w:rPr>
          <w:rFonts w:asciiTheme="minorHAnsi" w:hAnsiTheme="minorHAnsi" w:cstheme="minorHAnsi"/>
          <w:sz w:val="22"/>
          <w:szCs w:val="22"/>
          <w:lang w:val="ka-GE"/>
        </w:rPr>
        <w:t xml:space="preserve"> </w:t>
      </w:r>
      <w:r w:rsidR="00410FA1" w:rsidRPr="006D24D3">
        <w:rPr>
          <w:rFonts w:asciiTheme="minorHAnsi" w:hAnsiTheme="minorHAnsi" w:cstheme="minorHAnsi"/>
          <w:sz w:val="22"/>
          <w:szCs w:val="22"/>
          <w:lang w:val="ka-GE"/>
        </w:rPr>
        <w:t>საჭიროებათა დადგენა</w:t>
      </w:r>
      <w:r w:rsidR="00770A54" w:rsidRPr="006D24D3">
        <w:rPr>
          <w:rFonts w:asciiTheme="minorHAnsi" w:hAnsiTheme="minorHAnsi" w:cstheme="minorHAnsi"/>
          <w:sz w:val="22"/>
          <w:szCs w:val="22"/>
          <w:lang w:val="ka-GE"/>
        </w:rPr>
        <w:t>.</w:t>
      </w:r>
    </w:p>
    <w:p w14:paraId="6625654B" w14:textId="4374C5E3" w:rsidR="009E77B6" w:rsidRPr="006D24D3" w:rsidRDefault="008D56EE" w:rsidP="00D45500">
      <w:pPr>
        <w:pStyle w:val="Default"/>
        <w:numPr>
          <w:ilvl w:val="0"/>
          <w:numId w:val="12"/>
        </w:numPr>
        <w:spacing w:before="120" w:after="120"/>
        <w:jc w:val="both"/>
        <w:rPr>
          <w:rFonts w:asciiTheme="minorHAnsi" w:hAnsiTheme="minorHAnsi" w:cstheme="minorHAnsi"/>
          <w:sz w:val="22"/>
          <w:szCs w:val="22"/>
          <w:lang w:val="ka-GE"/>
        </w:rPr>
      </w:pPr>
      <w:r w:rsidRPr="006D24D3">
        <w:rPr>
          <w:rFonts w:asciiTheme="minorHAnsi" w:hAnsiTheme="minorHAnsi" w:cstheme="minorHAnsi"/>
          <w:b/>
          <w:bCs/>
          <w:sz w:val="22"/>
          <w:szCs w:val="22"/>
          <w:lang w:val="ka-GE"/>
        </w:rPr>
        <w:t>სტრატეგიული მიზნების განხორციელების</w:t>
      </w:r>
      <w:r w:rsidR="0023121B" w:rsidRPr="006D24D3">
        <w:rPr>
          <w:rFonts w:asciiTheme="minorHAnsi" w:hAnsiTheme="minorHAnsi" w:cstheme="minorHAnsi"/>
          <w:b/>
          <w:bCs/>
          <w:sz w:val="22"/>
          <w:szCs w:val="22"/>
          <w:lang w:val="ka-GE"/>
        </w:rPr>
        <w:t xml:space="preserve"> </w:t>
      </w:r>
      <w:r w:rsidR="002B145F" w:rsidRPr="006D24D3">
        <w:rPr>
          <w:rFonts w:asciiTheme="minorHAnsi" w:hAnsiTheme="minorHAnsi" w:cstheme="minorHAnsi"/>
          <w:b/>
          <w:bCs/>
          <w:sz w:val="22"/>
          <w:szCs w:val="22"/>
          <w:lang w:val="ka-GE"/>
        </w:rPr>
        <w:t>არა</w:t>
      </w:r>
      <w:r w:rsidRPr="006D24D3">
        <w:rPr>
          <w:rFonts w:asciiTheme="minorHAnsi" w:hAnsiTheme="minorHAnsi" w:cstheme="minorHAnsi"/>
          <w:b/>
          <w:bCs/>
          <w:sz w:val="22"/>
          <w:szCs w:val="22"/>
          <w:lang w:val="ka-GE"/>
        </w:rPr>
        <w:t>მდგრად</w:t>
      </w:r>
      <w:r w:rsidR="002B145F" w:rsidRPr="006D24D3">
        <w:rPr>
          <w:rFonts w:asciiTheme="minorHAnsi" w:hAnsiTheme="minorHAnsi" w:cstheme="minorHAnsi"/>
          <w:b/>
          <w:bCs/>
          <w:sz w:val="22"/>
          <w:szCs w:val="22"/>
          <w:lang w:val="ka-GE"/>
        </w:rPr>
        <w:t>ი ხასიათი</w:t>
      </w:r>
      <w:r w:rsidR="002B145F" w:rsidRPr="006D24D3">
        <w:rPr>
          <w:rFonts w:asciiTheme="minorHAnsi" w:hAnsiTheme="minorHAnsi" w:cstheme="minorHAnsi"/>
          <w:sz w:val="22"/>
          <w:szCs w:val="22"/>
          <w:lang w:val="ka-GE"/>
        </w:rPr>
        <w:t xml:space="preserve"> </w:t>
      </w:r>
      <w:r w:rsidRPr="006D24D3">
        <w:rPr>
          <w:rFonts w:asciiTheme="minorHAnsi" w:hAnsiTheme="minorHAnsi" w:cstheme="minorHAnsi"/>
          <w:sz w:val="22"/>
          <w:szCs w:val="22"/>
          <w:lang w:val="ka-GE"/>
        </w:rPr>
        <w:t xml:space="preserve">- კარგი პრაქტიკების განგრძობადობა და მათი შენარჩუნება ორგანიზაციაში დამოკიდებულია ორგანიზაციულ </w:t>
      </w:r>
      <w:r w:rsidR="008825E1" w:rsidRPr="006D24D3">
        <w:rPr>
          <w:rFonts w:asciiTheme="minorHAnsi" w:hAnsiTheme="minorHAnsi" w:cstheme="minorHAnsi"/>
          <w:sz w:val="22"/>
          <w:szCs w:val="22"/>
          <w:lang w:val="ka-GE"/>
        </w:rPr>
        <w:t>მეხსიერებაზე</w:t>
      </w:r>
      <w:r w:rsidRPr="006D24D3">
        <w:rPr>
          <w:rFonts w:asciiTheme="minorHAnsi" w:hAnsiTheme="minorHAnsi" w:cstheme="minorHAnsi"/>
          <w:sz w:val="22"/>
          <w:szCs w:val="22"/>
          <w:lang w:val="ka-GE"/>
        </w:rPr>
        <w:t>, თანამშრომლების მხრიდან</w:t>
      </w:r>
      <w:r w:rsidR="008825E1" w:rsidRPr="006D24D3">
        <w:rPr>
          <w:rFonts w:asciiTheme="minorHAnsi" w:hAnsiTheme="minorHAnsi" w:cstheme="minorHAnsi"/>
          <w:sz w:val="22"/>
          <w:szCs w:val="22"/>
          <w:lang w:val="ka-GE"/>
        </w:rPr>
        <w:t xml:space="preserve"> </w:t>
      </w:r>
      <w:proofErr w:type="spellStart"/>
      <w:r w:rsidR="008825E1" w:rsidRPr="006D24D3">
        <w:rPr>
          <w:rFonts w:asciiTheme="minorHAnsi" w:hAnsiTheme="minorHAnsi" w:cstheme="minorHAnsi"/>
          <w:sz w:val="22"/>
          <w:szCs w:val="22"/>
          <w:lang w:val="ka-GE"/>
        </w:rPr>
        <w:t>მიმღებლობა</w:t>
      </w:r>
      <w:r w:rsidR="004371D0" w:rsidRPr="006D24D3">
        <w:rPr>
          <w:rFonts w:asciiTheme="minorHAnsi" w:hAnsiTheme="minorHAnsi" w:cstheme="minorHAnsi"/>
          <w:sz w:val="22"/>
          <w:szCs w:val="22"/>
          <w:lang w:val="ka-GE"/>
        </w:rPr>
        <w:t>სა</w:t>
      </w:r>
      <w:proofErr w:type="spellEnd"/>
      <w:r w:rsidR="009E77B6" w:rsidRPr="006D24D3">
        <w:rPr>
          <w:rFonts w:asciiTheme="minorHAnsi" w:hAnsiTheme="minorHAnsi" w:cstheme="minorHAnsi"/>
          <w:sz w:val="22"/>
          <w:szCs w:val="22"/>
          <w:lang w:val="ka-GE"/>
        </w:rPr>
        <w:t xml:space="preserve"> და </w:t>
      </w:r>
      <w:r w:rsidRPr="006D24D3">
        <w:rPr>
          <w:rFonts w:asciiTheme="minorHAnsi" w:hAnsiTheme="minorHAnsi" w:cstheme="minorHAnsi"/>
          <w:sz w:val="22"/>
          <w:szCs w:val="22"/>
          <w:lang w:val="ka-GE"/>
        </w:rPr>
        <w:t xml:space="preserve">პასუხისმგებელ პირებთან </w:t>
      </w:r>
      <w:r w:rsidR="009E77B6" w:rsidRPr="006D24D3">
        <w:rPr>
          <w:rFonts w:asciiTheme="minorHAnsi" w:hAnsiTheme="minorHAnsi" w:cstheme="minorHAnsi"/>
          <w:sz w:val="22"/>
          <w:szCs w:val="22"/>
          <w:lang w:val="ka-GE"/>
        </w:rPr>
        <w:t xml:space="preserve">აქტიურ </w:t>
      </w:r>
      <w:r w:rsidRPr="006D24D3">
        <w:rPr>
          <w:rFonts w:asciiTheme="minorHAnsi" w:hAnsiTheme="minorHAnsi" w:cstheme="minorHAnsi"/>
          <w:sz w:val="22"/>
          <w:szCs w:val="22"/>
          <w:lang w:val="ka-GE"/>
        </w:rPr>
        <w:t xml:space="preserve">კომუნიკაციაზე. </w:t>
      </w:r>
    </w:p>
    <w:p w14:paraId="749CE183" w14:textId="357252CB" w:rsidR="008D56EE" w:rsidRPr="006D24D3" w:rsidRDefault="0079272A" w:rsidP="00D45500">
      <w:pPr>
        <w:pStyle w:val="Default"/>
        <w:spacing w:before="120" w:after="120"/>
        <w:ind w:left="720"/>
        <w:jc w:val="both"/>
        <w:rPr>
          <w:rFonts w:asciiTheme="minorHAnsi" w:hAnsiTheme="minorHAnsi" w:cstheme="minorHAnsi"/>
          <w:sz w:val="22"/>
          <w:szCs w:val="22"/>
          <w:lang w:val="ka-GE"/>
        </w:rPr>
      </w:pPr>
      <w:r w:rsidRPr="006D24D3">
        <w:rPr>
          <w:rFonts w:asciiTheme="minorHAnsi" w:hAnsiTheme="minorHAnsi" w:cstheme="minorHAnsi"/>
          <w:sz w:val="22"/>
          <w:szCs w:val="22"/>
          <w:u w:val="single"/>
          <w:lang w:val="ka-GE"/>
        </w:rPr>
        <w:t>შემცირების გზა</w:t>
      </w:r>
      <w:r w:rsidR="009E77B6" w:rsidRPr="006D24D3">
        <w:rPr>
          <w:rFonts w:asciiTheme="minorHAnsi" w:hAnsiTheme="minorHAnsi" w:cstheme="minorHAnsi"/>
          <w:sz w:val="22"/>
          <w:szCs w:val="22"/>
          <w:u w:val="single"/>
          <w:lang w:val="ka-GE"/>
        </w:rPr>
        <w:t>:</w:t>
      </w:r>
      <w:r w:rsidR="008D56EE" w:rsidRPr="006D24D3">
        <w:rPr>
          <w:rFonts w:asciiTheme="minorHAnsi" w:hAnsiTheme="minorHAnsi" w:cstheme="minorHAnsi"/>
          <w:sz w:val="22"/>
          <w:szCs w:val="22"/>
          <w:lang w:val="ka-GE"/>
        </w:rPr>
        <w:t xml:space="preserve"> კონკრეტული პირების არჩევა</w:t>
      </w:r>
      <w:r w:rsidR="008825E1" w:rsidRPr="006D24D3">
        <w:rPr>
          <w:rFonts w:asciiTheme="minorHAnsi" w:hAnsiTheme="minorHAnsi" w:cstheme="minorHAnsi"/>
          <w:sz w:val="22"/>
          <w:szCs w:val="22"/>
          <w:lang w:val="ka-GE"/>
        </w:rPr>
        <w:t>,</w:t>
      </w:r>
      <w:r w:rsidR="008D56EE" w:rsidRPr="006D24D3">
        <w:rPr>
          <w:rFonts w:asciiTheme="minorHAnsi" w:hAnsiTheme="minorHAnsi" w:cstheme="minorHAnsi"/>
          <w:sz w:val="22"/>
          <w:szCs w:val="22"/>
          <w:lang w:val="ka-GE"/>
        </w:rPr>
        <w:t xml:space="preserve"> </w:t>
      </w:r>
      <w:r w:rsidR="004371D0" w:rsidRPr="006D24D3">
        <w:rPr>
          <w:rFonts w:asciiTheme="minorHAnsi" w:hAnsiTheme="minorHAnsi" w:cstheme="minorHAnsi"/>
          <w:sz w:val="22"/>
          <w:szCs w:val="22"/>
          <w:lang w:val="ka-GE"/>
        </w:rPr>
        <w:t>რომლებიც</w:t>
      </w:r>
      <w:r w:rsidR="008D56EE" w:rsidRPr="006D24D3">
        <w:rPr>
          <w:rFonts w:asciiTheme="minorHAnsi" w:hAnsiTheme="minorHAnsi" w:cstheme="minorHAnsi"/>
          <w:sz w:val="22"/>
          <w:szCs w:val="22"/>
          <w:lang w:val="ka-GE"/>
        </w:rPr>
        <w:t xml:space="preserve"> პასუხიმგებელი იქნებ</w:t>
      </w:r>
      <w:r w:rsidR="004371D0" w:rsidRPr="006D24D3">
        <w:rPr>
          <w:rFonts w:asciiTheme="minorHAnsi" w:hAnsiTheme="minorHAnsi" w:cstheme="minorHAnsi"/>
          <w:sz w:val="22"/>
          <w:szCs w:val="22"/>
          <w:lang w:val="ka-GE"/>
        </w:rPr>
        <w:t>იან</w:t>
      </w:r>
      <w:r w:rsidR="008D56EE" w:rsidRPr="006D24D3">
        <w:rPr>
          <w:rFonts w:asciiTheme="minorHAnsi" w:hAnsiTheme="minorHAnsi" w:cstheme="minorHAnsi"/>
          <w:sz w:val="22"/>
          <w:szCs w:val="22"/>
          <w:lang w:val="ka-GE"/>
        </w:rPr>
        <w:t xml:space="preserve"> დანერგილი პრაქტიკის შენარჩუნებაზე</w:t>
      </w:r>
      <w:r w:rsidR="00E415FE" w:rsidRPr="006D24D3">
        <w:rPr>
          <w:rFonts w:asciiTheme="minorHAnsi" w:hAnsiTheme="minorHAnsi" w:cstheme="minorHAnsi"/>
          <w:sz w:val="22"/>
          <w:szCs w:val="22"/>
          <w:lang w:val="ka-GE"/>
        </w:rPr>
        <w:t>,</w:t>
      </w:r>
      <w:r w:rsidR="00AA2378" w:rsidRPr="006D24D3">
        <w:rPr>
          <w:rFonts w:asciiTheme="minorHAnsi" w:hAnsiTheme="minorHAnsi" w:cstheme="minorHAnsi"/>
          <w:sz w:val="22"/>
          <w:szCs w:val="22"/>
          <w:lang w:val="ka-GE"/>
        </w:rPr>
        <w:t xml:space="preserve"> </w:t>
      </w:r>
      <w:r w:rsidR="004371D0" w:rsidRPr="006D24D3">
        <w:rPr>
          <w:rFonts w:asciiTheme="minorHAnsi" w:hAnsiTheme="minorHAnsi" w:cstheme="minorHAnsi"/>
          <w:sz w:val="22"/>
          <w:szCs w:val="22"/>
          <w:lang w:val="ka-GE"/>
        </w:rPr>
        <w:t xml:space="preserve">უზრუნველყოფენ </w:t>
      </w:r>
      <w:r w:rsidR="008D56EE" w:rsidRPr="006D24D3">
        <w:rPr>
          <w:rFonts w:asciiTheme="minorHAnsi" w:hAnsiTheme="minorHAnsi" w:cstheme="minorHAnsi"/>
          <w:sz w:val="22"/>
          <w:szCs w:val="22"/>
          <w:lang w:val="ka-GE"/>
        </w:rPr>
        <w:t>კომუნიკაცია</w:t>
      </w:r>
      <w:r w:rsidR="004371D0" w:rsidRPr="006D24D3">
        <w:rPr>
          <w:rFonts w:asciiTheme="minorHAnsi" w:hAnsiTheme="minorHAnsi" w:cstheme="minorHAnsi"/>
          <w:sz w:val="22"/>
          <w:szCs w:val="22"/>
          <w:lang w:val="ka-GE"/>
        </w:rPr>
        <w:t>ს</w:t>
      </w:r>
      <w:r w:rsidR="008D56EE" w:rsidRPr="006D24D3">
        <w:rPr>
          <w:rFonts w:asciiTheme="minorHAnsi" w:hAnsiTheme="minorHAnsi" w:cstheme="minorHAnsi"/>
          <w:sz w:val="22"/>
          <w:szCs w:val="22"/>
          <w:lang w:val="ka-GE"/>
        </w:rPr>
        <w:t xml:space="preserve"> საშუალო და დაბალი რგოლის თანამშრომლებთან </w:t>
      </w:r>
      <w:r w:rsidR="004371D0" w:rsidRPr="006D24D3">
        <w:rPr>
          <w:rFonts w:asciiTheme="minorHAnsi" w:hAnsiTheme="minorHAnsi" w:cstheme="minorHAnsi"/>
          <w:sz w:val="22"/>
          <w:szCs w:val="22"/>
          <w:lang w:val="ka-GE"/>
        </w:rPr>
        <w:t xml:space="preserve">საჭირო </w:t>
      </w:r>
      <w:r w:rsidR="008D56EE" w:rsidRPr="006D24D3">
        <w:rPr>
          <w:rFonts w:asciiTheme="minorHAnsi" w:hAnsiTheme="minorHAnsi" w:cstheme="minorHAnsi"/>
          <w:sz w:val="22"/>
          <w:szCs w:val="22"/>
          <w:lang w:val="ka-GE"/>
        </w:rPr>
        <w:t>ცვლილებ</w:t>
      </w:r>
      <w:r w:rsidR="004371D0" w:rsidRPr="006D24D3">
        <w:rPr>
          <w:rFonts w:asciiTheme="minorHAnsi" w:hAnsiTheme="minorHAnsi" w:cstheme="minorHAnsi"/>
          <w:sz w:val="22"/>
          <w:szCs w:val="22"/>
          <w:lang w:val="ka-GE"/>
        </w:rPr>
        <w:t>ებ</w:t>
      </w:r>
      <w:r w:rsidR="008D56EE" w:rsidRPr="006D24D3">
        <w:rPr>
          <w:rFonts w:asciiTheme="minorHAnsi" w:hAnsiTheme="minorHAnsi" w:cstheme="minorHAnsi"/>
          <w:sz w:val="22"/>
          <w:szCs w:val="22"/>
          <w:lang w:val="ka-GE"/>
        </w:rPr>
        <w:t>ის</w:t>
      </w:r>
      <w:r w:rsidR="004371D0" w:rsidRPr="006D24D3">
        <w:rPr>
          <w:rFonts w:asciiTheme="minorHAnsi" w:hAnsiTheme="minorHAnsi" w:cstheme="minorHAnsi"/>
          <w:sz w:val="22"/>
          <w:szCs w:val="22"/>
          <w:lang w:val="ka-GE"/>
        </w:rPr>
        <w:t xml:space="preserve"> განხორციელების</w:t>
      </w:r>
      <w:r w:rsidR="0023121B" w:rsidRPr="006D24D3">
        <w:rPr>
          <w:rFonts w:asciiTheme="minorHAnsi" w:hAnsiTheme="minorHAnsi" w:cstheme="minorHAnsi"/>
          <w:sz w:val="22"/>
          <w:szCs w:val="22"/>
          <w:lang w:val="ka-GE"/>
        </w:rPr>
        <w:t xml:space="preserve"> </w:t>
      </w:r>
      <w:r w:rsidR="008D56EE" w:rsidRPr="006D24D3">
        <w:rPr>
          <w:rFonts w:asciiTheme="minorHAnsi" w:hAnsiTheme="minorHAnsi" w:cstheme="minorHAnsi"/>
          <w:sz w:val="22"/>
          <w:szCs w:val="22"/>
          <w:lang w:val="ka-GE"/>
        </w:rPr>
        <w:t>მნიშვნელობაზე</w:t>
      </w:r>
      <w:r w:rsidR="008825E1" w:rsidRPr="006D24D3">
        <w:rPr>
          <w:rFonts w:asciiTheme="minorHAnsi" w:hAnsiTheme="minorHAnsi" w:cstheme="minorHAnsi"/>
          <w:sz w:val="22"/>
          <w:szCs w:val="22"/>
          <w:lang w:val="ka-GE"/>
        </w:rPr>
        <w:t>.</w:t>
      </w:r>
    </w:p>
    <w:p w14:paraId="580C4F39" w14:textId="005F8EBD" w:rsidR="00515AD4" w:rsidRPr="006D24D3" w:rsidRDefault="00515AD4" w:rsidP="00D45500">
      <w:pPr>
        <w:pStyle w:val="Default"/>
        <w:spacing w:before="120" w:after="120"/>
        <w:ind w:left="720"/>
        <w:jc w:val="both"/>
        <w:rPr>
          <w:rFonts w:asciiTheme="minorHAnsi" w:hAnsiTheme="minorHAnsi" w:cstheme="minorHAnsi"/>
          <w:sz w:val="22"/>
          <w:szCs w:val="22"/>
          <w:lang w:val="ka-GE"/>
        </w:rPr>
      </w:pPr>
      <w:r w:rsidRPr="006D24D3">
        <w:rPr>
          <w:rFonts w:asciiTheme="minorHAnsi" w:hAnsiTheme="minorHAnsi" w:cstheme="minorHAnsi"/>
          <w:b/>
          <w:bCs/>
          <w:sz w:val="22"/>
          <w:szCs w:val="22"/>
          <w:lang w:val="ka-GE"/>
        </w:rPr>
        <w:t>პოლიტიკური რისკები</w:t>
      </w:r>
      <w:r w:rsidRPr="006D24D3">
        <w:rPr>
          <w:rFonts w:asciiTheme="minorHAnsi" w:hAnsiTheme="minorHAnsi" w:cstheme="minorHAnsi"/>
          <w:sz w:val="22"/>
          <w:szCs w:val="22"/>
          <w:lang w:val="ka-GE"/>
        </w:rPr>
        <w:t xml:space="preserve"> - წინა</w:t>
      </w:r>
      <w:r w:rsidR="00D92E28" w:rsidRPr="006D24D3">
        <w:rPr>
          <w:rFonts w:asciiTheme="minorHAnsi" w:hAnsiTheme="minorHAnsi" w:cstheme="minorHAnsi"/>
          <w:sz w:val="22"/>
          <w:szCs w:val="22"/>
          <w:lang w:val="ka-GE"/>
        </w:rPr>
        <w:t xml:space="preserve">საარჩევნო და </w:t>
      </w:r>
      <w:r w:rsidR="00A3587B" w:rsidRPr="006D24D3">
        <w:rPr>
          <w:rFonts w:asciiTheme="minorHAnsi" w:hAnsiTheme="minorHAnsi" w:cstheme="minorHAnsi"/>
          <w:sz w:val="22"/>
          <w:szCs w:val="22"/>
          <w:lang w:val="ka-GE"/>
        </w:rPr>
        <w:t xml:space="preserve">არჩევნების </w:t>
      </w:r>
      <w:r w:rsidR="00D92E28" w:rsidRPr="006D24D3">
        <w:rPr>
          <w:rFonts w:asciiTheme="minorHAnsi" w:hAnsiTheme="minorHAnsi" w:cstheme="minorHAnsi"/>
          <w:sz w:val="22"/>
          <w:szCs w:val="22"/>
          <w:lang w:val="ka-GE"/>
        </w:rPr>
        <w:t>შემდგომი პერიოდის</w:t>
      </w:r>
      <w:r w:rsidR="0023121B" w:rsidRPr="006D24D3">
        <w:rPr>
          <w:rFonts w:asciiTheme="minorHAnsi" w:hAnsiTheme="minorHAnsi" w:cstheme="minorHAnsi"/>
          <w:sz w:val="22"/>
          <w:szCs w:val="22"/>
          <w:lang w:val="ka-GE"/>
        </w:rPr>
        <w:t xml:space="preserve"> </w:t>
      </w:r>
      <w:r w:rsidRPr="006D24D3">
        <w:rPr>
          <w:rFonts w:asciiTheme="minorHAnsi" w:hAnsiTheme="minorHAnsi" w:cstheme="minorHAnsi"/>
          <w:sz w:val="22"/>
          <w:szCs w:val="22"/>
          <w:lang w:val="ka-GE"/>
        </w:rPr>
        <w:t xml:space="preserve">გავლენა პროცესებზე, ხელმძღვანელობის ცვლილება და პოლიტიკური </w:t>
      </w:r>
      <w:r w:rsidR="00D92E28" w:rsidRPr="006D24D3">
        <w:rPr>
          <w:rFonts w:asciiTheme="minorHAnsi" w:hAnsiTheme="minorHAnsi" w:cstheme="minorHAnsi"/>
          <w:sz w:val="22"/>
          <w:szCs w:val="22"/>
          <w:lang w:val="ka-GE"/>
        </w:rPr>
        <w:t>კრიზისის/</w:t>
      </w:r>
      <w:r w:rsidRPr="006D24D3">
        <w:rPr>
          <w:rFonts w:asciiTheme="minorHAnsi" w:hAnsiTheme="minorHAnsi" w:cstheme="minorHAnsi"/>
          <w:sz w:val="22"/>
          <w:szCs w:val="22"/>
          <w:lang w:val="ka-GE"/>
        </w:rPr>
        <w:t>რყევების გავლენა სტრატეგიის შესრულებაზე</w:t>
      </w:r>
      <w:r w:rsidR="00AA2378" w:rsidRPr="006D24D3">
        <w:rPr>
          <w:rFonts w:asciiTheme="minorHAnsi" w:hAnsiTheme="minorHAnsi" w:cstheme="minorHAnsi"/>
          <w:sz w:val="22"/>
          <w:szCs w:val="22"/>
          <w:lang w:val="ka-GE"/>
        </w:rPr>
        <w:t>, რიგგარეშე არჩევნები</w:t>
      </w:r>
      <w:r w:rsidRPr="006D24D3">
        <w:rPr>
          <w:rFonts w:asciiTheme="minorHAnsi" w:hAnsiTheme="minorHAnsi" w:cstheme="minorHAnsi"/>
          <w:sz w:val="22"/>
          <w:szCs w:val="22"/>
          <w:lang w:val="ka-GE"/>
        </w:rPr>
        <w:t>.</w:t>
      </w:r>
    </w:p>
    <w:p w14:paraId="11592BE4" w14:textId="25ED6DD9" w:rsidR="00515AD4" w:rsidRPr="006D24D3" w:rsidRDefault="00515AD4" w:rsidP="00D45500">
      <w:pPr>
        <w:pStyle w:val="Default"/>
        <w:spacing w:before="120" w:after="120"/>
        <w:ind w:left="720"/>
        <w:jc w:val="both"/>
        <w:rPr>
          <w:rFonts w:asciiTheme="minorHAnsi" w:hAnsiTheme="minorHAnsi" w:cstheme="minorHAnsi"/>
          <w:sz w:val="22"/>
          <w:szCs w:val="22"/>
          <w:lang w:val="ka-GE"/>
        </w:rPr>
      </w:pPr>
      <w:r w:rsidRPr="006D24D3">
        <w:rPr>
          <w:rFonts w:asciiTheme="minorHAnsi" w:hAnsiTheme="minorHAnsi" w:cstheme="minorHAnsi"/>
          <w:sz w:val="22"/>
          <w:szCs w:val="22"/>
          <w:u w:val="single"/>
          <w:lang w:val="ka-GE"/>
        </w:rPr>
        <w:t xml:space="preserve">შემცირების გზა: </w:t>
      </w:r>
      <w:r w:rsidRPr="006D24D3">
        <w:rPr>
          <w:rFonts w:asciiTheme="minorHAnsi" w:hAnsiTheme="minorHAnsi" w:cstheme="minorHAnsi"/>
          <w:sz w:val="22"/>
          <w:szCs w:val="22"/>
          <w:lang w:val="ka-GE"/>
        </w:rPr>
        <w:t>ინსტიტუციური მეხსიერების შექმნის და შენარჩუნების მექანიზმების გააქტიურება მუდმივმოქმედ თანამშრომლებში, რათა</w:t>
      </w:r>
      <w:r w:rsidR="00C444B5" w:rsidRPr="006D24D3">
        <w:rPr>
          <w:rFonts w:asciiTheme="minorHAnsi" w:hAnsiTheme="minorHAnsi" w:cstheme="minorHAnsi"/>
          <w:sz w:val="22"/>
          <w:szCs w:val="22"/>
          <w:lang w:val="ka-GE"/>
        </w:rPr>
        <w:t xml:space="preserve"> </w:t>
      </w:r>
      <w:r w:rsidR="00E415FE" w:rsidRPr="006D24D3">
        <w:rPr>
          <w:rFonts w:asciiTheme="minorHAnsi" w:hAnsiTheme="minorHAnsi" w:cstheme="minorHAnsi"/>
          <w:sz w:val="22"/>
          <w:szCs w:val="22"/>
          <w:lang w:val="ka-GE"/>
        </w:rPr>
        <w:t>უზრუნველყოფილი იყოს არჩეული</w:t>
      </w:r>
      <w:r w:rsidR="0023121B" w:rsidRPr="006D24D3">
        <w:rPr>
          <w:rFonts w:asciiTheme="minorHAnsi" w:hAnsiTheme="minorHAnsi" w:cstheme="minorHAnsi"/>
          <w:sz w:val="22"/>
          <w:szCs w:val="22"/>
          <w:lang w:val="ka-GE"/>
        </w:rPr>
        <w:t xml:space="preserve"> </w:t>
      </w:r>
      <w:r w:rsidR="00E415FE" w:rsidRPr="006D24D3">
        <w:rPr>
          <w:rFonts w:asciiTheme="minorHAnsi" w:hAnsiTheme="minorHAnsi" w:cstheme="minorHAnsi"/>
          <w:sz w:val="22"/>
          <w:szCs w:val="22"/>
          <w:lang w:val="ka-GE"/>
        </w:rPr>
        <w:t>სტრატეგიის შესრულება</w:t>
      </w:r>
      <w:r w:rsidR="00C444B5" w:rsidRPr="006D24D3">
        <w:rPr>
          <w:rFonts w:asciiTheme="minorHAnsi" w:hAnsiTheme="minorHAnsi" w:cstheme="minorHAnsi"/>
          <w:sz w:val="22"/>
          <w:szCs w:val="22"/>
          <w:lang w:val="ka-GE"/>
        </w:rPr>
        <w:t xml:space="preserve">. </w:t>
      </w:r>
      <w:r w:rsidRPr="006D24D3">
        <w:rPr>
          <w:rFonts w:asciiTheme="minorHAnsi" w:hAnsiTheme="minorHAnsi" w:cstheme="minorHAnsi"/>
          <w:sz w:val="22"/>
          <w:szCs w:val="22"/>
          <w:lang w:val="ka-GE"/>
        </w:rPr>
        <w:t>ასევე, წინა</w:t>
      </w:r>
      <w:r w:rsidR="00A3587B" w:rsidRPr="006D24D3">
        <w:rPr>
          <w:rFonts w:asciiTheme="minorHAnsi" w:hAnsiTheme="minorHAnsi" w:cstheme="minorHAnsi"/>
          <w:sz w:val="22"/>
          <w:szCs w:val="22"/>
          <w:lang w:val="ka-GE"/>
        </w:rPr>
        <w:t>საარჩევნო</w:t>
      </w:r>
      <w:r w:rsidRPr="006D24D3">
        <w:rPr>
          <w:rFonts w:asciiTheme="minorHAnsi" w:hAnsiTheme="minorHAnsi" w:cstheme="minorHAnsi"/>
          <w:sz w:val="22"/>
          <w:szCs w:val="22"/>
          <w:lang w:val="ka-GE"/>
        </w:rPr>
        <w:t xml:space="preserve"> და</w:t>
      </w:r>
      <w:r w:rsidR="00A3587B" w:rsidRPr="006D24D3">
        <w:rPr>
          <w:rFonts w:asciiTheme="minorHAnsi" w:hAnsiTheme="minorHAnsi" w:cstheme="minorHAnsi"/>
          <w:sz w:val="22"/>
          <w:szCs w:val="22"/>
          <w:lang w:val="ka-GE"/>
        </w:rPr>
        <w:t xml:space="preserve"> არჩევნების შემდგომი პერიოდის</w:t>
      </w:r>
      <w:r w:rsidR="0023121B" w:rsidRPr="006D24D3">
        <w:rPr>
          <w:rFonts w:asciiTheme="minorHAnsi" w:hAnsiTheme="minorHAnsi" w:cstheme="minorHAnsi"/>
          <w:sz w:val="22"/>
          <w:szCs w:val="22"/>
          <w:lang w:val="ka-GE"/>
        </w:rPr>
        <w:t xml:space="preserve"> </w:t>
      </w:r>
      <w:r w:rsidR="00AA2378" w:rsidRPr="006D24D3">
        <w:rPr>
          <w:rFonts w:asciiTheme="minorHAnsi" w:hAnsiTheme="minorHAnsi" w:cstheme="minorHAnsi"/>
          <w:sz w:val="22"/>
          <w:szCs w:val="22"/>
          <w:lang w:val="ka-GE"/>
        </w:rPr>
        <w:t>გათვალისწინება</w:t>
      </w:r>
      <w:r w:rsidRPr="006D24D3">
        <w:rPr>
          <w:rFonts w:asciiTheme="minorHAnsi" w:hAnsiTheme="minorHAnsi" w:cstheme="minorHAnsi"/>
          <w:sz w:val="22"/>
          <w:szCs w:val="22"/>
          <w:lang w:val="ka-GE"/>
        </w:rPr>
        <w:t>.</w:t>
      </w:r>
    </w:p>
    <w:p w14:paraId="1BEFE229" w14:textId="31AE7123" w:rsidR="006A59FB" w:rsidRPr="006D24D3" w:rsidRDefault="006A59FB" w:rsidP="00D45500">
      <w:pPr>
        <w:pStyle w:val="Default"/>
        <w:spacing w:before="120" w:after="120"/>
        <w:ind w:left="720"/>
        <w:jc w:val="both"/>
        <w:rPr>
          <w:rFonts w:asciiTheme="minorHAnsi" w:hAnsiTheme="minorHAnsi" w:cstheme="minorHAnsi"/>
          <w:sz w:val="22"/>
          <w:szCs w:val="22"/>
          <w:lang w:val="ka-GE"/>
        </w:rPr>
      </w:pPr>
    </w:p>
    <w:p w14:paraId="0C371BF7" w14:textId="77777777" w:rsidR="00D27457" w:rsidRPr="006D24D3" w:rsidRDefault="00D27457" w:rsidP="00D45500">
      <w:pPr>
        <w:pStyle w:val="Default"/>
        <w:spacing w:before="120" w:after="120"/>
        <w:ind w:left="720"/>
        <w:jc w:val="both"/>
        <w:rPr>
          <w:rFonts w:asciiTheme="minorHAnsi" w:hAnsiTheme="minorHAnsi" w:cstheme="minorHAnsi"/>
          <w:sz w:val="22"/>
          <w:szCs w:val="22"/>
          <w:lang w:val="ka-GE"/>
        </w:rPr>
      </w:pPr>
    </w:p>
    <w:p w14:paraId="6D126489" w14:textId="5B72F76B" w:rsidR="0054397B" w:rsidRPr="006D24D3" w:rsidRDefault="0054397B" w:rsidP="00E4074F">
      <w:pPr>
        <w:pStyle w:val="Default"/>
        <w:spacing w:before="120" w:after="120"/>
        <w:outlineLvl w:val="0"/>
        <w:rPr>
          <w:rFonts w:asciiTheme="minorHAnsi" w:eastAsiaTheme="majorEastAsia" w:hAnsiTheme="minorHAnsi" w:cstheme="minorHAnsi"/>
          <w:color w:val="00234F"/>
          <w:sz w:val="28"/>
          <w:szCs w:val="32"/>
          <w:u w:val="single" w:color="DFD723"/>
          <w:lang w:val="ka-GE"/>
        </w:rPr>
      </w:pPr>
      <w:bookmarkStart w:id="9" w:name="_Toc87964916"/>
      <w:r w:rsidRPr="006D24D3">
        <w:rPr>
          <w:rFonts w:asciiTheme="minorHAnsi" w:eastAsiaTheme="majorEastAsia" w:hAnsiTheme="minorHAnsi" w:cstheme="minorHAnsi"/>
          <w:color w:val="00234F"/>
          <w:sz w:val="28"/>
          <w:szCs w:val="32"/>
          <w:u w:val="single" w:color="DFD723"/>
          <w:lang w:val="ka-GE"/>
        </w:rPr>
        <w:t>სტრატეგიის განხორციელება</w:t>
      </w:r>
      <w:bookmarkEnd w:id="9"/>
    </w:p>
    <w:p w14:paraId="604695A3" w14:textId="399F803C" w:rsidR="0054397B" w:rsidRPr="006D24D3" w:rsidRDefault="0054397B" w:rsidP="00D45500">
      <w:pPr>
        <w:pStyle w:val="Default"/>
        <w:spacing w:before="120" w:after="120"/>
        <w:jc w:val="both"/>
        <w:rPr>
          <w:rFonts w:asciiTheme="minorHAnsi" w:hAnsiTheme="minorHAnsi" w:cstheme="minorHAnsi"/>
          <w:sz w:val="22"/>
          <w:szCs w:val="22"/>
          <w:lang w:val="ka-GE"/>
        </w:rPr>
      </w:pPr>
      <w:r w:rsidRPr="006D24D3">
        <w:rPr>
          <w:rFonts w:asciiTheme="minorHAnsi" w:hAnsiTheme="minorHAnsi" w:cstheme="minorHAnsi"/>
          <w:sz w:val="22"/>
          <w:szCs w:val="22"/>
          <w:lang w:val="ka-GE"/>
        </w:rPr>
        <w:t>სტრატეგიის განხორციელებასა და მის კოორდინაციაზე პასუხისმგებელია საბჭოს აპარატი, თუმცა სტრატეგიის</w:t>
      </w:r>
      <w:r w:rsidR="0023121B" w:rsidRPr="006D24D3">
        <w:rPr>
          <w:rFonts w:asciiTheme="minorHAnsi" w:hAnsiTheme="minorHAnsi" w:cstheme="minorHAnsi"/>
          <w:sz w:val="22"/>
          <w:szCs w:val="22"/>
          <w:lang w:val="ka-GE"/>
        </w:rPr>
        <w:t xml:space="preserve"> </w:t>
      </w:r>
      <w:r w:rsidRPr="006D24D3">
        <w:rPr>
          <w:rFonts w:asciiTheme="minorHAnsi" w:hAnsiTheme="minorHAnsi" w:cstheme="minorHAnsi"/>
          <w:sz w:val="22"/>
          <w:szCs w:val="22"/>
          <w:lang w:val="ka-GE"/>
        </w:rPr>
        <w:t xml:space="preserve">აღსრულების პროცესში მნიშვნელოვანია ხელმძღვანელობის აქტიური ჩართულობა და მათი ნების დაფიქსირება, რათა საბჭოს თანამშრომლებს ესმოდეთ სტრატეგიის განხორციელების მნიშვნელობა. ასევე </w:t>
      </w:r>
      <w:r w:rsidR="008276DE" w:rsidRPr="006D24D3">
        <w:rPr>
          <w:rFonts w:asciiTheme="minorHAnsi" w:hAnsiTheme="minorHAnsi" w:cstheme="minorHAnsi"/>
          <w:sz w:val="22"/>
          <w:szCs w:val="22"/>
          <w:lang w:val="ka-GE"/>
        </w:rPr>
        <w:t xml:space="preserve">აუცილებელია </w:t>
      </w:r>
      <w:r w:rsidRPr="006D24D3">
        <w:rPr>
          <w:rFonts w:asciiTheme="minorHAnsi" w:hAnsiTheme="minorHAnsi" w:cstheme="minorHAnsi"/>
          <w:sz w:val="22"/>
          <w:szCs w:val="22"/>
          <w:lang w:val="ka-GE"/>
        </w:rPr>
        <w:t>ყველა რგოლის (ხელმძღვანელობის, საბჭოს წევრების და აპარატის თანამშრომლების) ჩართულობა სტრატეგიული მიზნების</w:t>
      </w:r>
      <w:r w:rsidR="008276DE" w:rsidRPr="006D24D3">
        <w:rPr>
          <w:rFonts w:asciiTheme="minorHAnsi" w:hAnsiTheme="minorHAnsi" w:cstheme="minorHAnsi"/>
          <w:sz w:val="22"/>
          <w:szCs w:val="22"/>
          <w:lang w:val="ka-GE"/>
        </w:rPr>
        <w:t>ა</w:t>
      </w:r>
      <w:r w:rsidRPr="006D24D3">
        <w:rPr>
          <w:rFonts w:asciiTheme="minorHAnsi" w:hAnsiTheme="minorHAnsi" w:cstheme="minorHAnsi"/>
          <w:sz w:val="22"/>
          <w:szCs w:val="22"/>
          <w:lang w:val="ka-GE"/>
        </w:rPr>
        <w:t xml:space="preserve"> და ამოცანების შემუშავების პროცესში, რათა მასზე დაყრდნობით </w:t>
      </w:r>
      <w:r w:rsidR="00AA2378" w:rsidRPr="006D24D3">
        <w:rPr>
          <w:rFonts w:asciiTheme="minorHAnsi" w:hAnsiTheme="minorHAnsi" w:cstheme="minorHAnsi"/>
          <w:sz w:val="22"/>
          <w:szCs w:val="22"/>
          <w:lang w:val="ka-GE"/>
        </w:rPr>
        <w:t>ჩამოყალიბდეს</w:t>
      </w:r>
      <w:r w:rsidR="003B344A" w:rsidRPr="006D24D3">
        <w:rPr>
          <w:rFonts w:asciiTheme="minorHAnsi" w:hAnsiTheme="minorHAnsi" w:cstheme="minorHAnsi"/>
          <w:sz w:val="22"/>
          <w:szCs w:val="22"/>
          <w:lang w:val="ka-GE"/>
        </w:rPr>
        <w:t xml:space="preserve"> </w:t>
      </w:r>
      <w:r w:rsidRPr="006D24D3">
        <w:rPr>
          <w:rFonts w:asciiTheme="minorHAnsi" w:hAnsiTheme="minorHAnsi" w:cstheme="minorHAnsi"/>
          <w:sz w:val="22"/>
          <w:szCs w:val="22"/>
          <w:lang w:val="ka-GE"/>
        </w:rPr>
        <w:t>აღსრულებადი და რეალობაზე მორგებული სამოქმედო გეგმ</w:t>
      </w:r>
      <w:r w:rsidR="00FD15AA" w:rsidRPr="006D24D3">
        <w:rPr>
          <w:rFonts w:asciiTheme="minorHAnsi" w:hAnsiTheme="minorHAnsi" w:cstheme="minorHAnsi"/>
          <w:sz w:val="22"/>
          <w:szCs w:val="22"/>
          <w:lang w:val="ka-GE"/>
        </w:rPr>
        <w:t>ა</w:t>
      </w:r>
      <w:r w:rsidRPr="006D24D3">
        <w:rPr>
          <w:rFonts w:asciiTheme="minorHAnsi" w:hAnsiTheme="minorHAnsi" w:cstheme="minorHAnsi"/>
          <w:sz w:val="22"/>
          <w:szCs w:val="22"/>
          <w:lang w:val="ka-GE"/>
        </w:rPr>
        <w:t xml:space="preserve">. სამოქმედო გეგმაში განისაზღვრება კონკრეტული აქტივობები, მათი შესრულების ვადები, შესრულებაზე პასუხისმგებელი პირები და შეფასების ინდიკატორები. ასევე მოცემულია აქტივობების განხორციელების რისკები და მათი შემსუბუქების გზები. </w:t>
      </w:r>
    </w:p>
    <w:p w14:paraId="0662BB25" w14:textId="3707420F" w:rsidR="00515AD4" w:rsidRPr="006D24D3" w:rsidRDefault="00624544" w:rsidP="00D45500">
      <w:pPr>
        <w:pStyle w:val="Default"/>
        <w:spacing w:before="120" w:after="120"/>
        <w:jc w:val="both"/>
        <w:rPr>
          <w:rFonts w:asciiTheme="minorHAnsi" w:hAnsiTheme="minorHAnsi" w:cstheme="minorHAnsi"/>
          <w:sz w:val="22"/>
          <w:szCs w:val="22"/>
          <w:lang w:val="ka-GE"/>
        </w:rPr>
      </w:pPr>
      <w:r w:rsidRPr="006D24D3">
        <w:rPr>
          <w:rFonts w:asciiTheme="minorHAnsi" w:hAnsiTheme="minorHAnsi" w:cstheme="minorHAnsi"/>
          <w:sz w:val="22"/>
          <w:szCs w:val="22"/>
          <w:lang w:val="ka-GE"/>
        </w:rPr>
        <w:t>სტრატეგიისა და სამოქმედო გეგმის განხილვების და საბოლოო დოკუმენტზე შეთანხმების შემდგომ საბჭოს თავმჯდომარე დოკუმენტს წარადგენს ბიუროს სხდომაზე, სადაც კენჭისყრის საფუძველზე ხდება სტრატეგიის აქტის სახით მიღება.</w:t>
      </w:r>
    </w:p>
    <w:p w14:paraId="74A15CEF" w14:textId="6C2EFA22" w:rsidR="00F22860" w:rsidRPr="006D24D3" w:rsidRDefault="00624544" w:rsidP="00D45500">
      <w:pPr>
        <w:pStyle w:val="Default"/>
        <w:spacing w:before="120" w:after="120"/>
        <w:jc w:val="both"/>
        <w:rPr>
          <w:rFonts w:asciiTheme="minorHAnsi" w:hAnsiTheme="minorHAnsi" w:cstheme="minorHAnsi"/>
          <w:sz w:val="22"/>
          <w:szCs w:val="22"/>
          <w:lang w:val="ka-GE"/>
        </w:rPr>
      </w:pPr>
      <w:r w:rsidRPr="006D24D3">
        <w:rPr>
          <w:rFonts w:asciiTheme="minorHAnsi" w:hAnsiTheme="minorHAnsi" w:cstheme="minorHAnsi"/>
          <w:sz w:val="22"/>
          <w:szCs w:val="22"/>
          <w:lang w:val="ka-GE"/>
        </w:rPr>
        <w:t>სტრატეგიის განხორციელებაზე პასუხისმგებლობა ნაწილდება საბჭოს აპარატში</w:t>
      </w:r>
      <w:r w:rsidR="00F22860" w:rsidRPr="006D24D3">
        <w:rPr>
          <w:rFonts w:asciiTheme="minorHAnsi" w:hAnsiTheme="minorHAnsi" w:cstheme="minorHAnsi"/>
          <w:sz w:val="22"/>
          <w:szCs w:val="22"/>
          <w:lang w:val="ka-GE"/>
        </w:rPr>
        <w:t xml:space="preserve">. </w:t>
      </w:r>
      <w:r w:rsidRPr="006D24D3">
        <w:rPr>
          <w:rFonts w:asciiTheme="minorHAnsi" w:hAnsiTheme="minorHAnsi" w:cstheme="minorHAnsi"/>
          <w:sz w:val="22"/>
          <w:szCs w:val="22"/>
          <w:lang w:val="ka-GE"/>
        </w:rPr>
        <w:t>აპარატის უფროსი პასუხისმგებელია სტრატეგიის სრულად განხორციელების მონიტორინგზე და უნაწილებს პასუხისმგებლობას აპარატში შემავალ უწყებებს</w:t>
      </w:r>
      <w:r w:rsidR="00F22860" w:rsidRPr="006D24D3">
        <w:rPr>
          <w:rFonts w:asciiTheme="minorHAnsi" w:hAnsiTheme="minorHAnsi" w:cstheme="minorHAnsi"/>
          <w:sz w:val="22"/>
          <w:szCs w:val="22"/>
          <w:lang w:val="ka-GE"/>
        </w:rPr>
        <w:t xml:space="preserve"> </w:t>
      </w:r>
      <w:r w:rsidR="006E2DA8" w:rsidRPr="006D24D3">
        <w:rPr>
          <w:rFonts w:asciiTheme="minorHAnsi" w:hAnsiTheme="minorHAnsi" w:cstheme="minorHAnsi"/>
          <w:sz w:val="22"/>
          <w:szCs w:val="22"/>
          <w:lang w:val="ka-GE"/>
        </w:rPr>
        <w:t xml:space="preserve">სამი </w:t>
      </w:r>
      <w:r w:rsidR="00F22860" w:rsidRPr="006D24D3">
        <w:rPr>
          <w:rFonts w:asciiTheme="minorHAnsi" w:hAnsiTheme="minorHAnsi" w:cstheme="minorHAnsi"/>
          <w:sz w:val="22"/>
          <w:szCs w:val="22"/>
          <w:lang w:val="ka-GE"/>
        </w:rPr>
        <w:t>სტრატეგიული მიზ</w:t>
      </w:r>
      <w:r w:rsidR="006E2DA8" w:rsidRPr="006D24D3">
        <w:rPr>
          <w:rFonts w:asciiTheme="minorHAnsi" w:hAnsiTheme="minorHAnsi" w:cstheme="minorHAnsi"/>
          <w:sz w:val="22"/>
          <w:szCs w:val="22"/>
          <w:lang w:val="ka-GE"/>
        </w:rPr>
        <w:t>ნის შესაბამისად</w:t>
      </w:r>
      <w:r w:rsidRPr="006D24D3">
        <w:rPr>
          <w:rFonts w:asciiTheme="minorHAnsi" w:hAnsiTheme="minorHAnsi" w:cstheme="minorHAnsi"/>
          <w:sz w:val="22"/>
          <w:szCs w:val="22"/>
          <w:lang w:val="ka-GE"/>
        </w:rPr>
        <w:t>.</w:t>
      </w:r>
    </w:p>
    <w:p w14:paraId="7A60ED41" w14:textId="2325CBFC" w:rsidR="00515AD4" w:rsidRPr="006D24D3" w:rsidRDefault="00624544" w:rsidP="00D45500">
      <w:pPr>
        <w:pStyle w:val="Default"/>
        <w:spacing w:before="120" w:after="120"/>
        <w:jc w:val="both"/>
        <w:rPr>
          <w:rFonts w:asciiTheme="minorHAnsi" w:hAnsiTheme="minorHAnsi" w:cstheme="minorHAnsi"/>
          <w:sz w:val="22"/>
          <w:szCs w:val="22"/>
          <w:lang w:val="ka-GE"/>
        </w:rPr>
      </w:pPr>
      <w:r w:rsidRPr="006D24D3">
        <w:rPr>
          <w:rFonts w:asciiTheme="minorHAnsi" w:hAnsiTheme="minorHAnsi" w:cstheme="minorHAnsi"/>
          <w:sz w:val="22"/>
          <w:szCs w:val="22"/>
          <w:lang w:val="ka-GE"/>
        </w:rPr>
        <w:t>პირველი სტრატეგიული მიზ</w:t>
      </w:r>
      <w:r w:rsidR="00191C40" w:rsidRPr="006D24D3">
        <w:rPr>
          <w:rFonts w:asciiTheme="minorHAnsi" w:hAnsiTheme="minorHAnsi" w:cstheme="minorHAnsi"/>
          <w:sz w:val="22"/>
          <w:szCs w:val="22"/>
          <w:lang w:val="ka-GE"/>
        </w:rPr>
        <w:t>ა</w:t>
      </w:r>
      <w:r w:rsidRPr="006D24D3">
        <w:rPr>
          <w:rFonts w:asciiTheme="minorHAnsi" w:hAnsiTheme="minorHAnsi" w:cstheme="minorHAnsi"/>
          <w:sz w:val="22"/>
          <w:szCs w:val="22"/>
          <w:lang w:val="ka-GE"/>
        </w:rPr>
        <w:t>ნი</w:t>
      </w:r>
      <w:r w:rsidR="00191C40" w:rsidRPr="006D24D3">
        <w:rPr>
          <w:rFonts w:asciiTheme="minorHAnsi" w:hAnsiTheme="minorHAnsi" w:cstheme="minorHAnsi"/>
          <w:sz w:val="22"/>
          <w:szCs w:val="22"/>
          <w:lang w:val="ka-GE"/>
        </w:rPr>
        <w:t xml:space="preserve"> კანონშემოქმედებითი საქმიანობის </w:t>
      </w:r>
      <w:r w:rsidR="00B75803" w:rsidRPr="006D24D3">
        <w:rPr>
          <w:rFonts w:asciiTheme="minorHAnsi" w:hAnsiTheme="minorHAnsi" w:cstheme="minorHAnsi"/>
          <w:sz w:val="22"/>
          <w:szCs w:val="22"/>
          <w:lang w:val="ka-GE"/>
        </w:rPr>
        <w:t>ეფექტიან</w:t>
      </w:r>
      <w:r w:rsidR="00191C40" w:rsidRPr="006D24D3">
        <w:rPr>
          <w:rFonts w:asciiTheme="minorHAnsi" w:hAnsiTheme="minorHAnsi" w:cstheme="minorHAnsi"/>
          <w:sz w:val="22"/>
          <w:szCs w:val="22"/>
          <w:lang w:val="ka-GE"/>
        </w:rPr>
        <w:t xml:space="preserve"> განხორციელებას</w:t>
      </w:r>
      <w:r w:rsidR="00CD3209" w:rsidRPr="006D24D3">
        <w:rPr>
          <w:rFonts w:asciiTheme="minorHAnsi" w:hAnsiTheme="minorHAnsi" w:cstheme="minorHAnsi"/>
          <w:sz w:val="22"/>
          <w:szCs w:val="22"/>
          <w:lang w:val="ka-GE"/>
        </w:rPr>
        <w:t xml:space="preserve"> გულისხმობს</w:t>
      </w:r>
      <w:r w:rsidR="00191C40" w:rsidRPr="006D24D3">
        <w:rPr>
          <w:rFonts w:asciiTheme="minorHAnsi" w:hAnsiTheme="minorHAnsi" w:cstheme="minorHAnsi"/>
          <w:sz w:val="22"/>
          <w:szCs w:val="22"/>
          <w:lang w:val="ka-GE"/>
        </w:rPr>
        <w:t xml:space="preserve">. ამ მიზანში შემავალი </w:t>
      </w:r>
      <w:r w:rsidRPr="006D24D3">
        <w:rPr>
          <w:rFonts w:asciiTheme="minorHAnsi" w:hAnsiTheme="minorHAnsi" w:cstheme="minorHAnsi"/>
          <w:sz w:val="22"/>
          <w:szCs w:val="22"/>
          <w:lang w:val="ka-GE"/>
        </w:rPr>
        <w:t xml:space="preserve">ამოცანებისა და აქტივობების განხორციელებაზე პასუხისმგებელია </w:t>
      </w:r>
      <w:r w:rsidR="00191C40" w:rsidRPr="006D24D3">
        <w:rPr>
          <w:rFonts w:asciiTheme="minorHAnsi" w:hAnsiTheme="minorHAnsi" w:cstheme="minorHAnsi"/>
          <w:sz w:val="22"/>
          <w:szCs w:val="22"/>
          <w:lang w:val="ka-GE"/>
        </w:rPr>
        <w:t xml:space="preserve">საკონსტიტუციო, იურიდიულ და საპროცედურო საკითხთა კომიტეტის აპარატის უფროსი. მეორე მიზანი საზედამხედველო ფუნქციის </w:t>
      </w:r>
      <w:r w:rsidR="00B75803" w:rsidRPr="006D24D3">
        <w:rPr>
          <w:rFonts w:asciiTheme="minorHAnsi" w:hAnsiTheme="minorHAnsi" w:cstheme="minorHAnsi"/>
          <w:sz w:val="22"/>
          <w:szCs w:val="22"/>
          <w:lang w:val="ka-GE"/>
        </w:rPr>
        <w:t>ეფექტიან</w:t>
      </w:r>
      <w:r w:rsidR="00191C40" w:rsidRPr="006D24D3">
        <w:rPr>
          <w:rFonts w:asciiTheme="minorHAnsi" w:hAnsiTheme="minorHAnsi" w:cstheme="minorHAnsi"/>
          <w:sz w:val="22"/>
          <w:szCs w:val="22"/>
          <w:lang w:val="ka-GE"/>
        </w:rPr>
        <w:t xml:space="preserve"> გამოყენებ</w:t>
      </w:r>
      <w:r w:rsidR="00CD3209" w:rsidRPr="006D24D3">
        <w:rPr>
          <w:rFonts w:asciiTheme="minorHAnsi" w:hAnsiTheme="minorHAnsi" w:cstheme="minorHAnsi"/>
          <w:sz w:val="22"/>
          <w:szCs w:val="22"/>
          <w:lang w:val="ka-GE"/>
        </w:rPr>
        <w:t>ი</w:t>
      </w:r>
      <w:r w:rsidR="00191C40" w:rsidRPr="006D24D3">
        <w:rPr>
          <w:rFonts w:asciiTheme="minorHAnsi" w:hAnsiTheme="minorHAnsi" w:cstheme="minorHAnsi"/>
          <w:sz w:val="22"/>
          <w:szCs w:val="22"/>
          <w:lang w:val="ka-GE"/>
        </w:rPr>
        <w:t>ს</w:t>
      </w:r>
      <w:r w:rsidR="00CD3209" w:rsidRPr="006D24D3">
        <w:rPr>
          <w:rFonts w:asciiTheme="minorHAnsi" w:hAnsiTheme="minorHAnsi" w:cstheme="minorHAnsi"/>
          <w:sz w:val="22"/>
          <w:szCs w:val="22"/>
          <w:lang w:val="ka-GE"/>
        </w:rPr>
        <w:t xml:space="preserve">კენ არის მიმართული </w:t>
      </w:r>
      <w:r w:rsidR="00191C40" w:rsidRPr="006D24D3">
        <w:rPr>
          <w:rFonts w:asciiTheme="minorHAnsi" w:hAnsiTheme="minorHAnsi" w:cstheme="minorHAnsi"/>
          <w:sz w:val="22"/>
          <w:szCs w:val="22"/>
          <w:lang w:val="ka-GE"/>
        </w:rPr>
        <w:t>და მასზე პასუხისმგებელია</w:t>
      </w:r>
      <w:r w:rsidR="00CD3209" w:rsidRPr="006D24D3">
        <w:rPr>
          <w:rFonts w:asciiTheme="minorHAnsi" w:hAnsiTheme="minorHAnsi" w:cstheme="minorHAnsi"/>
          <w:sz w:val="22"/>
          <w:szCs w:val="22"/>
          <w:lang w:val="ka-GE"/>
        </w:rPr>
        <w:t xml:space="preserve"> საფინანსო-საბიუჯეტო და ეკონომიკურ საკითხთა კომიტეტის აპარატის უფროსი. მესამე მიზანი მოიცავს ორგანიზაციული განვითარების საკითხებს და მასზე პასუხისმგებელია </w:t>
      </w:r>
      <w:r w:rsidR="00AA2378" w:rsidRPr="006D24D3">
        <w:rPr>
          <w:rFonts w:asciiTheme="minorHAnsi" w:hAnsiTheme="minorHAnsi" w:cstheme="minorHAnsi"/>
          <w:sz w:val="22"/>
          <w:szCs w:val="22"/>
          <w:lang w:val="ka-GE"/>
        </w:rPr>
        <w:t>ადამიანური რესურსებისა და იურიდიული</w:t>
      </w:r>
      <w:r w:rsidR="00CD3209" w:rsidRPr="006D24D3">
        <w:rPr>
          <w:rFonts w:asciiTheme="minorHAnsi" w:hAnsiTheme="minorHAnsi" w:cstheme="minorHAnsi"/>
          <w:sz w:val="22"/>
          <w:szCs w:val="22"/>
          <w:lang w:val="ka-GE"/>
        </w:rPr>
        <w:t xml:space="preserve"> დეპარტამენტის უფროსი. </w:t>
      </w:r>
    </w:p>
    <w:p w14:paraId="24C57D0D" w14:textId="055673E4" w:rsidR="002A0CC4" w:rsidRPr="006D24D3" w:rsidRDefault="002628E5" w:rsidP="00D45500">
      <w:pPr>
        <w:pStyle w:val="Default"/>
        <w:spacing w:before="120" w:after="120"/>
        <w:jc w:val="both"/>
        <w:rPr>
          <w:rFonts w:asciiTheme="minorHAnsi" w:hAnsiTheme="minorHAnsi" w:cstheme="minorHAnsi"/>
          <w:sz w:val="22"/>
          <w:szCs w:val="22"/>
          <w:lang w:val="ka-GE"/>
        </w:rPr>
      </w:pPr>
      <w:r w:rsidRPr="006D24D3">
        <w:rPr>
          <w:rFonts w:asciiTheme="minorHAnsi" w:hAnsiTheme="minorHAnsi" w:cstheme="minorHAnsi"/>
          <w:sz w:val="22"/>
          <w:szCs w:val="22"/>
          <w:lang w:val="ka-GE"/>
        </w:rPr>
        <w:t xml:space="preserve">მიზნის შესაბამისად ჩაშლილი ამოცანები და სამოქმედო გეგმის აქტივობები შემდგომ ნაწილდება </w:t>
      </w:r>
      <w:r w:rsidR="006A59FB" w:rsidRPr="006D24D3">
        <w:rPr>
          <w:rFonts w:asciiTheme="minorHAnsi" w:hAnsiTheme="minorHAnsi" w:cstheme="minorHAnsi"/>
          <w:sz w:val="22"/>
          <w:szCs w:val="22"/>
          <w:lang w:val="ka-GE"/>
        </w:rPr>
        <w:t xml:space="preserve">საშუალო ან </w:t>
      </w:r>
      <w:r w:rsidRPr="006D24D3">
        <w:rPr>
          <w:rFonts w:asciiTheme="minorHAnsi" w:hAnsiTheme="minorHAnsi" w:cstheme="minorHAnsi"/>
          <w:sz w:val="22"/>
          <w:szCs w:val="22"/>
          <w:lang w:val="ka-GE"/>
        </w:rPr>
        <w:t>ქვედა რგოლის თანამშრომლებზე. თითოეულ აქტივობაზე პასუხისმგებელი პირი გაწერილია სამოქმედო გეგმაში.</w:t>
      </w:r>
    </w:p>
    <w:p w14:paraId="30E4499E" w14:textId="77777777" w:rsidR="00FD15AA" w:rsidRPr="006D24D3" w:rsidRDefault="00FD15AA" w:rsidP="00D45500">
      <w:pPr>
        <w:pStyle w:val="Default"/>
        <w:spacing w:before="120" w:after="120"/>
        <w:jc w:val="both"/>
        <w:rPr>
          <w:rFonts w:asciiTheme="minorHAnsi" w:hAnsiTheme="minorHAnsi" w:cstheme="minorHAnsi"/>
          <w:sz w:val="22"/>
          <w:szCs w:val="22"/>
          <w:lang w:val="ka-GE"/>
        </w:rPr>
      </w:pPr>
    </w:p>
    <w:p w14:paraId="4B97ED5C" w14:textId="77777777" w:rsidR="00D27457" w:rsidRPr="006D24D3" w:rsidRDefault="00D27457">
      <w:pPr>
        <w:rPr>
          <w:rFonts w:eastAsiaTheme="majorEastAsia" w:cstheme="minorHAnsi"/>
          <w:color w:val="00234F"/>
          <w:sz w:val="28"/>
          <w:szCs w:val="32"/>
          <w:u w:val="single" w:color="DFD723"/>
          <w:lang w:val="ka-GE"/>
        </w:rPr>
      </w:pPr>
      <w:r w:rsidRPr="006D24D3">
        <w:rPr>
          <w:rFonts w:eastAsiaTheme="majorEastAsia" w:cstheme="minorHAnsi"/>
          <w:color w:val="00234F"/>
          <w:sz w:val="28"/>
          <w:szCs w:val="32"/>
          <w:u w:val="single" w:color="DFD723"/>
          <w:lang w:val="ka-GE"/>
        </w:rPr>
        <w:br w:type="page"/>
      </w:r>
    </w:p>
    <w:p w14:paraId="1F37C1D5" w14:textId="39389AD0" w:rsidR="00077C71" w:rsidRPr="006D24D3" w:rsidRDefault="00077C71" w:rsidP="00727540">
      <w:pPr>
        <w:pStyle w:val="Default"/>
        <w:spacing w:before="120" w:after="120"/>
        <w:outlineLvl w:val="0"/>
        <w:rPr>
          <w:rFonts w:asciiTheme="minorHAnsi" w:eastAsiaTheme="majorEastAsia" w:hAnsiTheme="minorHAnsi" w:cstheme="minorHAnsi"/>
          <w:color w:val="00234F"/>
          <w:sz w:val="28"/>
          <w:szCs w:val="32"/>
          <w:u w:val="single" w:color="DFD723"/>
          <w:lang w:val="ka-GE"/>
        </w:rPr>
      </w:pPr>
      <w:bookmarkStart w:id="10" w:name="_Toc87964917"/>
      <w:r w:rsidRPr="006D24D3">
        <w:rPr>
          <w:rFonts w:asciiTheme="minorHAnsi" w:eastAsiaTheme="majorEastAsia" w:hAnsiTheme="minorHAnsi" w:cstheme="minorHAnsi"/>
          <w:color w:val="00234F"/>
          <w:sz w:val="28"/>
          <w:szCs w:val="32"/>
          <w:u w:val="single" w:color="DFD723"/>
          <w:lang w:val="ka-GE"/>
        </w:rPr>
        <w:t>მონიტორინგი და შეფასება</w:t>
      </w:r>
      <w:bookmarkEnd w:id="10"/>
    </w:p>
    <w:p w14:paraId="0C8B64F2" w14:textId="5619E676" w:rsidR="00077C71" w:rsidRPr="006D24D3" w:rsidRDefault="00077C71" w:rsidP="00D45500">
      <w:pPr>
        <w:pStyle w:val="Default"/>
        <w:spacing w:before="120" w:after="120"/>
        <w:jc w:val="both"/>
        <w:rPr>
          <w:rFonts w:asciiTheme="minorHAnsi" w:hAnsiTheme="minorHAnsi" w:cstheme="minorHAnsi"/>
          <w:sz w:val="22"/>
          <w:szCs w:val="22"/>
          <w:lang w:val="ka-GE"/>
        </w:rPr>
      </w:pPr>
      <w:r w:rsidRPr="006D24D3">
        <w:rPr>
          <w:rFonts w:asciiTheme="minorHAnsi" w:hAnsiTheme="minorHAnsi" w:cstheme="minorHAnsi"/>
          <w:sz w:val="22"/>
          <w:szCs w:val="22"/>
          <w:lang w:val="ka-GE"/>
        </w:rPr>
        <w:t>სტრატეგიის იმპლემენტაცი</w:t>
      </w:r>
      <w:r w:rsidR="009A3FB7" w:rsidRPr="006D24D3">
        <w:rPr>
          <w:rFonts w:asciiTheme="minorHAnsi" w:hAnsiTheme="minorHAnsi" w:cstheme="minorHAnsi"/>
          <w:sz w:val="22"/>
          <w:szCs w:val="22"/>
          <w:lang w:val="ka-GE"/>
        </w:rPr>
        <w:t>ისათვის</w:t>
      </w:r>
      <w:r w:rsidRPr="006D24D3">
        <w:rPr>
          <w:rFonts w:asciiTheme="minorHAnsi" w:hAnsiTheme="minorHAnsi" w:cstheme="minorHAnsi"/>
          <w:sz w:val="22"/>
          <w:szCs w:val="22"/>
          <w:lang w:val="ka-GE"/>
        </w:rPr>
        <w:t xml:space="preserve"> მნიშვნელოვანია</w:t>
      </w:r>
      <w:r w:rsidR="009A3FB7" w:rsidRPr="006D24D3">
        <w:rPr>
          <w:rFonts w:asciiTheme="minorHAnsi" w:hAnsiTheme="minorHAnsi" w:cstheme="minorHAnsi"/>
          <w:sz w:val="22"/>
          <w:szCs w:val="22"/>
          <w:lang w:val="ka-GE"/>
        </w:rPr>
        <w:t>,</w:t>
      </w:r>
      <w:r w:rsidRPr="006D24D3">
        <w:rPr>
          <w:rFonts w:asciiTheme="minorHAnsi" w:hAnsiTheme="minorHAnsi" w:cstheme="minorHAnsi"/>
          <w:sz w:val="22"/>
          <w:szCs w:val="22"/>
          <w:lang w:val="ka-GE"/>
        </w:rPr>
        <w:t xml:space="preserve"> არსებობდეს მონიტორინგის</w:t>
      </w:r>
      <w:r w:rsidR="008276DE" w:rsidRPr="006D24D3">
        <w:rPr>
          <w:rFonts w:asciiTheme="minorHAnsi" w:hAnsiTheme="minorHAnsi" w:cstheme="minorHAnsi"/>
          <w:sz w:val="22"/>
          <w:szCs w:val="22"/>
          <w:lang w:val="ka-GE"/>
        </w:rPr>
        <w:t>ა</w:t>
      </w:r>
      <w:r w:rsidRPr="006D24D3">
        <w:rPr>
          <w:rFonts w:asciiTheme="minorHAnsi" w:hAnsiTheme="minorHAnsi" w:cstheme="minorHAnsi"/>
          <w:sz w:val="22"/>
          <w:szCs w:val="22"/>
          <w:lang w:val="ka-GE"/>
        </w:rPr>
        <w:t xml:space="preserve"> და შეფასების სისტემები. სისტემა უნდა იყოს თანმიმდევრული და აფასებდეს</w:t>
      </w:r>
      <w:r w:rsidR="00AE165E" w:rsidRPr="006D24D3">
        <w:rPr>
          <w:rFonts w:asciiTheme="minorHAnsi" w:hAnsiTheme="minorHAnsi" w:cstheme="minorHAnsi"/>
          <w:sz w:val="22"/>
          <w:szCs w:val="22"/>
          <w:lang w:val="ka-GE"/>
        </w:rPr>
        <w:t xml:space="preserve"> </w:t>
      </w:r>
      <w:r w:rsidRPr="006D24D3">
        <w:rPr>
          <w:rFonts w:asciiTheme="minorHAnsi" w:hAnsiTheme="minorHAnsi" w:cstheme="minorHAnsi"/>
          <w:sz w:val="22"/>
          <w:szCs w:val="22"/>
          <w:lang w:val="ka-GE"/>
        </w:rPr>
        <w:t>როგორც შესრულების ხარისხს</w:t>
      </w:r>
      <w:r w:rsidR="00700E3D" w:rsidRPr="006D24D3">
        <w:rPr>
          <w:rFonts w:asciiTheme="minorHAnsi" w:hAnsiTheme="minorHAnsi" w:cstheme="minorHAnsi"/>
          <w:sz w:val="22"/>
          <w:szCs w:val="22"/>
          <w:lang w:val="ka-GE"/>
        </w:rPr>
        <w:t>,</w:t>
      </w:r>
      <w:r w:rsidRPr="006D24D3">
        <w:rPr>
          <w:rFonts w:asciiTheme="minorHAnsi" w:hAnsiTheme="minorHAnsi" w:cstheme="minorHAnsi"/>
          <w:sz w:val="22"/>
          <w:szCs w:val="22"/>
          <w:lang w:val="ka-GE"/>
        </w:rPr>
        <w:t xml:space="preserve"> ასევე დრო</w:t>
      </w:r>
      <w:r w:rsidR="004E2E5E" w:rsidRPr="006D24D3">
        <w:rPr>
          <w:rFonts w:asciiTheme="minorHAnsi" w:hAnsiTheme="minorHAnsi" w:cstheme="minorHAnsi"/>
          <w:sz w:val="22"/>
          <w:szCs w:val="22"/>
          <w:lang w:val="ka-GE"/>
        </w:rPr>
        <w:t>ი</w:t>
      </w:r>
      <w:r w:rsidRPr="006D24D3">
        <w:rPr>
          <w:rFonts w:asciiTheme="minorHAnsi" w:hAnsiTheme="minorHAnsi" w:cstheme="minorHAnsi"/>
          <w:sz w:val="22"/>
          <w:szCs w:val="22"/>
          <w:lang w:val="ka-GE"/>
        </w:rPr>
        <w:t>ს</w:t>
      </w:r>
      <w:r w:rsidR="004E2E5E" w:rsidRPr="006D24D3">
        <w:rPr>
          <w:rFonts w:asciiTheme="minorHAnsi" w:hAnsiTheme="minorHAnsi" w:cstheme="minorHAnsi"/>
          <w:sz w:val="22"/>
          <w:szCs w:val="22"/>
          <w:lang w:val="ka-GE"/>
        </w:rPr>
        <w:t>ა</w:t>
      </w:r>
      <w:r w:rsidRPr="006D24D3">
        <w:rPr>
          <w:rFonts w:asciiTheme="minorHAnsi" w:hAnsiTheme="minorHAnsi" w:cstheme="minorHAnsi"/>
          <w:sz w:val="22"/>
          <w:szCs w:val="22"/>
          <w:lang w:val="ka-GE"/>
        </w:rPr>
        <w:t xml:space="preserve"> და რესურსების გამოყენებას. შეფასების სისტემამ უნდა გაითვალისწინოს გამოყენებული ადამიანური, ფინანსური და ტექნიკური რესურსების ადეკვატურობა მოცემულ</w:t>
      </w:r>
      <w:r w:rsidR="008276DE" w:rsidRPr="006D24D3">
        <w:rPr>
          <w:rFonts w:asciiTheme="minorHAnsi" w:hAnsiTheme="minorHAnsi" w:cstheme="minorHAnsi"/>
          <w:sz w:val="22"/>
          <w:szCs w:val="22"/>
          <w:lang w:val="ka-GE"/>
        </w:rPr>
        <w:t>ი</w:t>
      </w:r>
      <w:r w:rsidRPr="006D24D3">
        <w:rPr>
          <w:rFonts w:asciiTheme="minorHAnsi" w:hAnsiTheme="minorHAnsi" w:cstheme="minorHAnsi"/>
          <w:sz w:val="22"/>
          <w:szCs w:val="22"/>
          <w:lang w:val="ka-GE"/>
        </w:rPr>
        <w:t xml:space="preserve"> სამუშაოს მოცულობასთან</w:t>
      </w:r>
      <w:r w:rsidR="001D7CA8" w:rsidRPr="006D24D3">
        <w:rPr>
          <w:rFonts w:asciiTheme="minorHAnsi" w:hAnsiTheme="minorHAnsi" w:cstheme="minorHAnsi"/>
          <w:sz w:val="22"/>
          <w:szCs w:val="22"/>
          <w:lang w:val="ka-GE"/>
        </w:rPr>
        <w:t xml:space="preserve"> მიმართებ</w:t>
      </w:r>
      <w:r w:rsidR="001D3259" w:rsidRPr="006D24D3">
        <w:rPr>
          <w:rFonts w:asciiTheme="minorHAnsi" w:hAnsiTheme="minorHAnsi" w:cstheme="minorHAnsi"/>
          <w:sz w:val="22"/>
          <w:szCs w:val="22"/>
          <w:lang w:val="ka-GE"/>
        </w:rPr>
        <w:t>ით</w:t>
      </w:r>
      <w:r w:rsidRPr="006D24D3">
        <w:rPr>
          <w:rFonts w:asciiTheme="minorHAnsi" w:hAnsiTheme="minorHAnsi" w:cstheme="minorHAnsi"/>
          <w:sz w:val="22"/>
          <w:szCs w:val="22"/>
          <w:lang w:val="ka-GE"/>
        </w:rPr>
        <w:t xml:space="preserve">. </w:t>
      </w:r>
    </w:p>
    <w:p w14:paraId="7B87D618" w14:textId="2964D9A7" w:rsidR="008276DE" w:rsidRPr="006D24D3" w:rsidRDefault="002642AB" w:rsidP="008276DE">
      <w:pPr>
        <w:pStyle w:val="Default"/>
        <w:spacing w:before="120" w:after="120"/>
        <w:jc w:val="both"/>
        <w:rPr>
          <w:rFonts w:asciiTheme="minorHAnsi" w:hAnsiTheme="minorHAnsi" w:cstheme="minorHAnsi"/>
          <w:sz w:val="22"/>
          <w:szCs w:val="22"/>
          <w:lang w:val="ka-GE"/>
        </w:rPr>
      </w:pPr>
      <w:r w:rsidRPr="006D24D3">
        <w:rPr>
          <w:rFonts w:asciiTheme="minorHAnsi" w:hAnsiTheme="minorHAnsi" w:cstheme="minorHAnsi"/>
          <w:sz w:val="22"/>
          <w:szCs w:val="22"/>
          <w:lang w:val="ka-GE"/>
        </w:rPr>
        <w:t>შეფასების ძირითად მიზანს წარმოადგენს</w:t>
      </w:r>
      <w:r w:rsidR="00792FD0" w:rsidRPr="006D24D3">
        <w:rPr>
          <w:rFonts w:asciiTheme="minorHAnsi" w:hAnsiTheme="minorHAnsi" w:cstheme="minorHAnsi"/>
          <w:sz w:val="22"/>
          <w:szCs w:val="22"/>
          <w:lang w:val="ka-GE"/>
        </w:rPr>
        <w:t xml:space="preserve"> თანამშრომლებთან და საბჭოს წევრებთან მუდმივი უკუკავშირი და საზოგადოებ</w:t>
      </w:r>
      <w:r w:rsidR="00727540" w:rsidRPr="006D24D3">
        <w:rPr>
          <w:rFonts w:asciiTheme="minorHAnsi" w:hAnsiTheme="minorHAnsi" w:cstheme="minorHAnsi"/>
          <w:sz w:val="22"/>
          <w:szCs w:val="22"/>
          <w:lang w:val="ka-GE"/>
        </w:rPr>
        <w:t>ა</w:t>
      </w:r>
      <w:r w:rsidR="00792FD0" w:rsidRPr="006D24D3">
        <w:rPr>
          <w:rFonts w:asciiTheme="minorHAnsi" w:hAnsiTheme="minorHAnsi" w:cstheme="minorHAnsi"/>
          <w:sz w:val="22"/>
          <w:szCs w:val="22"/>
          <w:lang w:val="ka-GE"/>
        </w:rPr>
        <w:t xml:space="preserve">სთან </w:t>
      </w:r>
      <w:r w:rsidR="008276DE" w:rsidRPr="006D24D3">
        <w:rPr>
          <w:rFonts w:asciiTheme="minorHAnsi" w:hAnsiTheme="minorHAnsi" w:cstheme="minorHAnsi"/>
          <w:sz w:val="22"/>
          <w:szCs w:val="22"/>
          <w:lang w:val="ka-GE"/>
        </w:rPr>
        <w:t xml:space="preserve">ანგარიშგება </w:t>
      </w:r>
      <w:r w:rsidR="00792FD0" w:rsidRPr="006D24D3">
        <w:rPr>
          <w:rFonts w:asciiTheme="minorHAnsi" w:hAnsiTheme="minorHAnsi" w:cstheme="minorHAnsi"/>
          <w:sz w:val="22"/>
          <w:szCs w:val="22"/>
          <w:lang w:val="ka-GE"/>
        </w:rPr>
        <w:t>საბჭოში მიმდინარე პროცესებზე.</w:t>
      </w:r>
      <w:r w:rsidRPr="006D24D3">
        <w:rPr>
          <w:rFonts w:asciiTheme="minorHAnsi" w:hAnsiTheme="minorHAnsi" w:cstheme="minorHAnsi"/>
          <w:sz w:val="22"/>
          <w:szCs w:val="22"/>
          <w:lang w:val="ka-GE"/>
        </w:rPr>
        <w:t xml:space="preserve"> </w:t>
      </w:r>
      <w:r w:rsidR="002628E5" w:rsidRPr="006D24D3">
        <w:rPr>
          <w:rFonts w:asciiTheme="minorHAnsi" w:hAnsiTheme="minorHAnsi" w:cstheme="minorHAnsi"/>
          <w:sz w:val="22"/>
          <w:szCs w:val="22"/>
          <w:lang w:val="ka-GE"/>
        </w:rPr>
        <w:t>თითოეულ სტრატეგიულ მიზანზე პასუხისმგებელი პირების მ</w:t>
      </w:r>
      <w:r w:rsidR="00AE165E" w:rsidRPr="006D24D3">
        <w:rPr>
          <w:rFonts w:asciiTheme="minorHAnsi" w:hAnsiTheme="minorHAnsi" w:cstheme="minorHAnsi"/>
          <w:sz w:val="22"/>
          <w:szCs w:val="22"/>
          <w:lang w:val="ka-GE"/>
        </w:rPr>
        <w:t>იერ</w:t>
      </w:r>
      <w:r w:rsidR="002628E5" w:rsidRPr="006D24D3">
        <w:rPr>
          <w:rFonts w:asciiTheme="minorHAnsi" w:hAnsiTheme="minorHAnsi" w:cstheme="minorHAnsi"/>
          <w:sz w:val="22"/>
          <w:szCs w:val="22"/>
          <w:lang w:val="ka-GE"/>
        </w:rPr>
        <w:t xml:space="preserve"> ყოველკვარტლურად უნდა შეფასდეს სტრატეგიაში მოცემული მიზნების</w:t>
      </w:r>
      <w:r w:rsidR="00AE165E" w:rsidRPr="006D24D3">
        <w:rPr>
          <w:rFonts w:asciiTheme="minorHAnsi" w:hAnsiTheme="minorHAnsi" w:cstheme="minorHAnsi"/>
          <w:sz w:val="22"/>
          <w:szCs w:val="22"/>
          <w:lang w:val="ka-GE"/>
        </w:rPr>
        <w:t>ა</w:t>
      </w:r>
      <w:r w:rsidR="002628E5" w:rsidRPr="006D24D3">
        <w:rPr>
          <w:rFonts w:asciiTheme="minorHAnsi" w:hAnsiTheme="minorHAnsi" w:cstheme="minorHAnsi"/>
          <w:sz w:val="22"/>
          <w:szCs w:val="22"/>
          <w:lang w:val="ka-GE"/>
        </w:rPr>
        <w:t xml:space="preserve"> და ამოცანების შესაბამისობა სამოქმედო გეგმის აქტივობებთან</w:t>
      </w:r>
      <w:r w:rsidR="002B0D6D" w:rsidRPr="006D24D3">
        <w:rPr>
          <w:rFonts w:asciiTheme="minorHAnsi" w:hAnsiTheme="minorHAnsi" w:cstheme="minorHAnsi"/>
          <w:sz w:val="22"/>
          <w:szCs w:val="22"/>
          <w:lang w:val="ka-GE"/>
        </w:rPr>
        <w:t xml:space="preserve"> და მათი </w:t>
      </w:r>
      <w:r w:rsidR="00AE165E" w:rsidRPr="006D24D3">
        <w:rPr>
          <w:rFonts w:asciiTheme="minorHAnsi" w:hAnsiTheme="minorHAnsi" w:cstheme="minorHAnsi"/>
          <w:sz w:val="22"/>
          <w:szCs w:val="22"/>
          <w:lang w:val="ka-GE"/>
        </w:rPr>
        <w:t>შესრულება</w:t>
      </w:r>
      <w:r w:rsidR="002B0D6D" w:rsidRPr="006D24D3">
        <w:rPr>
          <w:rFonts w:asciiTheme="minorHAnsi" w:hAnsiTheme="minorHAnsi" w:cstheme="minorHAnsi"/>
          <w:sz w:val="22"/>
          <w:szCs w:val="22"/>
          <w:lang w:val="ka-GE"/>
        </w:rPr>
        <w:t xml:space="preserve"> დაგეგმილი ვადების</w:t>
      </w:r>
      <w:r w:rsidR="00792FD0" w:rsidRPr="006D24D3">
        <w:rPr>
          <w:rFonts w:asciiTheme="minorHAnsi" w:hAnsiTheme="minorHAnsi" w:cstheme="minorHAnsi"/>
          <w:sz w:val="22"/>
          <w:szCs w:val="22"/>
          <w:lang w:val="ka-GE"/>
        </w:rPr>
        <w:t>, ხარისხის და რესურსის</w:t>
      </w:r>
      <w:r w:rsidR="002B0D6D" w:rsidRPr="006D24D3">
        <w:rPr>
          <w:rFonts w:asciiTheme="minorHAnsi" w:hAnsiTheme="minorHAnsi" w:cstheme="minorHAnsi"/>
          <w:sz w:val="22"/>
          <w:szCs w:val="22"/>
          <w:lang w:val="ka-GE"/>
        </w:rPr>
        <w:t xml:space="preserve"> შესაბამისად</w:t>
      </w:r>
      <w:r w:rsidR="002628E5" w:rsidRPr="006D24D3">
        <w:rPr>
          <w:rFonts w:asciiTheme="minorHAnsi" w:hAnsiTheme="minorHAnsi" w:cstheme="minorHAnsi"/>
          <w:sz w:val="22"/>
          <w:szCs w:val="22"/>
          <w:lang w:val="ka-GE"/>
        </w:rPr>
        <w:t xml:space="preserve">. </w:t>
      </w:r>
    </w:p>
    <w:p w14:paraId="34F6C47E" w14:textId="77777777" w:rsidR="00244454" w:rsidRPr="006D24D3" w:rsidRDefault="002628E5" w:rsidP="00D27457">
      <w:pPr>
        <w:pStyle w:val="Default"/>
        <w:spacing w:before="120" w:after="120"/>
        <w:jc w:val="both"/>
        <w:rPr>
          <w:rFonts w:asciiTheme="minorHAnsi" w:hAnsiTheme="minorHAnsi" w:cstheme="minorHAnsi"/>
          <w:sz w:val="22"/>
          <w:szCs w:val="22"/>
          <w:lang w:val="ka-GE"/>
        </w:rPr>
      </w:pPr>
      <w:r w:rsidRPr="006D24D3">
        <w:rPr>
          <w:rFonts w:asciiTheme="minorHAnsi" w:hAnsiTheme="minorHAnsi" w:cstheme="minorHAnsi"/>
          <w:sz w:val="22"/>
          <w:szCs w:val="22"/>
          <w:lang w:val="ka-GE"/>
        </w:rPr>
        <w:t xml:space="preserve">შედეგების ანალიზი და ცვლილებების კომუნიკაცია </w:t>
      </w:r>
      <w:r w:rsidR="008276DE" w:rsidRPr="006D24D3">
        <w:rPr>
          <w:rFonts w:asciiTheme="minorHAnsi" w:hAnsiTheme="minorHAnsi" w:cstheme="minorHAnsi"/>
          <w:sz w:val="22"/>
          <w:szCs w:val="22"/>
          <w:lang w:val="ka-GE"/>
        </w:rPr>
        <w:t>უნდა გან</w:t>
      </w:r>
      <w:r w:rsidR="002B0D6D" w:rsidRPr="006D24D3">
        <w:rPr>
          <w:rFonts w:asciiTheme="minorHAnsi" w:hAnsiTheme="minorHAnsi" w:cstheme="minorHAnsi"/>
          <w:sz w:val="22"/>
          <w:szCs w:val="22"/>
          <w:lang w:val="ka-GE"/>
        </w:rPr>
        <w:t>ხორციელდე</w:t>
      </w:r>
      <w:r w:rsidR="008276DE" w:rsidRPr="006D24D3">
        <w:rPr>
          <w:rFonts w:asciiTheme="minorHAnsi" w:hAnsiTheme="minorHAnsi" w:cstheme="minorHAnsi"/>
          <w:sz w:val="22"/>
          <w:szCs w:val="22"/>
          <w:lang w:val="ka-GE"/>
        </w:rPr>
        <w:t>ს</w:t>
      </w:r>
      <w:r w:rsidR="002B0D6D" w:rsidRPr="006D24D3">
        <w:rPr>
          <w:rFonts w:asciiTheme="minorHAnsi" w:hAnsiTheme="minorHAnsi" w:cstheme="minorHAnsi"/>
          <w:sz w:val="22"/>
          <w:szCs w:val="22"/>
          <w:lang w:val="ka-GE"/>
        </w:rPr>
        <w:t xml:space="preserve"> </w:t>
      </w:r>
      <w:r w:rsidR="00077C71" w:rsidRPr="006D24D3">
        <w:rPr>
          <w:rFonts w:asciiTheme="minorHAnsi" w:hAnsiTheme="minorHAnsi" w:cstheme="minorHAnsi"/>
          <w:sz w:val="22"/>
          <w:szCs w:val="22"/>
          <w:lang w:val="ka-GE"/>
        </w:rPr>
        <w:t>ყველა დაინტერესებულ</w:t>
      </w:r>
      <w:r w:rsidR="00700E3D" w:rsidRPr="006D24D3">
        <w:rPr>
          <w:rFonts w:asciiTheme="minorHAnsi" w:hAnsiTheme="minorHAnsi" w:cstheme="minorHAnsi"/>
          <w:sz w:val="22"/>
          <w:szCs w:val="22"/>
          <w:lang w:val="ka-GE"/>
        </w:rPr>
        <w:t>/პროცესში ჩართულ</w:t>
      </w:r>
      <w:r w:rsidR="00077C71" w:rsidRPr="006D24D3">
        <w:rPr>
          <w:rFonts w:asciiTheme="minorHAnsi" w:hAnsiTheme="minorHAnsi" w:cstheme="minorHAnsi"/>
          <w:sz w:val="22"/>
          <w:szCs w:val="22"/>
          <w:lang w:val="ka-GE"/>
        </w:rPr>
        <w:t xml:space="preserve"> მხარ</w:t>
      </w:r>
      <w:r w:rsidR="00700E3D" w:rsidRPr="006D24D3">
        <w:rPr>
          <w:rFonts w:asciiTheme="minorHAnsi" w:hAnsiTheme="minorHAnsi" w:cstheme="minorHAnsi"/>
          <w:sz w:val="22"/>
          <w:szCs w:val="22"/>
          <w:lang w:val="ka-GE"/>
        </w:rPr>
        <w:t>ე</w:t>
      </w:r>
      <w:r w:rsidR="00077C71" w:rsidRPr="006D24D3">
        <w:rPr>
          <w:rFonts w:asciiTheme="minorHAnsi" w:hAnsiTheme="minorHAnsi" w:cstheme="minorHAnsi"/>
          <w:sz w:val="22"/>
          <w:szCs w:val="22"/>
          <w:lang w:val="ka-GE"/>
        </w:rPr>
        <w:t>ს</w:t>
      </w:r>
      <w:r w:rsidR="00700E3D" w:rsidRPr="006D24D3">
        <w:rPr>
          <w:rFonts w:asciiTheme="minorHAnsi" w:hAnsiTheme="minorHAnsi" w:cstheme="minorHAnsi"/>
          <w:sz w:val="22"/>
          <w:szCs w:val="22"/>
          <w:lang w:val="ka-GE"/>
        </w:rPr>
        <w:t>თან</w:t>
      </w:r>
      <w:r w:rsidR="00077C71" w:rsidRPr="006D24D3">
        <w:rPr>
          <w:rFonts w:asciiTheme="minorHAnsi" w:hAnsiTheme="minorHAnsi" w:cstheme="minorHAnsi"/>
          <w:sz w:val="22"/>
          <w:szCs w:val="22"/>
          <w:lang w:val="ka-GE"/>
        </w:rPr>
        <w:t xml:space="preserve"> </w:t>
      </w:r>
      <w:r w:rsidR="00700E3D" w:rsidRPr="006D24D3">
        <w:rPr>
          <w:rFonts w:asciiTheme="minorHAnsi" w:hAnsiTheme="minorHAnsi" w:cstheme="minorHAnsi"/>
          <w:sz w:val="22"/>
          <w:szCs w:val="22"/>
          <w:lang w:val="ka-GE"/>
        </w:rPr>
        <w:t>(</w:t>
      </w:r>
      <w:r w:rsidR="008D56EE" w:rsidRPr="006D24D3">
        <w:rPr>
          <w:rFonts w:asciiTheme="minorHAnsi" w:hAnsiTheme="minorHAnsi" w:cstheme="minorHAnsi"/>
          <w:sz w:val="22"/>
          <w:szCs w:val="22"/>
          <w:lang w:val="ka-GE"/>
        </w:rPr>
        <w:t xml:space="preserve">თანამშრომლები და </w:t>
      </w:r>
      <w:r w:rsidR="00700E3D" w:rsidRPr="006D24D3">
        <w:rPr>
          <w:rFonts w:asciiTheme="minorHAnsi" w:hAnsiTheme="minorHAnsi" w:cstheme="minorHAnsi"/>
          <w:sz w:val="22"/>
          <w:szCs w:val="22"/>
          <w:lang w:val="ka-GE"/>
        </w:rPr>
        <w:t>საბჭოს წევრები)</w:t>
      </w:r>
      <w:r w:rsidR="002B0D6D" w:rsidRPr="006D24D3">
        <w:rPr>
          <w:rFonts w:asciiTheme="minorHAnsi" w:hAnsiTheme="minorHAnsi" w:cstheme="minorHAnsi"/>
          <w:sz w:val="22"/>
          <w:szCs w:val="22"/>
          <w:lang w:val="ka-GE"/>
        </w:rPr>
        <w:t>. სამოქმედო გეგმ</w:t>
      </w:r>
      <w:r w:rsidR="00185B2D" w:rsidRPr="006D24D3">
        <w:rPr>
          <w:rFonts w:asciiTheme="minorHAnsi" w:hAnsiTheme="minorHAnsi" w:cstheme="minorHAnsi"/>
          <w:sz w:val="22"/>
          <w:szCs w:val="22"/>
          <w:lang w:val="ka-GE"/>
        </w:rPr>
        <w:t>ა ყოველწლიურად</w:t>
      </w:r>
      <w:r w:rsidR="002B0D6D" w:rsidRPr="006D24D3">
        <w:rPr>
          <w:rFonts w:asciiTheme="minorHAnsi" w:hAnsiTheme="minorHAnsi" w:cstheme="minorHAnsi"/>
          <w:sz w:val="22"/>
          <w:szCs w:val="22"/>
          <w:lang w:val="ka-GE"/>
        </w:rPr>
        <w:t xml:space="preserve"> </w:t>
      </w:r>
      <w:r w:rsidR="008276DE" w:rsidRPr="006D24D3">
        <w:rPr>
          <w:rFonts w:asciiTheme="minorHAnsi" w:hAnsiTheme="minorHAnsi" w:cstheme="minorHAnsi"/>
          <w:sz w:val="22"/>
          <w:szCs w:val="22"/>
          <w:lang w:val="ka-GE"/>
        </w:rPr>
        <w:t xml:space="preserve">უნდა </w:t>
      </w:r>
      <w:r w:rsidR="002B0D6D" w:rsidRPr="006D24D3">
        <w:rPr>
          <w:rFonts w:asciiTheme="minorHAnsi" w:hAnsiTheme="minorHAnsi" w:cstheme="minorHAnsi"/>
          <w:sz w:val="22"/>
          <w:szCs w:val="22"/>
          <w:lang w:val="ka-GE"/>
        </w:rPr>
        <w:t>განახლ</w:t>
      </w:r>
      <w:r w:rsidR="00185B2D" w:rsidRPr="006D24D3">
        <w:rPr>
          <w:rFonts w:asciiTheme="minorHAnsi" w:hAnsiTheme="minorHAnsi" w:cstheme="minorHAnsi"/>
          <w:sz w:val="22"/>
          <w:szCs w:val="22"/>
          <w:lang w:val="ka-GE"/>
        </w:rPr>
        <w:t>დ</w:t>
      </w:r>
      <w:r w:rsidR="002B0D6D" w:rsidRPr="006D24D3">
        <w:rPr>
          <w:rFonts w:asciiTheme="minorHAnsi" w:hAnsiTheme="minorHAnsi" w:cstheme="minorHAnsi"/>
          <w:sz w:val="22"/>
          <w:szCs w:val="22"/>
          <w:lang w:val="ka-GE"/>
        </w:rPr>
        <w:t>ე</w:t>
      </w:r>
      <w:r w:rsidR="008276DE" w:rsidRPr="006D24D3">
        <w:rPr>
          <w:rFonts w:asciiTheme="minorHAnsi" w:hAnsiTheme="minorHAnsi" w:cstheme="minorHAnsi"/>
          <w:sz w:val="22"/>
          <w:szCs w:val="22"/>
          <w:lang w:val="ka-GE"/>
        </w:rPr>
        <w:t>ს</w:t>
      </w:r>
      <w:r w:rsidR="002B0D6D" w:rsidRPr="006D24D3">
        <w:rPr>
          <w:rFonts w:asciiTheme="minorHAnsi" w:hAnsiTheme="minorHAnsi" w:cstheme="minorHAnsi"/>
          <w:sz w:val="22"/>
          <w:szCs w:val="22"/>
          <w:lang w:val="ka-GE"/>
        </w:rPr>
        <w:t>. განახლებული დოკუმენტის კომუნიკაცია</w:t>
      </w:r>
      <w:r w:rsidR="00792FD0" w:rsidRPr="006D24D3">
        <w:rPr>
          <w:rFonts w:asciiTheme="minorHAnsi" w:hAnsiTheme="minorHAnsi" w:cstheme="minorHAnsi"/>
          <w:sz w:val="22"/>
          <w:szCs w:val="22"/>
          <w:lang w:val="ka-GE"/>
        </w:rPr>
        <w:t xml:space="preserve"> და შესრულებული სამუშაოს შეფასების გაცნობა</w:t>
      </w:r>
      <w:r w:rsidR="002B0D6D" w:rsidRPr="006D24D3">
        <w:rPr>
          <w:rFonts w:asciiTheme="minorHAnsi" w:hAnsiTheme="minorHAnsi" w:cstheme="minorHAnsi"/>
          <w:sz w:val="22"/>
          <w:szCs w:val="22"/>
          <w:lang w:val="ka-GE"/>
        </w:rPr>
        <w:t xml:space="preserve"> </w:t>
      </w:r>
      <w:r w:rsidR="00185B2D" w:rsidRPr="006D24D3">
        <w:rPr>
          <w:rFonts w:asciiTheme="minorHAnsi" w:hAnsiTheme="minorHAnsi" w:cstheme="minorHAnsi"/>
          <w:sz w:val="22"/>
          <w:szCs w:val="22"/>
          <w:lang w:val="ka-GE"/>
        </w:rPr>
        <w:t>გან</w:t>
      </w:r>
      <w:r w:rsidR="002B0D6D" w:rsidRPr="006D24D3">
        <w:rPr>
          <w:rFonts w:asciiTheme="minorHAnsi" w:hAnsiTheme="minorHAnsi" w:cstheme="minorHAnsi"/>
          <w:sz w:val="22"/>
          <w:szCs w:val="22"/>
          <w:lang w:val="ka-GE"/>
        </w:rPr>
        <w:t>ხორციელდება როგორც შიდა</w:t>
      </w:r>
      <w:r w:rsidR="00727540" w:rsidRPr="006D24D3">
        <w:rPr>
          <w:rFonts w:asciiTheme="minorHAnsi" w:hAnsiTheme="minorHAnsi" w:cstheme="minorHAnsi"/>
          <w:sz w:val="22"/>
          <w:szCs w:val="22"/>
          <w:lang w:val="ka-GE"/>
        </w:rPr>
        <w:t>,</w:t>
      </w:r>
      <w:r w:rsidR="002B0D6D" w:rsidRPr="006D24D3">
        <w:rPr>
          <w:rFonts w:asciiTheme="minorHAnsi" w:hAnsiTheme="minorHAnsi" w:cstheme="minorHAnsi"/>
          <w:sz w:val="22"/>
          <w:szCs w:val="22"/>
          <w:lang w:val="ka-GE"/>
        </w:rPr>
        <w:t xml:space="preserve"> ასევე</w:t>
      </w:r>
      <w:r w:rsidR="008D56EE" w:rsidRPr="006D24D3">
        <w:rPr>
          <w:rFonts w:asciiTheme="minorHAnsi" w:hAnsiTheme="minorHAnsi" w:cstheme="minorHAnsi"/>
          <w:sz w:val="22"/>
          <w:szCs w:val="22"/>
          <w:lang w:val="ka-GE"/>
        </w:rPr>
        <w:t xml:space="preserve"> გარე </w:t>
      </w:r>
      <w:r w:rsidR="00700E3D" w:rsidRPr="006D24D3">
        <w:rPr>
          <w:rFonts w:asciiTheme="minorHAnsi" w:hAnsiTheme="minorHAnsi" w:cstheme="minorHAnsi"/>
          <w:sz w:val="22"/>
          <w:szCs w:val="22"/>
          <w:lang w:val="ka-GE"/>
        </w:rPr>
        <w:t>დაინტერესებულ მხარეებ</w:t>
      </w:r>
      <w:r w:rsidR="002B0D6D" w:rsidRPr="006D24D3">
        <w:rPr>
          <w:rFonts w:asciiTheme="minorHAnsi" w:hAnsiTheme="minorHAnsi" w:cstheme="minorHAnsi"/>
          <w:sz w:val="22"/>
          <w:szCs w:val="22"/>
          <w:lang w:val="ka-GE"/>
        </w:rPr>
        <w:t>თან</w:t>
      </w:r>
      <w:r w:rsidR="00700E3D" w:rsidRPr="006D24D3">
        <w:rPr>
          <w:rFonts w:asciiTheme="minorHAnsi" w:hAnsiTheme="minorHAnsi" w:cstheme="minorHAnsi"/>
          <w:sz w:val="22"/>
          <w:szCs w:val="22"/>
          <w:lang w:val="ka-GE"/>
        </w:rPr>
        <w:t xml:space="preserve"> (</w:t>
      </w:r>
      <w:r w:rsidR="008D56EE" w:rsidRPr="006D24D3">
        <w:rPr>
          <w:rFonts w:asciiTheme="minorHAnsi" w:hAnsiTheme="minorHAnsi" w:cstheme="minorHAnsi"/>
          <w:sz w:val="22"/>
          <w:szCs w:val="22"/>
          <w:lang w:val="ka-GE"/>
        </w:rPr>
        <w:t>მოქალაქეები და ორგანიზაციები</w:t>
      </w:r>
      <w:r w:rsidR="00700E3D" w:rsidRPr="006D24D3">
        <w:rPr>
          <w:rFonts w:asciiTheme="minorHAnsi" w:hAnsiTheme="minorHAnsi" w:cstheme="minorHAnsi"/>
          <w:sz w:val="22"/>
          <w:szCs w:val="22"/>
          <w:lang w:val="ka-GE"/>
        </w:rPr>
        <w:t>).</w:t>
      </w:r>
      <w:r w:rsidR="002B0D6D" w:rsidRPr="006D24D3">
        <w:rPr>
          <w:rFonts w:asciiTheme="minorHAnsi" w:hAnsiTheme="minorHAnsi" w:cstheme="minorHAnsi"/>
          <w:sz w:val="22"/>
          <w:szCs w:val="22"/>
          <w:lang w:val="ka-GE"/>
        </w:rPr>
        <w:t xml:space="preserve"> </w:t>
      </w:r>
    </w:p>
    <w:p w14:paraId="0C9DF587" w14:textId="77777777" w:rsidR="00D27457" w:rsidRPr="006D24D3" w:rsidRDefault="00D27457" w:rsidP="00D27457">
      <w:pPr>
        <w:rPr>
          <w:rFonts w:cstheme="minorHAnsi"/>
          <w:u w:color="DFD723"/>
          <w:lang w:val="ka-GE"/>
        </w:rPr>
        <w:sectPr w:rsidR="00D27457" w:rsidRPr="006D24D3" w:rsidSect="00244454">
          <w:pgSz w:w="11907" w:h="16840" w:orient="landscape" w:code="9"/>
          <w:pgMar w:top="1418" w:right="1418" w:bottom="1418" w:left="1418" w:header="720" w:footer="720" w:gutter="0"/>
          <w:cols w:space="720"/>
          <w:titlePg/>
          <w:docGrid w:linePitch="360"/>
        </w:sectPr>
      </w:pPr>
    </w:p>
    <w:p w14:paraId="20F3A518" w14:textId="77777777" w:rsidR="00D27457" w:rsidRPr="006D24D3" w:rsidRDefault="00D27457" w:rsidP="00D27457">
      <w:pPr>
        <w:rPr>
          <w:rFonts w:cstheme="minorHAnsi"/>
          <w:u w:color="DFD723"/>
          <w:lang w:val="ka-GE"/>
        </w:rPr>
      </w:pPr>
    </w:p>
    <w:p w14:paraId="3B985CF5" w14:textId="77777777" w:rsidR="00D27457" w:rsidRPr="006D24D3" w:rsidRDefault="00D27457" w:rsidP="00D27457">
      <w:pPr>
        <w:rPr>
          <w:rFonts w:cstheme="minorHAnsi"/>
          <w:u w:color="DFD723"/>
          <w:lang w:val="ka-GE"/>
        </w:rPr>
      </w:pPr>
    </w:p>
    <w:p w14:paraId="438D8B75" w14:textId="77777777" w:rsidR="00D27457" w:rsidRPr="006D24D3" w:rsidRDefault="00D27457" w:rsidP="00D27457">
      <w:pPr>
        <w:rPr>
          <w:rFonts w:cstheme="minorHAnsi"/>
          <w:u w:color="DFD723"/>
          <w:lang w:val="ka-GE"/>
        </w:rPr>
      </w:pPr>
    </w:p>
    <w:p w14:paraId="373155FA" w14:textId="77777777" w:rsidR="00D27457" w:rsidRPr="006D24D3" w:rsidRDefault="00D27457" w:rsidP="00D27457">
      <w:pPr>
        <w:rPr>
          <w:rFonts w:cstheme="minorHAnsi"/>
          <w:u w:color="DFD723"/>
          <w:lang w:val="ka-GE"/>
        </w:rPr>
      </w:pPr>
    </w:p>
    <w:p w14:paraId="1F965FE8" w14:textId="77777777" w:rsidR="00D27457" w:rsidRPr="006D24D3" w:rsidRDefault="00D27457" w:rsidP="00D27457">
      <w:pPr>
        <w:rPr>
          <w:rFonts w:cstheme="minorHAnsi"/>
          <w:u w:color="DFD723"/>
          <w:lang w:val="ka-GE"/>
        </w:rPr>
      </w:pPr>
    </w:p>
    <w:p w14:paraId="3C0E9613" w14:textId="77777777" w:rsidR="00D27457" w:rsidRPr="006D24D3" w:rsidRDefault="00D27457" w:rsidP="00D27457">
      <w:pPr>
        <w:rPr>
          <w:rFonts w:cstheme="minorHAnsi"/>
          <w:u w:color="DFD723"/>
          <w:lang w:val="ka-GE"/>
        </w:rPr>
      </w:pPr>
    </w:p>
    <w:p w14:paraId="1C7A63AE" w14:textId="77777777" w:rsidR="00D27457" w:rsidRPr="006D24D3" w:rsidRDefault="00D27457" w:rsidP="00D27457">
      <w:pPr>
        <w:rPr>
          <w:rFonts w:cstheme="minorHAnsi"/>
          <w:u w:color="DFD723"/>
          <w:lang w:val="ka-GE"/>
        </w:rPr>
      </w:pPr>
    </w:p>
    <w:p w14:paraId="4D0C6367" w14:textId="77777777" w:rsidR="00D27457" w:rsidRPr="006D24D3" w:rsidRDefault="00D27457" w:rsidP="00D27457">
      <w:pPr>
        <w:rPr>
          <w:rFonts w:cstheme="minorHAnsi"/>
          <w:u w:color="DFD723"/>
          <w:lang w:val="ka-GE"/>
        </w:rPr>
      </w:pPr>
    </w:p>
    <w:p w14:paraId="29B32240" w14:textId="77777777" w:rsidR="00D27457" w:rsidRPr="006D24D3" w:rsidRDefault="00D27457" w:rsidP="00D27457">
      <w:pPr>
        <w:rPr>
          <w:rFonts w:cstheme="minorHAnsi"/>
          <w:u w:color="DFD723"/>
          <w:lang w:val="ka-GE"/>
        </w:rPr>
      </w:pPr>
    </w:p>
    <w:p w14:paraId="15926B31" w14:textId="0B9D2EAB" w:rsidR="00D27457" w:rsidRPr="006D24D3" w:rsidRDefault="00D27457" w:rsidP="003874AE">
      <w:pPr>
        <w:pStyle w:val="Default"/>
        <w:spacing w:before="120" w:after="120"/>
        <w:jc w:val="center"/>
        <w:outlineLvl w:val="0"/>
        <w:rPr>
          <w:rFonts w:asciiTheme="minorHAnsi" w:hAnsiTheme="minorHAnsi" w:cstheme="minorHAnsi"/>
          <w:lang w:val="ka-GE"/>
        </w:rPr>
      </w:pPr>
      <w:bookmarkStart w:id="11" w:name="_Toc87964918"/>
      <w:r w:rsidRPr="006D24D3">
        <w:rPr>
          <w:rFonts w:asciiTheme="minorHAnsi" w:eastAsiaTheme="majorEastAsia" w:hAnsiTheme="minorHAnsi" w:cstheme="minorHAnsi"/>
          <w:color w:val="00234F"/>
          <w:sz w:val="28"/>
          <w:szCs w:val="32"/>
          <w:u w:val="single" w:color="DFD723"/>
          <w:lang w:val="ka-GE"/>
        </w:rPr>
        <w:t>აჭარის ავტონომიური რესპუბლიკის უმაღლესი საბჭოს 2021-2024 წლების ინსტიტუციური განვითარების სამოქმედო გეგმა</w:t>
      </w:r>
      <w:bookmarkEnd w:id="11"/>
    </w:p>
    <w:p w14:paraId="26F7196D" w14:textId="77777777" w:rsidR="00D27457" w:rsidRPr="006D24D3" w:rsidRDefault="00D27457" w:rsidP="00D27457">
      <w:pPr>
        <w:rPr>
          <w:rFonts w:cstheme="minorHAnsi"/>
          <w:lang w:val="ka-GE"/>
        </w:rPr>
      </w:pPr>
    </w:p>
    <w:p w14:paraId="76432D31" w14:textId="77777777" w:rsidR="00D27457" w:rsidRPr="006D24D3" w:rsidRDefault="00D27457" w:rsidP="00D27457">
      <w:pPr>
        <w:rPr>
          <w:rFonts w:cstheme="minorHAnsi"/>
          <w:lang w:val="ka-GE"/>
        </w:rPr>
      </w:pPr>
    </w:p>
    <w:p w14:paraId="1716D5A7" w14:textId="7097451C" w:rsidR="00D27457" w:rsidRPr="006D24D3" w:rsidRDefault="00D27457" w:rsidP="00D27457">
      <w:pPr>
        <w:rPr>
          <w:rFonts w:cstheme="minorHAnsi"/>
          <w:lang w:val="ka-GE"/>
        </w:rPr>
        <w:sectPr w:rsidR="00D27457" w:rsidRPr="006D24D3" w:rsidSect="00244454">
          <w:pgSz w:w="11907" w:h="16840" w:orient="landscape" w:code="9"/>
          <w:pgMar w:top="1418" w:right="1418" w:bottom="1418" w:left="1418" w:header="720" w:footer="720" w:gutter="0"/>
          <w:cols w:space="720"/>
          <w:titlePg/>
          <w:docGrid w:linePitch="360"/>
        </w:sectPr>
      </w:pPr>
    </w:p>
    <w:tbl>
      <w:tblPr>
        <w:tblStyle w:val="TableGrid"/>
        <w:tblpPr w:leftFromText="180" w:rightFromText="180" w:vertAnchor="page" w:horzAnchor="margin" w:tblpX="-856" w:tblpY="1433"/>
        <w:tblW w:w="15923" w:type="dxa"/>
        <w:tblLayout w:type="fixed"/>
        <w:tblLook w:val="04A0" w:firstRow="1" w:lastRow="0" w:firstColumn="1" w:lastColumn="0" w:noHBand="0" w:noVBand="1"/>
      </w:tblPr>
      <w:tblGrid>
        <w:gridCol w:w="714"/>
        <w:gridCol w:w="2116"/>
        <w:gridCol w:w="2016"/>
        <w:gridCol w:w="961"/>
        <w:gridCol w:w="1622"/>
        <w:gridCol w:w="1924"/>
        <w:gridCol w:w="1699"/>
        <w:gridCol w:w="1890"/>
        <w:gridCol w:w="6"/>
        <w:gridCol w:w="2923"/>
        <w:gridCol w:w="52"/>
      </w:tblGrid>
      <w:tr w:rsidR="00244454" w:rsidRPr="006D24D3" w14:paraId="677DF3FE" w14:textId="77777777" w:rsidTr="003B7DD2">
        <w:trPr>
          <w:trHeight w:val="569"/>
        </w:trPr>
        <w:tc>
          <w:tcPr>
            <w:tcW w:w="15923" w:type="dxa"/>
            <w:gridSpan w:val="11"/>
            <w:shd w:val="clear" w:color="auto" w:fill="F2F2F2" w:themeFill="background1" w:themeFillShade="F2"/>
            <w:vAlign w:val="center"/>
          </w:tcPr>
          <w:p w14:paraId="033D7353" w14:textId="73F9721E" w:rsidR="00244454" w:rsidRPr="006D24D3" w:rsidRDefault="00EF5C56" w:rsidP="003874AE">
            <w:pPr>
              <w:pStyle w:val="Heading2"/>
              <w:framePr w:hSpace="0" w:wrap="auto" w:vAnchor="margin" w:hAnchor="text" w:xAlign="left" w:yAlign="inline"/>
              <w:outlineLvl w:val="1"/>
              <w:rPr>
                <w:rFonts w:asciiTheme="minorHAnsi" w:hAnsiTheme="minorHAnsi"/>
              </w:rPr>
            </w:pPr>
            <w:bookmarkStart w:id="12" w:name="_Toc87964919"/>
            <w:r w:rsidRPr="006D24D3">
              <w:rPr>
                <w:rFonts w:asciiTheme="minorHAnsi" w:hAnsiTheme="minorHAnsi"/>
              </w:rPr>
              <w:t xml:space="preserve">სტრატეგიული </w:t>
            </w:r>
            <w:r w:rsidR="00244454" w:rsidRPr="006D24D3">
              <w:rPr>
                <w:rFonts w:asciiTheme="minorHAnsi" w:hAnsiTheme="minorHAnsi"/>
              </w:rPr>
              <w:t>მიზანი</w:t>
            </w:r>
            <w:r w:rsidR="003874AE" w:rsidRPr="006D24D3">
              <w:rPr>
                <w:rFonts w:asciiTheme="minorHAnsi" w:hAnsiTheme="minorHAnsi"/>
              </w:rPr>
              <w:t xml:space="preserve"> 1</w:t>
            </w:r>
            <w:r w:rsidR="00244454" w:rsidRPr="006D24D3">
              <w:rPr>
                <w:rFonts w:asciiTheme="minorHAnsi" w:hAnsiTheme="minorHAnsi"/>
              </w:rPr>
              <w:t xml:space="preserve">: კანონშემოქმედებითი პროცესის </w:t>
            </w:r>
            <w:r w:rsidR="003874AE" w:rsidRPr="006D24D3">
              <w:rPr>
                <w:rFonts w:asciiTheme="minorHAnsi" w:hAnsiTheme="minorHAnsi"/>
              </w:rPr>
              <w:t>ეფექტიან</w:t>
            </w:r>
            <w:r w:rsidR="00244454" w:rsidRPr="006D24D3">
              <w:rPr>
                <w:rFonts w:asciiTheme="minorHAnsi" w:hAnsiTheme="minorHAnsi"/>
              </w:rPr>
              <w:t>ობის გაზრდა</w:t>
            </w:r>
            <w:bookmarkEnd w:id="12"/>
          </w:p>
        </w:tc>
      </w:tr>
      <w:tr w:rsidR="00244454" w:rsidRPr="006D24D3" w14:paraId="2EF7A39C" w14:textId="77777777" w:rsidTr="003B7DD2">
        <w:trPr>
          <w:gridAfter w:val="1"/>
          <w:wAfter w:w="52" w:type="dxa"/>
          <w:trHeight w:val="569"/>
        </w:trPr>
        <w:tc>
          <w:tcPr>
            <w:tcW w:w="2830" w:type="dxa"/>
            <w:gridSpan w:val="2"/>
            <w:shd w:val="clear" w:color="auto" w:fill="002060"/>
            <w:vAlign w:val="center"/>
          </w:tcPr>
          <w:p w14:paraId="660643FF" w14:textId="77777777" w:rsidR="00244454" w:rsidRPr="006D24D3" w:rsidRDefault="00244454" w:rsidP="009F46FD">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აქტივობა</w:t>
            </w:r>
          </w:p>
        </w:tc>
        <w:tc>
          <w:tcPr>
            <w:tcW w:w="2016" w:type="dxa"/>
            <w:shd w:val="clear" w:color="auto" w:fill="002060"/>
            <w:vAlign w:val="center"/>
          </w:tcPr>
          <w:p w14:paraId="196B6D9F" w14:textId="77777777" w:rsidR="00244454" w:rsidRPr="006D24D3" w:rsidRDefault="00244454" w:rsidP="009F46FD">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აღწერა</w:t>
            </w:r>
          </w:p>
        </w:tc>
        <w:tc>
          <w:tcPr>
            <w:tcW w:w="2583" w:type="dxa"/>
            <w:gridSpan w:val="2"/>
            <w:shd w:val="clear" w:color="auto" w:fill="002060"/>
            <w:vAlign w:val="center"/>
          </w:tcPr>
          <w:p w14:paraId="49593A63" w14:textId="77777777" w:rsidR="00244454" w:rsidRPr="006D24D3" w:rsidRDefault="00244454" w:rsidP="009F46FD">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განხორციელების პერიოდი</w:t>
            </w:r>
          </w:p>
        </w:tc>
        <w:tc>
          <w:tcPr>
            <w:tcW w:w="1924" w:type="dxa"/>
            <w:shd w:val="clear" w:color="auto" w:fill="002060"/>
            <w:vAlign w:val="center"/>
          </w:tcPr>
          <w:p w14:paraId="7F21C8B2" w14:textId="77777777" w:rsidR="00244454" w:rsidRPr="006D24D3" w:rsidRDefault="00244454" w:rsidP="009F46FD">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პასუხისმგებელი პირი</w:t>
            </w:r>
          </w:p>
        </w:tc>
        <w:tc>
          <w:tcPr>
            <w:tcW w:w="1699" w:type="dxa"/>
            <w:shd w:val="clear" w:color="auto" w:fill="002060"/>
            <w:vAlign w:val="center"/>
          </w:tcPr>
          <w:p w14:paraId="4E1D419C" w14:textId="77777777" w:rsidR="00244454" w:rsidRPr="006D24D3" w:rsidRDefault="00244454" w:rsidP="009F46FD">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ინდიკატორი</w:t>
            </w:r>
          </w:p>
        </w:tc>
        <w:tc>
          <w:tcPr>
            <w:tcW w:w="1896" w:type="dxa"/>
            <w:gridSpan w:val="2"/>
            <w:shd w:val="clear" w:color="auto" w:fill="002060"/>
            <w:vAlign w:val="center"/>
          </w:tcPr>
          <w:p w14:paraId="536ADBB5" w14:textId="77777777" w:rsidR="00244454" w:rsidRPr="006D24D3" w:rsidRDefault="00244454" w:rsidP="009F46FD">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ვერიფიკაციის გზები</w:t>
            </w:r>
          </w:p>
        </w:tc>
        <w:tc>
          <w:tcPr>
            <w:tcW w:w="2923" w:type="dxa"/>
            <w:shd w:val="clear" w:color="auto" w:fill="002060"/>
            <w:vAlign w:val="center"/>
          </w:tcPr>
          <w:p w14:paraId="457B8705" w14:textId="77777777" w:rsidR="00244454" w:rsidRPr="006D24D3" w:rsidRDefault="00244454" w:rsidP="009F46FD">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რისკები და შემცირების გზები</w:t>
            </w:r>
          </w:p>
        </w:tc>
      </w:tr>
      <w:tr w:rsidR="00244454" w:rsidRPr="006D24D3" w14:paraId="24531250" w14:textId="77777777" w:rsidTr="003B7DD2">
        <w:trPr>
          <w:trHeight w:val="569"/>
        </w:trPr>
        <w:tc>
          <w:tcPr>
            <w:tcW w:w="15923" w:type="dxa"/>
            <w:gridSpan w:val="11"/>
            <w:shd w:val="clear" w:color="auto" w:fill="BDD6EE" w:themeFill="accent1" w:themeFillTint="66"/>
          </w:tcPr>
          <w:p w14:paraId="6D4C5483" w14:textId="77777777" w:rsidR="00244454" w:rsidRPr="006D24D3" w:rsidRDefault="00244454" w:rsidP="009F46FD">
            <w:pPr>
              <w:pStyle w:val="Default"/>
              <w:spacing w:before="120" w:after="120"/>
              <w:rPr>
                <w:rFonts w:asciiTheme="minorHAnsi" w:hAnsiTheme="minorHAnsi" w:cstheme="minorHAnsi"/>
                <w:color w:val="auto"/>
                <w:sz w:val="18"/>
                <w:szCs w:val="18"/>
                <w:lang w:val="ka-GE"/>
              </w:rPr>
            </w:pPr>
            <w:r w:rsidRPr="006D24D3">
              <w:rPr>
                <w:rFonts w:asciiTheme="minorHAnsi" w:hAnsiTheme="minorHAnsi" w:cstheme="minorHAnsi"/>
                <w:b/>
                <w:bCs/>
                <w:color w:val="auto"/>
                <w:sz w:val="18"/>
                <w:szCs w:val="18"/>
                <w:lang w:val="ka-GE"/>
              </w:rPr>
              <w:t>სტრატეგიული ამოცანა 1.1:</w:t>
            </w:r>
            <w:r w:rsidRPr="006D24D3">
              <w:rPr>
                <w:rFonts w:asciiTheme="minorHAnsi" w:hAnsiTheme="minorHAnsi" w:cstheme="minorHAnsi"/>
                <w:color w:val="auto"/>
                <w:sz w:val="18"/>
                <w:szCs w:val="18"/>
                <w:lang w:val="ka-GE"/>
              </w:rPr>
              <w:t xml:space="preserve"> დარგობრივი კომიტეტების მიერ ყოველწლიურად პრიორიტეტების განსაზღვრა შესაბამისი მიმართულებით და სამოქმედო გეგმების შემუშავება მკაფიოდ განსაზღვრული შეფასების მექანიზმებით.</w:t>
            </w:r>
          </w:p>
        </w:tc>
      </w:tr>
      <w:tr w:rsidR="00244454" w:rsidRPr="006D24D3" w14:paraId="7C220948" w14:textId="77777777" w:rsidTr="003B7DD2">
        <w:trPr>
          <w:gridAfter w:val="1"/>
          <w:wAfter w:w="52" w:type="dxa"/>
          <w:trHeight w:val="432"/>
        </w:trPr>
        <w:tc>
          <w:tcPr>
            <w:tcW w:w="714" w:type="dxa"/>
          </w:tcPr>
          <w:p w14:paraId="21F2501F" w14:textId="77777777" w:rsidR="00244454" w:rsidRPr="006D24D3" w:rsidRDefault="00244454" w:rsidP="00A77851">
            <w:pPr>
              <w:pStyle w:val="Default"/>
              <w:rPr>
                <w:rFonts w:asciiTheme="minorHAnsi" w:hAnsiTheme="minorHAnsi" w:cstheme="minorHAnsi"/>
                <w:sz w:val="18"/>
                <w:szCs w:val="18"/>
                <w:lang w:val="ka-GE"/>
              </w:rPr>
            </w:pPr>
            <w:r w:rsidRPr="006D24D3">
              <w:rPr>
                <w:rFonts w:asciiTheme="minorHAnsi" w:hAnsiTheme="minorHAnsi" w:cstheme="minorHAnsi"/>
                <w:sz w:val="18"/>
                <w:szCs w:val="18"/>
                <w:lang w:val="ka-GE"/>
              </w:rPr>
              <w:t>1.1.1</w:t>
            </w:r>
          </w:p>
        </w:tc>
        <w:tc>
          <w:tcPr>
            <w:tcW w:w="2116" w:type="dxa"/>
          </w:tcPr>
          <w:p w14:paraId="67F86C8F" w14:textId="77777777" w:rsidR="00244454" w:rsidRPr="006D24D3" w:rsidRDefault="00244454" w:rsidP="00A77851">
            <w:pPr>
              <w:pStyle w:val="Default"/>
              <w:rPr>
                <w:rFonts w:asciiTheme="minorHAnsi" w:hAnsiTheme="minorHAnsi" w:cstheme="minorHAnsi"/>
                <w:sz w:val="18"/>
                <w:szCs w:val="18"/>
                <w:lang w:val="ka-GE"/>
              </w:rPr>
            </w:pPr>
            <w:r w:rsidRPr="006D24D3">
              <w:rPr>
                <w:rFonts w:asciiTheme="minorHAnsi" w:hAnsiTheme="minorHAnsi" w:cstheme="minorHAnsi"/>
                <w:sz w:val="18"/>
                <w:szCs w:val="18"/>
                <w:lang w:val="ka-GE"/>
              </w:rPr>
              <w:t>საკანონმდებლო საჭიროებების დასადგენად დარგობრივი კომიტეტების მიერ პერიოდული შეხვედრებისა და კონსულტაციების გამართვა აღმასრულებელი ხელისუფლების წარმომადგენლებთან</w:t>
            </w:r>
          </w:p>
        </w:tc>
        <w:tc>
          <w:tcPr>
            <w:tcW w:w="2977" w:type="dxa"/>
            <w:gridSpan w:val="2"/>
          </w:tcPr>
          <w:p w14:paraId="406985BD" w14:textId="70BAB852"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sz w:val="18"/>
                <w:szCs w:val="18"/>
                <w:lang w:val="ka-GE"/>
              </w:rPr>
              <w:t>აღმასრულებელ ხელისუფლებასთან მჭიდრო კომუნიკაციისა და კოორდინაციის გზით დარგობრივ კომიტეტებში</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ქვეყნის და რეგიონის პრიორიტეტების მოკვლევა და ანალიზი. ასევე პრიორიტეტული საკანონმდებლო ინიციატივების</w:t>
            </w:r>
            <w:r w:rsidR="00D83EB1" w:rsidRPr="006D24D3">
              <w:rPr>
                <w:rFonts w:asciiTheme="minorHAnsi" w:hAnsiTheme="minorHAnsi" w:cstheme="minorHAnsi"/>
                <w:sz w:val="18"/>
                <w:szCs w:val="18"/>
                <w:lang w:val="ka-GE"/>
              </w:rPr>
              <w:t xml:space="preserve"> იდენტიფიცირება</w:t>
            </w:r>
            <w:r w:rsidRPr="006D24D3">
              <w:rPr>
                <w:rFonts w:asciiTheme="minorHAnsi" w:hAnsiTheme="minorHAnsi" w:cstheme="minorHAnsi"/>
                <w:sz w:val="18"/>
                <w:szCs w:val="18"/>
                <w:lang w:val="ka-GE"/>
              </w:rPr>
              <w:t>, რომლებიც თანხვედრაშია რეგიონული და ეროვნული პოლიტიკის მიზნებთან. აღნიშნული აქტივობა ხორციელდება კომიტეტის სამოქმედო გეგმებში მითითებული ვადების გათვალისწინებით.</w:t>
            </w:r>
          </w:p>
        </w:tc>
        <w:tc>
          <w:tcPr>
            <w:tcW w:w="1622" w:type="dxa"/>
          </w:tcPr>
          <w:p w14:paraId="2B3C6AB2" w14:textId="77777777" w:rsidR="00244454" w:rsidRPr="006D24D3" w:rsidRDefault="00244454" w:rsidP="00A77851">
            <w:pPr>
              <w:rPr>
                <w:rFonts w:asciiTheme="minorHAnsi" w:hAnsiTheme="minorHAnsi" w:cstheme="minorHAnsi"/>
                <w:bCs/>
                <w:sz w:val="18"/>
                <w:szCs w:val="18"/>
                <w:lang w:val="ka-GE"/>
              </w:rPr>
            </w:pPr>
            <w:r w:rsidRPr="006D24D3">
              <w:rPr>
                <w:rFonts w:asciiTheme="minorHAnsi" w:hAnsiTheme="minorHAnsi" w:cstheme="minorHAnsi"/>
                <w:bCs/>
                <w:sz w:val="18"/>
                <w:szCs w:val="18"/>
                <w:lang w:val="ka-GE"/>
              </w:rPr>
              <w:t>2022 წლიდან ყოველწლიურად საგაზაფხულო სესიის დაწყებამდე</w:t>
            </w:r>
          </w:p>
        </w:tc>
        <w:tc>
          <w:tcPr>
            <w:tcW w:w="1924" w:type="dxa"/>
            <w:shd w:val="clear" w:color="auto" w:fill="auto"/>
          </w:tcPr>
          <w:p w14:paraId="47D5E9A2" w14:textId="77777777" w:rsidR="00244454" w:rsidRPr="006D24D3" w:rsidRDefault="00244454" w:rsidP="00A77851">
            <w:pPr>
              <w:spacing w:after="120"/>
              <w:rPr>
                <w:rFonts w:asciiTheme="minorHAnsi" w:hAnsiTheme="minorHAnsi" w:cstheme="minorHAnsi"/>
                <w:sz w:val="18"/>
                <w:szCs w:val="18"/>
                <w:lang w:val="ka-GE"/>
              </w:rPr>
            </w:pPr>
            <w:r w:rsidRPr="006D24D3">
              <w:rPr>
                <w:rFonts w:asciiTheme="minorHAnsi" w:hAnsiTheme="minorHAnsi" w:cstheme="minorHAnsi"/>
                <w:b/>
                <w:bCs/>
                <w:sz w:val="18"/>
                <w:szCs w:val="18"/>
                <w:lang w:val="ka-GE"/>
              </w:rPr>
              <w:t>განხორციელებაზე პასუხისმგებელი პირი:</w:t>
            </w:r>
            <w:r w:rsidRPr="006D24D3">
              <w:rPr>
                <w:rFonts w:asciiTheme="minorHAnsi" w:hAnsiTheme="minorHAnsi" w:cstheme="minorHAnsi"/>
                <w:sz w:val="18"/>
                <w:szCs w:val="18"/>
                <w:lang w:val="ka-GE"/>
              </w:rPr>
              <w:t xml:space="preserve"> დარგობრივი კომიტეტების ხელმძღვანელები</w:t>
            </w:r>
          </w:p>
          <w:p w14:paraId="7470C3D1" w14:textId="77777777" w:rsidR="00244454" w:rsidRPr="006D24D3" w:rsidRDefault="00244454" w:rsidP="00A77851">
            <w:pPr>
              <w:spacing w:after="120"/>
              <w:rPr>
                <w:rFonts w:asciiTheme="minorHAnsi" w:hAnsiTheme="minorHAnsi" w:cstheme="minorHAnsi"/>
                <w:b/>
                <w:bCs/>
                <w:sz w:val="18"/>
                <w:szCs w:val="18"/>
                <w:lang w:val="ka-GE"/>
              </w:rPr>
            </w:pPr>
            <w:r w:rsidRPr="006D24D3">
              <w:rPr>
                <w:rFonts w:asciiTheme="minorHAnsi" w:hAnsiTheme="minorHAnsi" w:cstheme="minorHAnsi"/>
                <w:b/>
                <w:bCs/>
                <w:sz w:val="18"/>
                <w:szCs w:val="18"/>
                <w:lang w:val="ka-GE"/>
              </w:rPr>
              <w:t>პროცესის მონიტორინგზე პასუხისმგებელი პირი:</w:t>
            </w:r>
            <w:r w:rsidRPr="006D24D3">
              <w:rPr>
                <w:rFonts w:asciiTheme="minorHAnsi" w:hAnsiTheme="minorHAnsi" w:cstheme="minorHAnsi"/>
                <w:sz w:val="18"/>
                <w:szCs w:val="18"/>
                <w:lang w:val="ka-GE"/>
              </w:rPr>
              <w:t xml:space="preserve"> აპარატის უფროსი</w:t>
            </w:r>
          </w:p>
        </w:tc>
        <w:tc>
          <w:tcPr>
            <w:tcW w:w="1699" w:type="dxa"/>
          </w:tcPr>
          <w:p w14:paraId="25150C35"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sz w:val="18"/>
                <w:szCs w:val="18"/>
                <w:lang w:val="ka-GE"/>
              </w:rPr>
              <w:t>თითოეული დარგობრივი კომიტეტის არანაკლებ 1 შეხვედრა შესაბამის აღმასრულებელ რგოლთან</w:t>
            </w:r>
          </w:p>
        </w:tc>
        <w:tc>
          <w:tcPr>
            <w:tcW w:w="1890" w:type="dxa"/>
          </w:tcPr>
          <w:p w14:paraId="33821AA8"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sz w:val="18"/>
                <w:szCs w:val="18"/>
                <w:lang w:val="ka-GE"/>
              </w:rPr>
              <w:t>შეხვედრის ოქმები,</w:t>
            </w:r>
          </w:p>
          <w:p w14:paraId="21456ADC"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sz w:val="18"/>
                <w:szCs w:val="18"/>
                <w:lang w:val="ka-GE"/>
              </w:rPr>
              <w:t>დარგობრივი კომიტეტების განახლებული სამოქმედო გეგმები</w:t>
            </w:r>
          </w:p>
        </w:tc>
        <w:tc>
          <w:tcPr>
            <w:tcW w:w="2929" w:type="dxa"/>
            <w:gridSpan w:val="2"/>
          </w:tcPr>
          <w:p w14:paraId="7F214CDD" w14:textId="5820E53A"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xml:space="preserve"> </w:t>
            </w:r>
            <w:r w:rsidRPr="006D24D3">
              <w:rPr>
                <w:rFonts w:asciiTheme="minorHAnsi" w:hAnsiTheme="minorHAnsi" w:cstheme="minorHAnsi"/>
                <w:b/>
                <w:bCs/>
                <w:sz w:val="18"/>
                <w:szCs w:val="18"/>
                <w:lang w:val="ka-GE"/>
              </w:rPr>
              <w:t>1</w:t>
            </w:r>
            <w:r w:rsidRPr="006D24D3">
              <w:rPr>
                <w:rFonts w:asciiTheme="minorHAnsi" w:hAnsiTheme="minorHAnsi" w:cstheme="minorHAnsi"/>
                <w:sz w:val="18"/>
                <w:szCs w:val="18"/>
                <w:lang w:val="ka-GE"/>
              </w:rPr>
              <w:t>: ეპიდსიტუაციის გამწვავების გამო</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შეხვედრების შეზღუდვა</w:t>
            </w:r>
          </w:p>
          <w:p w14:paraId="3B8EBD69" w14:textId="6B027C14"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დისტანციური კომუნიკაციის ინსტრუმენტების გამოყენება</w:t>
            </w:r>
          </w:p>
          <w:p w14:paraId="595F059F" w14:textId="77777777" w:rsidR="00D83EB1" w:rsidRPr="006D24D3" w:rsidRDefault="00D83EB1" w:rsidP="00A77851">
            <w:pPr>
              <w:rPr>
                <w:rFonts w:asciiTheme="minorHAnsi" w:hAnsiTheme="minorHAnsi" w:cstheme="minorHAnsi"/>
                <w:sz w:val="18"/>
                <w:szCs w:val="18"/>
                <w:lang w:val="ka-GE"/>
              </w:rPr>
            </w:pPr>
          </w:p>
          <w:p w14:paraId="6E053A30"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xml:space="preserve"> </w:t>
            </w:r>
            <w:r w:rsidRPr="006D24D3">
              <w:rPr>
                <w:rFonts w:asciiTheme="minorHAnsi" w:hAnsiTheme="minorHAnsi" w:cstheme="minorHAnsi"/>
                <w:b/>
                <w:bCs/>
                <w:sz w:val="18"/>
                <w:szCs w:val="18"/>
                <w:lang w:val="ka-GE"/>
              </w:rPr>
              <w:t>2</w:t>
            </w:r>
            <w:r w:rsidRPr="006D24D3">
              <w:rPr>
                <w:rFonts w:asciiTheme="minorHAnsi" w:hAnsiTheme="minorHAnsi" w:cstheme="minorHAnsi"/>
                <w:sz w:val="18"/>
                <w:szCs w:val="18"/>
                <w:lang w:val="ka-GE"/>
              </w:rPr>
              <w:t>: კომიტეტის წევრების პასიურობა</w:t>
            </w:r>
          </w:p>
          <w:p w14:paraId="5996237F"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კომიტეტის თავმჯდომარის აქტიური ჩართულობა და პროცესის მონიტორინგი.</w:t>
            </w:r>
          </w:p>
          <w:p w14:paraId="6FDC93E1" w14:textId="77777777" w:rsidR="00244454" w:rsidRPr="006D24D3" w:rsidRDefault="00244454" w:rsidP="00A77851">
            <w:pPr>
              <w:rPr>
                <w:rFonts w:asciiTheme="minorHAnsi" w:hAnsiTheme="minorHAnsi" w:cstheme="minorHAnsi"/>
                <w:b/>
                <w:bCs/>
                <w:sz w:val="18"/>
                <w:szCs w:val="18"/>
                <w:lang w:val="ka-GE"/>
              </w:rPr>
            </w:pPr>
          </w:p>
        </w:tc>
      </w:tr>
      <w:tr w:rsidR="00244454" w:rsidRPr="006D24D3" w14:paraId="697E375A" w14:textId="77777777" w:rsidTr="003B7DD2">
        <w:trPr>
          <w:gridAfter w:val="1"/>
          <w:wAfter w:w="52" w:type="dxa"/>
          <w:trHeight w:val="432"/>
        </w:trPr>
        <w:tc>
          <w:tcPr>
            <w:tcW w:w="714" w:type="dxa"/>
          </w:tcPr>
          <w:p w14:paraId="40CB1ABF" w14:textId="77777777" w:rsidR="00244454" w:rsidRPr="006D24D3" w:rsidRDefault="00244454" w:rsidP="00A77851">
            <w:pPr>
              <w:pStyle w:val="Default"/>
              <w:rPr>
                <w:rFonts w:asciiTheme="minorHAnsi" w:hAnsiTheme="minorHAnsi" w:cstheme="minorHAnsi"/>
                <w:sz w:val="18"/>
                <w:szCs w:val="18"/>
                <w:lang w:val="ka-GE"/>
              </w:rPr>
            </w:pPr>
            <w:r w:rsidRPr="006D24D3">
              <w:rPr>
                <w:rFonts w:asciiTheme="minorHAnsi" w:hAnsiTheme="minorHAnsi" w:cstheme="minorHAnsi"/>
                <w:sz w:val="18"/>
                <w:szCs w:val="18"/>
                <w:lang w:val="ka-GE"/>
              </w:rPr>
              <w:t>1.1.2</w:t>
            </w:r>
          </w:p>
        </w:tc>
        <w:tc>
          <w:tcPr>
            <w:tcW w:w="2116" w:type="dxa"/>
          </w:tcPr>
          <w:p w14:paraId="4ACDFA83" w14:textId="77777777" w:rsidR="00244454" w:rsidRPr="006D24D3" w:rsidRDefault="00244454" w:rsidP="00A77851">
            <w:pPr>
              <w:pStyle w:val="Default"/>
              <w:rPr>
                <w:rFonts w:asciiTheme="minorHAnsi" w:hAnsiTheme="minorHAnsi" w:cstheme="minorHAnsi"/>
                <w:sz w:val="18"/>
                <w:szCs w:val="18"/>
                <w:lang w:val="ka-GE"/>
              </w:rPr>
            </w:pPr>
            <w:r w:rsidRPr="006D24D3">
              <w:rPr>
                <w:rFonts w:asciiTheme="minorHAnsi" w:hAnsiTheme="minorHAnsi" w:cstheme="minorHAnsi"/>
                <w:color w:val="auto"/>
                <w:sz w:val="18"/>
                <w:szCs w:val="18"/>
                <w:lang w:val="ka-GE"/>
              </w:rPr>
              <w:t>საკანონმდებლო ინიციატივების მომზადების პროცესში აღმასრულებელ ხელისუფლებასთან კოორდინირებული მუშაობის პრაქტიკის შემუშავება და დანერგვა</w:t>
            </w:r>
          </w:p>
        </w:tc>
        <w:tc>
          <w:tcPr>
            <w:tcW w:w="2977" w:type="dxa"/>
            <w:gridSpan w:val="2"/>
          </w:tcPr>
          <w:p w14:paraId="5B10475C" w14:textId="7A02C27D"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sz w:val="18"/>
                <w:szCs w:val="18"/>
                <w:lang w:val="ka-GE"/>
              </w:rPr>
              <w:t>აღმასრულებელი ხელისუფლებისგან კანონის ცვლილებებსა და ახალ ინიციატივებზე ინფორმაციის მიღება, განხილვა და სამოქმედო გეგმებში ასახვა</w:t>
            </w:r>
            <w:r w:rsidR="00D83EB1" w:rsidRPr="006D24D3">
              <w:rPr>
                <w:rFonts w:asciiTheme="minorHAnsi" w:hAnsiTheme="minorHAnsi" w:cstheme="minorHAnsi"/>
                <w:sz w:val="18"/>
                <w:szCs w:val="18"/>
                <w:lang w:val="ka-GE"/>
              </w:rPr>
              <w:t>.</w:t>
            </w:r>
          </w:p>
        </w:tc>
        <w:tc>
          <w:tcPr>
            <w:tcW w:w="1622" w:type="dxa"/>
          </w:tcPr>
          <w:p w14:paraId="1A8E711C" w14:textId="77777777" w:rsidR="00244454" w:rsidRPr="006D24D3" w:rsidRDefault="00244454" w:rsidP="00A77851">
            <w:pPr>
              <w:rPr>
                <w:rFonts w:asciiTheme="minorHAnsi" w:hAnsiTheme="minorHAnsi" w:cstheme="minorHAnsi"/>
                <w:bCs/>
                <w:sz w:val="18"/>
                <w:szCs w:val="18"/>
                <w:lang w:val="ka-GE"/>
              </w:rPr>
            </w:pPr>
            <w:r w:rsidRPr="006D24D3">
              <w:rPr>
                <w:rFonts w:asciiTheme="minorHAnsi" w:hAnsiTheme="minorHAnsi" w:cstheme="minorHAnsi"/>
                <w:sz w:val="18"/>
                <w:szCs w:val="18"/>
                <w:lang w:val="ka-GE"/>
              </w:rPr>
              <w:t>2022</w:t>
            </w:r>
            <w:r w:rsidRPr="006D24D3">
              <w:rPr>
                <w:rFonts w:asciiTheme="minorHAnsi" w:hAnsiTheme="minorHAnsi" w:cstheme="minorHAnsi"/>
                <w:b/>
                <w:bCs/>
                <w:sz w:val="18"/>
                <w:szCs w:val="18"/>
                <w:lang w:val="ka-GE"/>
              </w:rPr>
              <w:t xml:space="preserve"> </w:t>
            </w:r>
            <w:r w:rsidRPr="006D24D3">
              <w:rPr>
                <w:rFonts w:asciiTheme="minorHAnsi" w:hAnsiTheme="minorHAnsi" w:cstheme="minorHAnsi"/>
                <w:sz w:val="18"/>
                <w:szCs w:val="18"/>
                <w:lang w:val="ka-GE"/>
              </w:rPr>
              <w:t>წლის იანვარი -დეკემბერი</w:t>
            </w:r>
          </w:p>
        </w:tc>
        <w:tc>
          <w:tcPr>
            <w:tcW w:w="1924" w:type="dxa"/>
            <w:shd w:val="clear" w:color="auto" w:fill="auto"/>
          </w:tcPr>
          <w:p w14:paraId="65960D18" w14:textId="77777777" w:rsidR="00244454" w:rsidRPr="006D24D3" w:rsidRDefault="00244454" w:rsidP="00A77851">
            <w:pPr>
              <w:spacing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საბჭოს თავმჯდომარე</w:t>
            </w:r>
          </w:p>
        </w:tc>
        <w:tc>
          <w:tcPr>
            <w:tcW w:w="1699" w:type="dxa"/>
          </w:tcPr>
          <w:p w14:paraId="48814E53"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sz w:val="18"/>
                <w:szCs w:val="18"/>
                <w:lang w:val="ka-GE"/>
              </w:rPr>
              <w:t>მომზადებული კოორდინაციის მექანიზმები და ფორმატი</w:t>
            </w:r>
          </w:p>
          <w:p w14:paraId="23A6A29E" w14:textId="77777777" w:rsidR="00244454" w:rsidRPr="006D24D3" w:rsidRDefault="00244454" w:rsidP="00A77851">
            <w:pPr>
              <w:rPr>
                <w:rFonts w:asciiTheme="minorHAnsi" w:hAnsiTheme="minorHAnsi" w:cstheme="minorHAnsi"/>
                <w:sz w:val="18"/>
                <w:szCs w:val="18"/>
                <w:lang w:val="ka-GE"/>
              </w:rPr>
            </w:pPr>
          </w:p>
          <w:p w14:paraId="4AB9406B"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sz w:val="18"/>
                <w:szCs w:val="18"/>
                <w:lang w:val="ka-GE"/>
              </w:rPr>
              <w:t>კანონმდებლობით გაწერილი მექანიზმი</w:t>
            </w:r>
          </w:p>
        </w:tc>
        <w:tc>
          <w:tcPr>
            <w:tcW w:w="1890" w:type="dxa"/>
          </w:tcPr>
          <w:p w14:paraId="3FE92B7A"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sz w:val="18"/>
                <w:szCs w:val="18"/>
                <w:lang w:val="ka-GE"/>
              </w:rPr>
              <w:t>შეხვედრის ოქმები</w:t>
            </w:r>
          </w:p>
          <w:p w14:paraId="6F35C2A8" w14:textId="77777777" w:rsidR="00244454" w:rsidRPr="006D24D3" w:rsidRDefault="00244454" w:rsidP="00A77851">
            <w:pPr>
              <w:rPr>
                <w:rFonts w:asciiTheme="minorHAnsi" w:hAnsiTheme="minorHAnsi" w:cstheme="minorHAnsi"/>
                <w:sz w:val="18"/>
                <w:szCs w:val="18"/>
                <w:lang w:val="ka-GE"/>
              </w:rPr>
            </w:pPr>
          </w:p>
          <w:p w14:paraId="7C7990FA"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sz w:val="18"/>
                <w:szCs w:val="18"/>
                <w:lang w:val="ka-GE"/>
              </w:rPr>
              <w:t>კანონპროექტი</w:t>
            </w:r>
          </w:p>
          <w:p w14:paraId="5EBBC107" w14:textId="77777777" w:rsidR="00244454" w:rsidRPr="006D24D3" w:rsidRDefault="00244454" w:rsidP="00A77851">
            <w:pPr>
              <w:rPr>
                <w:rFonts w:asciiTheme="minorHAnsi" w:hAnsiTheme="minorHAnsi" w:cstheme="minorHAnsi"/>
                <w:sz w:val="18"/>
                <w:szCs w:val="18"/>
                <w:lang w:val="ka-GE"/>
              </w:rPr>
            </w:pPr>
          </w:p>
          <w:p w14:paraId="63E90D45"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ცვლილებების პაკეტი აჭარის ავტონომიური რესპუბლიკის კანონში მთავრობის სტრუქტურის უფლებამოსილებისა და საქმიანობის წესის შესახებ </w:t>
            </w:r>
          </w:p>
        </w:tc>
        <w:tc>
          <w:tcPr>
            <w:tcW w:w="2929" w:type="dxa"/>
            <w:gridSpan w:val="2"/>
          </w:tcPr>
          <w:p w14:paraId="7EAF0733"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xml:space="preserve"> აჭარის კონსტიტუციის ცვლილებასთან დაკავშირებული სიძნელეები</w:t>
            </w:r>
          </w:p>
          <w:p w14:paraId="1BB42864" w14:textId="7C43B5B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პარლამენტთან ადვოკატირება</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ცვლილებების განსახორციელებლად</w:t>
            </w:r>
          </w:p>
        </w:tc>
      </w:tr>
      <w:tr w:rsidR="00244454" w:rsidRPr="006D24D3" w14:paraId="69CB88E1" w14:textId="77777777" w:rsidTr="003B7DD2">
        <w:trPr>
          <w:gridAfter w:val="1"/>
          <w:wAfter w:w="52" w:type="dxa"/>
          <w:trHeight w:val="432"/>
        </w:trPr>
        <w:tc>
          <w:tcPr>
            <w:tcW w:w="714" w:type="dxa"/>
          </w:tcPr>
          <w:p w14:paraId="2A1E6C49" w14:textId="77777777" w:rsidR="00244454" w:rsidRPr="006D24D3" w:rsidRDefault="00244454" w:rsidP="00A77851">
            <w:pPr>
              <w:pStyle w:val="Default"/>
              <w:rPr>
                <w:rFonts w:asciiTheme="minorHAnsi" w:hAnsiTheme="minorHAnsi" w:cstheme="minorHAnsi"/>
                <w:sz w:val="18"/>
                <w:szCs w:val="18"/>
                <w:lang w:val="ka-GE"/>
              </w:rPr>
            </w:pPr>
            <w:r w:rsidRPr="006D24D3">
              <w:rPr>
                <w:rFonts w:asciiTheme="minorHAnsi" w:hAnsiTheme="minorHAnsi" w:cstheme="minorHAnsi"/>
                <w:sz w:val="18"/>
                <w:szCs w:val="18"/>
                <w:lang w:val="ka-GE"/>
              </w:rPr>
              <w:t>1.1.3</w:t>
            </w:r>
          </w:p>
        </w:tc>
        <w:tc>
          <w:tcPr>
            <w:tcW w:w="2116" w:type="dxa"/>
          </w:tcPr>
          <w:p w14:paraId="6C2CF845" w14:textId="7DE3F0E7" w:rsidR="00244454" w:rsidRPr="006D24D3" w:rsidRDefault="00244454" w:rsidP="00A77851">
            <w:pPr>
              <w:pStyle w:val="Default"/>
              <w:rPr>
                <w:rFonts w:asciiTheme="minorHAnsi" w:hAnsiTheme="minorHAnsi" w:cstheme="minorHAnsi"/>
                <w:color w:val="auto"/>
                <w:sz w:val="18"/>
                <w:szCs w:val="18"/>
                <w:lang w:val="ka-GE"/>
              </w:rPr>
            </w:pPr>
            <w:r w:rsidRPr="006D24D3">
              <w:rPr>
                <w:rFonts w:asciiTheme="minorHAnsi" w:hAnsiTheme="minorHAnsi" w:cstheme="minorHAnsi"/>
                <w:sz w:val="18"/>
                <w:szCs w:val="18"/>
                <w:lang w:val="ka-GE"/>
              </w:rPr>
              <w:t xml:space="preserve">საკანონმდებლო პრიორიტეტების განსასაზღვრად შეხვედრებისა და კონსულტაციების გამართვა დარგში მოქმედ სუბიექტებთან </w:t>
            </w:r>
            <w:r w:rsidR="00D83EB1" w:rsidRPr="006D24D3">
              <w:rPr>
                <w:rFonts w:asciiTheme="minorHAnsi" w:hAnsiTheme="minorHAnsi" w:cstheme="minorHAnsi"/>
                <w:sz w:val="18"/>
                <w:szCs w:val="18"/>
                <w:lang w:val="ka-GE"/>
              </w:rPr>
              <w:t xml:space="preserve">და </w:t>
            </w:r>
            <w:r w:rsidR="00F40CBA" w:rsidRPr="006D24D3">
              <w:rPr>
                <w:rFonts w:asciiTheme="minorHAnsi" w:hAnsiTheme="minorHAnsi" w:cstheme="minorHAnsi"/>
                <w:sz w:val="18"/>
                <w:szCs w:val="18"/>
                <w:lang w:val="ka-GE"/>
              </w:rPr>
              <w:t>სამოქალაქო სექტორთან</w:t>
            </w:r>
            <w:r w:rsidR="00D83EB1" w:rsidRPr="006D24D3">
              <w:rPr>
                <w:rFonts w:asciiTheme="minorHAnsi" w:hAnsiTheme="minorHAnsi" w:cstheme="minorHAnsi"/>
                <w:sz w:val="18"/>
                <w:szCs w:val="18"/>
                <w:lang w:val="ka-GE"/>
              </w:rPr>
              <w:t xml:space="preserve"> </w:t>
            </w:r>
          </w:p>
        </w:tc>
        <w:tc>
          <w:tcPr>
            <w:tcW w:w="2977" w:type="dxa"/>
            <w:gridSpan w:val="2"/>
          </w:tcPr>
          <w:p w14:paraId="143D6169" w14:textId="11F04C8E"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sz w:val="18"/>
                <w:szCs w:val="18"/>
                <w:lang w:val="ka-GE"/>
              </w:rPr>
              <w:t>დარგობრივი პრიორიტეტების განსაზღვრა ხორციელდება სექტორის წარმომადგენლების</w:t>
            </w:r>
            <w:r w:rsidR="00F40CBA"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 xml:space="preserve">დარგის ექსპერტების </w:t>
            </w:r>
            <w:r w:rsidR="00F40CBA" w:rsidRPr="006D24D3">
              <w:rPr>
                <w:rFonts w:asciiTheme="minorHAnsi" w:hAnsiTheme="minorHAnsi" w:cstheme="minorHAnsi"/>
                <w:sz w:val="18"/>
                <w:szCs w:val="18"/>
                <w:lang w:val="ka-GE"/>
              </w:rPr>
              <w:t xml:space="preserve">და სამოქალაქო საზოგადოების </w:t>
            </w:r>
            <w:r w:rsidRPr="006D24D3">
              <w:rPr>
                <w:rFonts w:asciiTheme="minorHAnsi" w:hAnsiTheme="minorHAnsi" w:cstheme="minorHAnsi"/>
                <w:sz w:val="18"/>
                <w:szCs w:val="18"/>
                <w:lang w:val="ka-GE"/>
              </w:rPr>
              <w:t>აქტიური ჩართულობით. აღნიშნული პრაქტიკა ზრდის საკანონმდებლო პროცესში დაინტერესებული მხარეების მონაწილეობას, ხელს უწყობს საჭიროებაზე მორგებული ინიციატივების იდენტიფიცირებას და ამაღლებს ნდობას საბჭოს</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საქმიანობის მიმართ.</w:t>
            </w:r>
          </w:p>
        </w:tc>
        <w:tc>
          <w:tcPr>
            <w:tcW w:w="1622" w:type="dxa"/>
          </w:tcPr>
          <w:p w14:paraId="11CEB3D1" w14:textId="044909E5"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bCs/>
                <w:sz w:val="18"/>
                <w:szCs w:val="18"/>
                <w:lang w:val="ka-GE"/>
              </w:rPr>
              <w:t>2022 წლიდან ყოველწლიუ</w:t>
            </w:r>
            <w:r w:rsidR="00D83EB1" w:rsidRPr="006D24D3">
              <w:rPr>
                <w:rFonts w:asciiTheme="minorHAnsi" w:hAnsiTheme="minorHAnsi" w:cstheme="minorHAnsi"/>
                <w:bCs/>
                <w:sz w:val="18"/>
                <w:szCs w:val="18"/>
                <w:lang w:val="ka-GE"/>
              </w:rPr>
              <w:softHyphen/>
            </w:r>
            <w:r w:rsidRPr="006D24D3">
              <w:rPr>
                <w:rFonts w:asciiTheme="minorHAnsi" w:hAnsiTheme="minorHAnsi" w:cstheme="minorHAnsi"/>
                <w:bCs/>
                <w:sz w:val="18"/>
                <w:szCs w:val="18"/>
                <w:lang w:val="ka-GE"/>
              </w:rPr>
              <w:t>რად საგაზაფხულო სესიის დაწყებამდე</w:t>
            </w:r>
          </w:p>
        </w:tc>
        <w:tc>
          <w:tcPr>
            <w:tcW w:w="1924" w:type="dxa"/>
            <w:shd w:val="clear" w:color="auto" w:fill="auto"/>
          </w:tcPr>
          <w:p w14:paraId="41D51505"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sz w:val="18"/>
                <w:szCs w:val="18"/>
                <w:lang w:val="ka-GE"/>
              </w:rPr>
              <w:t>დარგობრივი კომიტეტების აპარატები</w:t>
            </w:r>
          </w:p>
        </w:tc>
        <w:tc>
          <w:tcPr>
            <w:tcW w:w="1699" w:type="dxa"/>
          </w:tcPr>
          <w:p w14:paraId="26942E38" w14:textId="74D68EC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sz w:val="18"/>
                <w:szCs w:val="18"/>
                <w:lang w:val="ka-GE"/>
              </w:rPr>
              <w:t>თითოეული დარგობრივი კომიტეტის არანაკლებ 1 შეხვედრა სფეროს წარმომადგენ</w:t>
            </w:r>
            <w:r w:rsidR="00D83EB1" w:rsidRPr="006D24D3">
              <w:rPr>
                <w:rFonts w:asciiTheme="minorHAnsi" w:hAnsiTheme="minorHAnsi" w:cstheme="minorHAnsi"/>
                <w:sz w:val="18"/>
                <w:szCs w:val="18"/>
                <w:lang w:val="ka-GE"/>
              </w:rPr>
              <w:softHyphen/>
            </w:r>
            <w:r w:rsidRPr="006D24D3">
              <w:rPr>
                <w:rFonts w:asciiTheme="minorHAnsi" w:hAnsiTheme="minorHAnsi" w:cstheme="minorHAnsi"/>
                <w:sz w:val="18"/>
                <w:szCs w:val="18"/>
                <w:lang w:val="ka-GE"/>
              </w:rPr>
              <w:t>ლებთან.</w:t>
            </w:r>
          </w:p>
        </w:tc>
        <w:tc>
          <w:tcPr>
            <w:tcW w:w="1890" w:type="dxa"/>
          </w:tcPr>
          <w:p w14:paraId="1DBDE62C" w14:textId="35066040"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sz w:val="18"/>
                <w:szCs w:val="18"/>
                <w:lang w:val="ka-GE"/>
              </w:rPr>
              <w:t>შეხვედრის ოქმები, რომლებშიც</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აღწერილია შეხვედრის მონაწილეები და განხილული საკითხები</w:t>
            </w:r>
          </w:p>
        </w:tc>
        <w:tc>
          <w:tcPr>
            <w:tcW w:w="2929" w:type="dxa"/>
            <w:gridSpan w:val="2"/>
          </w:tcPr>
          <w:p w14:paraId="1933F8EF" w14:textId="3CF5DB81"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 1:</w:t>
            </w:r>
            <w:r w:rsidRPr="006D24D3">
              <w:rPr>
                <w:rFonts w:asciiTheme="minorHAnsi" w:hAnsiTheme="minorHAnsi" w:cstheme="minorHAnsi"/>
                <w:sz w:val="18"/>
                <w:szCs w:val="18"/>
                <w:lang w:val="ka-GE"/>
              </w:rPr>
              <w:t xml:space="preserve"> ეპიდსიტუაციის გამწვავების გამო</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შეხვედრების შეზღუდვა</w:t>
            </w:r>
          </w:p>
          <w:p w14:paraId="79E19F38"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ონლაინ შეხვედრების ორგანიზება.</w:t>
            </w:r>
          </w:p>
          <w:p w14:paraId="5FA62299"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 2:</w:t>
            </w:r>
            <w:r w:rsidRPr="006D24D3">
              <w:rPr>
                <w:rFonts w:asciiTheme="minorHAnsi" w:hAnsiTheme="minorHAnsi" w:cstheme="minorHAnsi"/>
                <w:sz w:val="18"/>
                <w:szCs w:val="18"/>
                <w:lang w:val="ka-GE"/>
              </w:rPr>
              <w:t xml:space="preserve"> კომიტეტის წევრების პასიურობა</w:t>
            </w:r>
          </w:p>
          <w:p w14:paraId="038A4025"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კომიტეტის თავმჯდომარის აქტიური ჩართულობა და პროცესის მონიტორინგი.</w:t>
            </w:r>
          </w:p>
        </w:tc>
      </w:tr>
      <w:tr w:rsidR="00244454" w:rsidRPr="006D24D3" w14:paraId="18CFCDD5" w14:textId="77777777" w:rsidTr="003B7DD2">
        <w:trPr>
          <w:gridAfter w:val="1"/>
          <w:wAfter w:w="52" w:type="dxa"/>
          <w:trHeight w:val="432"/>
        </w:trPr>
        <w:tc>
          <w:tcPr>
            <w:tcW w:w="714" w:type="dxa"/>
          </w:tcPr>
          <w:p w14:paraId="317BF181" w14:textId="0AE37A1F" w:rsidR="00244454" w:rsidRPr="006D24D3" w:rsidRDefault="00244454" w:rsidP="00A77851">
            <w:pPr>
              <w:pStyle w:val="Default"/>
              <w:spacing w:after="120"/>
              <w:rPr>
                <w:rFonts w:asciiTheme="minorHAnsi" w:hAnsiTheme="minorHAnsi" w:cstheme="minorHAnsi"/>
                <w:sz w:val="18"/>
                <w:szCs w:val="18"/>
                <w:lang w:val="ka-GE"/>
              </w:rPr>
            </w:pPr>
            <w:r w:rsidRPr="006D24D3">
              <w:rPr>
                <w:rFonts w:asciiTheme="minorHAnsi" w:hAnsiTheme="minorHAnsi" w:cstheme="minorHAnsi"/>
                <w:sz w:val="18"/>
                <w:szCs w:val="18"/>
                <w:lang w:val="ka-GE"/>
              </w:rPr>
              <w:t>1.1.</w:t>
            </w:r>
            <w:r w:rsidR="00F40CBA" w:rsidRPr="006D24D3">
              <w:rPr>
                <w:rFonts w:asciiTheme="minorHAnsi" w:hAnsiTheme="minorHAnsi" w:cstheme="minorHAnsi"/>
                <w:sz w:val="18"/>
                <w:szCs w:val="18"/>
                <w:lang w:val="ka-GE"/>
              </w:rPr>
              <w:t>4</w:t>
            </w:r>
          </w:p>
        </w:tc>
        <w:tc>
          <w:tcPr>
            <w:tcW w:w="2116" w:type="dxa"/>
          </w:tcPr>
          <w:p w14:paraId="7AECA931" w14:textId="32625420" w:rsidR="00244454" w:rsidRPr="006D24D3" w:rsidRDefault="00F40CBA" w:rsidP="00A77851">
            <w:pPr>
              <w:pStyle w:val="Default"/>
              <w:spacing w:after="120"/>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დარგის წარმომადგენლებისა და </w:t>
            </w:r>
            <w:r w:rsidR="00244454" w:rsidRPr="006D24D3">
              <w:rPr>
                <w:rFonts w:asciiTheme="minorHAnsi" w:hAnsiTheme="minorHAnsi" w:cstheme="minorHAnsi"/>
                <w:sz w:val="18"/>
                <w:szCs w:val="18"/>
                <w:lang w:val="ka-GE"/>
              </w:rPr>
              <w:t xml:space="preserve">სამოქალაქო საზოგადოებისგან მიღებული უკუკავშირის ანგარიშის შაბლონის შექმნა და გაცნობა </w:t>
            </w:r>
          </w:p>
        </w:tc>
        <w:tc>
          <w:tcPr>
            <w:tcW w:w="2977" w:type="dxa"/>
            <w:gridSpan w:val="2"/>
          </w:tcPr>
          <w:p w14:paraId="6423BA01" w14:textId="2A749A7C"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მიღებული უკუკავშირის ანგარიშის შაბლონის შემუშავება და ანგარიშზე პასუხისმგებელი პირებისთვის გაცნობა. </w:t>
            </w:r>
          </w:p>
        </w:tc>
        <w:tc>
          <w:tcPr>
            <w:tcW w:w="1622" w:type="dxa"/>
          </w:tcPr>
          <w:p w14:paraId="49A3A648" w14:textId="4F9F39AE" w:rsidR="00244454" w:rsidRPr="006D24D3" w:rsidRDefault="00244454" w:rsidP="00A77851">
            <w:pPr>
              <w:rPr>
                <w:rFonts w:asciiTheme="minorHAnsi" w:hAnsiTheme="minorHAnsi" w:cstheme="minorHAnsi"/>
                <w:bCs/>
                <w:sz w:val="18"/>
                <w:szCs w:val="18"/>
                <w:lang w:val="ka-GE"/>
              </w:rPr>
            </w:pPr>
            <w:r w:rsidRPr="006D24D3">
              <w:rPr>
                <w:rFonts w:asciiTheme="minorHAnsi" w:hAnsiTheme="minorHAnsi" w:cstheme="minorHAnsi"/>
                <w:bCs/>
                <w:sz w:val="18"/>
                <w:szCs w:val="18"/>
                <w:lang w:val="ka-GE"/>
              </w:rPr>
              <w:t xml:space="preserve">2021 წლის </w:t>
            </w:r>
            <w:r w:rsidR="00F40CBA" w:rsidRPr="006D24D3">
              <w:rPr>
                <w:rFonts w:asciiTheme="minorHAnsi" w:hAnsiTheme="minorHAnsi" w:cstheme="minorHAnsi"/>
                <w:bCs/>
                <w:sz w:val="18"/>
                <w:szCs w:val="18"/>
                <w:lang w:val="ka-GE"/>
              </w:rPr>
              <w:t>დეკემბერი</w:t>
            </w:r>
          </w:p>
        </w:tc>
        <w:tc>
          <w:tcPr>
            <w:tcW w:w="1924" w:type="dxa"/>
          </w:tcPr>
          <w:p w14:paraId="262F03E8" w14:textId="77777777" w:rsidR="00244454" w:rsidRPr="006D24D3" w:rsidRDefault="00244454" w:rsidP="00A77851">
            <w:pPr>
              <w:rPr>
                <w:rFonts w:asciiTheme="minorHAnsi" w:hAnsiTheme="minorHAnsi" w:cstheme="minorHAnsi"/>
                <w:bCs/>
                <w:sz w:val="18"/>
                <w:szCs w:val="18"/>
                <w:lang w:val="ka-GE"/>
              </w:rPr>
            </w:pPr>
            <w:r w:rsidRPr="006D24D3">
              <w:rPr>
                <w:rFonts w:asciiTheme="minorHAnsi" w:hAnsiTheme="minorHAnsi" w:cstheme="minorHAnsi"/>
                <w:b/>
                <w:sz w:val="18"/>
                <w:szCs w:val="18"/>
                <w:lang w:val="ka-GE"/>
              </w:rPr>
              <w:t>განხორციელებაზე პასუხისმგებელი პირი:</w:t>
            </w:r>
            <w:r w:rsidRPr="006D24D3">
              <w:rPr>
                <w:rFonts w:asciiTheme="minorHAnsi" w:hAnsiTheme="minorHAnsi" w:cstheme="minorHAnsi"/>
                <w:bCs/>
                <w:sz w:val="18"/>
                <w:szCs w:val="18"/>
                <w:lang w:val="ka-GE"/>
              </w:rPr>
              <w:t xml:space="preserve"> დარგობრივი კომიტეტების აპარატების ხელმძღვანელები</w:t>
            </w:r>
          </w:p>
          <w:p w14:paraId="74B59666" w14:textId="77777777" w:rsidR="00244454" w:rsidRPr="006D24D3" w:rsidRDefault="00244454" w:rsidP="00A77851">
            <w:pPr>
              <w:rPr>
                <w:rFonts w:asciiTheme="minorHAnsi" w:hAnsiTheme="minorHAnsi" w:cstheme="minorHAnsi"/>
                <w:b/>
                <w:sz w:val="18"/>
                <w:szCs w:val="18"/>
                <w:lang w:val="ka-GE"/>
              </w:rPr>
            </w:pPr>
          </w:p>
          <w:p w14:paraId="7557ACF4" w14:textId="77777777" w:rsidR="00244454" w:rsidRPr="006D24D3" w:rsidRDefault="00244454" w:rsidP="00A77851">
            <w:pPr>
              <w:rPr>
                <w:rFonts w:asciiTheme="minorHAnsi" w:hAnsiTheme="minorHAnsi" w:cstheme="minorHAnsi"/>
                <w:bCs/>
                <w:sz w:val="18"/>
                <w:szCs w:val="18"/>
                <w:lang w:val="ka-GE"/>
              </w:rPr>
            </w:pPr>
            <w:r w:rsidRPr="006D24D3">
              <w:rPr>
                <w:rFonts w:asciiTheme="minorHAnsi" w:hAnsiTheme="minorHAnsi" w:cstheme="minorHAnsi"/>
                <w:b/>
                <w:sz w:val="18"/>
                <w:szCs w:val="18"/>
                <w:lang w:val="ka-GE"/>
              </w:rPr>
              <w:t>პროცესის მონიტორინგზე პასუხისმგებელი პირი:</w:t>
            </w:r>
            <w:r w:rsidRPr="006D24D3">
              <w:rPr>
                <w:rFonts w:asciiTheme="minorHAnsi" w:hAnsiTheme="minorHAnsi" w:cstheme="minorHAnsi"/>
                <w:bCs/>
                <w:sz w:val="18"/>
                <w:szCs w:val="18"/>
                <w:lang w:val="ka-GE"/>
              </w:rPr>
              <w:t xml:space="preserve"> აპარატის უფროსი</w:t>
            </w:r>
          </w:p>
        </w:tc>
        <w:tc>
          <w:tcPr>
            <w:tcW w:w="1699" w:type="dxa"/>
          </w:tcPr>
          <w:p w14:paraId="3F930E0B"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sz w:val="18"/>
                <w:szCs w:val="18"/>
                <w:lang w:val="ka-GE"/>
              </w:rPr>
              <w:t>შექმნილი დოკუმენტი</w:t>
            </w:r>
          </w:p>
          <w:p w14:paraId="078E8A26" w14:textId="77777777" w:rsidR="00244454" w:rsidRPr="006D24D3" w:rsidRDefault="00244454" w:rsidP="00A77851">
            <w:pPr>
              <w:rPr>
                <w:rFonts w:asciiTheme="minorHAnsi" w:hAnsiTheme="minorHAnsi" w:cstheme="minorHAnsi"/>
                <w:sz w:val="18"/>
                <w:szCs w:val="18"/>
                <w:lang w:val="ka-GE"/>
              </w:rPr>
            </w:pPr>
          </w:p>
          <w:p w14:paraId="02569898" w14:textId="7F9B689F"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sz w:val="18"/>
                <w:szCs w:val="18"/>
                <w:lang w:val="ka-GE"/>
              </w:rPr>
              <w:t>დარგობრივ კომიტეტებში გამოყოფილი</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ანგარიშზე პასუხისმგებელი პირები</w:t>
            </w:r>
          </w:p>
        </w:tc>
        <w:tc>
          <w:tcPr>
            <w:tcW w:w="1890" w:type="dxa"/>
          </w:tcPr>
          <w:p w14:paraId="4F28A8F4"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sz w:val="18"/>
                <w:szCs w:val="18"/>
                <w:lang w:val="ka-GE"/>
              </w:rPr>
              <w:t>ანგარიშის შაბლონი</w:t>
            </w:r>
          </w:p>
          <w:p w14:paraId="65E67926" w14:textId="77777777" w:rsidR="00244454" w:rsidRPr="006D24D3" w:rsidRDefault="00244454" w:rsidP="00A77851">
            <w:pPr>
              <w:rPr>
                <w:rFonts w:asciiTheme="minorHAnsi" w:hAnsiTheme="minorHAnsi" w:cstheme="minorHAnsi"/>
                <w:sz w:val="18"/>
                <w:szCs w:val="18"/>
                <w:lang w:val="ka-GE"/>
              </w:rPr>
            </w:pPr>
          </w:p>
          <w:p w14:paraId="55C295D9"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sz w:val="18"/>
                <w:szCs w:val="18"/>
                <w:lang w:val="ka-GE"/>
              </w:rPr>
              <w:t>გაცნობითი შეხვედრის ოქმი/დამსწრეთა ფურცელი</w:t>
            </w:r>
          </w:p>
          <w:p w14:paraId="24FB8704" w14:textId="77777777" w:rsidR="00244454" w:rsidRPr="006D24D3" w:rsidRDefault="00244454" w:rsidP="00A77851">
            <w:pPr>
              <w:rPr>
                <w:rFonts w:asciiTheme="minorHAnsi" w:hAnsiTheme="minorHAnsi" w:cstheme="minorHAnsi"/>
                <w:sz w:val="18"/>
                <w:szCs w:val="18"/>
                <w:lang w:val="ka-GE"/>
              </w:rPr>
            </w:pPr>
          </w:p>
        </w:tc>
        <w:tc>
          <w:tcPr>
            <w:tcW w:w="2929" w:type="dxa"/>
            <w:gridSpan w:val="2"/>
          </w:tcPr>
          <w:p w14:paraId="60776E7B"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 xml:space="preserve">რისკი: </w:t>
            </w:r>
            <w:r w:rsidRPr="006D24D3">
              <w:rPr>
                <w:rFonts w:asciiTheme="minorHAnsi" w:hAnsiTheme="minorHAnsi" w:cstheme="minorHAnsi"/>
                <w:sz w:val="18"/>
                <w:szCs w:val="18"/>
                <w:lang w:val="ka-GE"/>
              </w:rPr>
              <w:t>ანგარიშის შაბლონის შექმნისა და დანერგვისთვის არასაკმარისი შიდა კომპეტენციები</w:t>
            </w:r>
          </w:p>
          <w:p w14:paraId="60D65034"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 xml:space="preserve">შემცირების გზები: </w:t>
            </w:r>
            <w:r w:rsidRPr="006D24D3">
              <w:rPr>
                <w:rFonts w:asciiTheme="minorHAnsi" w:hAnsiTheme="minorHAnsi" w:cstheme="minorHAnsi"/>
                <w:sz w:val="18"/>
                <w:szCs w:val="18"/>
                <w:lang w:val="ka-GE"/>
              </w:rPr>
              <w:t>გარე რესურსის, მათ შორის დონორი პროგრამების გამოყენება.</w:t>
            </w:r>
          </w:p>
        </w:tc>
      </w:tr>
      <w:tr w:rsidR="00244454" w:rsidRPr="006D24D3" w14:paraId="78FC75F3" w14:textId="77777777" w:rsidTr="003B7DD2">
        <w:trPr>
          <w:gridAfter w:val="1"/>
          <w:wAfter w:w="52" w:type="dxa"/>
          <w:trHeight w:val="432"/>
        </w:trPr>
        <w:tc>
          <w:tcPr>
            <w:tcW w:w="714" w:type="dxa"/>
          </w:tcPr>
          <w:p w14:paraId="77183047" w14:textId="059CF29C" w:rsidR="00244454" w:rsidRPr="006D24D3" w:rsidRDefault="00244454" w:rsidP="00A77851">
            <w:pPr>
              <w:pStyle w:val="Default"/>
              <w:spacing w:after="120"/>
              <w:rPr>
                <w:rFonts w:asciiTheme="minorHAnsi" w:hAnsiTheme="minorHAnsi" w:cstheme="minorHAnsi"/>
                <w:sz w:val="18"/>
                <w:szCs w:val="18"/>
                <w:lang w:val="ka-GE"/>
              </w:rPr>
            </w:pPr>
            <w:r w:rsidRPr="006D24D3">
              <w:rPr>
                <w:rFonts w:asciiTheme="minorHAnsi" w:hAnsiTheme="minorHAnsi" w:cstheme="minorHAnsi"/>
                <w:sz w:val="18"/>
                <w:szCs w:val="18"/>
                <w:lang w:val="ka-GE"/>
              </w:rPr>
              <w:t>1.1.</w:t>
            </w:r>
            <w:r w:rsidR="00F40CBA" w:rsidRPr="006D24D3">
              <w:rPr>
                <w:rFonts w:asciiTheme="minorHAnsi" w:hAnsiTheme="minorHAnsi" w:cstheme="minorHAnsi"/>
                <w:sz w:val="18"/>
                <w:szCs w:val="18"/>
                <w:lang w:val="ka-GE"/>
              </w:rPr>
              <w:t>5</w:t>
            </w:r>
          </w:p>
        </w:tc>
        <w:tc>
          <w:tcPr>
            <w:tcW w:w="2116" w:type="dxa"/>
          </w:tcPr>
          <w:p w14:paraId="76011411" w14:textId="77777777" w:rsidR="00244454" w:rsidRPr="006D24D3" w:rsidRDefault="00244454" w:rsidP="00A77851">
            <w:pPr>
              <w:pStyle w:val="Default"/>
              <w:spacing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შაბლონის შესაბამისად უკუკავშირის ანგარიშის მომზადება სამოქალაქო საზოგადოებისთვის</w:t>
            </w:r>
          </w:p>
        </w:tc>
        <w:tc>
          <w:tcPr>
            <w:tcW w:w="2977" w:type="dxa"/>
            <w:gridSpan w:val="2"/>
          </w:tcPr>
          <w:p w14:paraId="226BCF2E" w14:textId="485A1A7C" w:rsidR="00244454" w:rsidRPr="006D24D3" w:rsidRDefault="00F40CBA" w:rsidP="00A77851">
            <w:pPr>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გარე დაინტრესებულ მხარეებთან </w:t>
            </w:r>
            <w:r w:rsidR="00244454" w:rsidRPr="006D24D3">
              <w:rPr>
                <w:rFonts w:asciiTheme="minorHAnsi" w:hAnsiTheme="minorHAnsi" w:cstheme="minorHAnsi"/>
                <w:sz w:val="18"/>
                <w:szCs w:val="18"/>
                <w:lang w:val="ka-GE"/>
              </w:rPr>
              <w:t>კომუნიკაციის შემდგომ უკუკავშირის ანგარიშის მომზადება, რომელშიც წარმოდგენილი იქნება შეხვედრებზე წამოჭრილი საკითხები და მათ გადასაჭრელად გადადგმული ნაბიჯები.</w:t>
            </w:r>
          </w:p>
        </w:tc>
        <w:tc>
          <w:tcPr>
            <w:tcW w:w="1622" w:type="dxa"/>
          </w:tcPr>
          <w:p w14:paraId="1CF7ED0F" w14:textId="77777777" w:rsidR="00244454" w:rsidRPr="006D24D3" w:rsidRDefault="00244454" w:rsidP="00A77851">
            <w:pPr>
              <w:rPr>
                <w:rFonts w:asciiTheme="minorHAnsi" w:hAnsiTheme="minorHAnsi" w:cstheme="minorHAnsi"/>
                <w:bCs/>
                <w:sz w:val="18"/>
                <w:szCs w:val="18"/>
                <w:lang w:val="ka-GE"/>
              </w:rPr>
            </w:pPr>
            <w:r w:rsidRPr="006D24D3">
              <w:rPr>
                <w:rFonts w:asciiTheme="minorHAnsi" w:hAnsiTheme="minorHAnsi" w:cstheme="minorHAnsi"/>
                <w:bCs/>
                <w:sz w:val="18"/>
                <w:szCs w:val="18"/>
                <w:lang w:val="ka-GE"/>
              </w:rPr>
              <w:t>ყოველწლიურად საგაზაფხულო სესიის პერიოდში</w:t>
            </w:r>
          </w:p>
        </w:tc>
        <w:tc>
          <w:tcPr>
            <w:tcW w:w="1924" w:type="dxa"/>
          </w:tcPr>
          <w:p w14:paraId="6E4E07A7" w14:textId="7415C006" w:rsidR="00244454" w:rsidRPr="006D24D3" w:rsidRDefault="00244454" w:rsidP="00A77851">
            <w:pPr>
              <w:rPr>
                <w:rFonts w:asciiTheme="minorHAnsi" w:hAnsiTheme="minorHAnsi" w:cstheme="minorHAnsi"/>
                <w:bCs/>
                <w:sz w:val="18"/>
                <w:szCs w:val="18"/>
                <w:lang w:val="ka-GE"/>
              </w:rPr>
            </w:pPr>
            <w:r w:rsidRPr="006D24D3">
              <w:rPr>
                <w:rFonts w:asciiTheme="minorHAnsi" w:hAnsiTheme="minorHAnsi" w:cstheme="minorHAnsi"/>
                <w:bCs/>
                <w:sz w:val="18"/>
                <w:szCs w:val="18"/>
                <w:lang w:val="ka-GE"/>
              </w:rPr>
              <w:t>შესაბამისი დარგობრივი კომიტეტების აპარატების</w:t>
            </w:r>
            <w:r w:rsidR="001F3DC1" w:rsidRPr="006D24D3">
              <w:rPr>
                <w:rFonts w:asciiTheme="minorHAnsi" w:hAnsiTheme="minorHAnsi" w:cstheme="minorHAnsi"/>
                <w:bCs/>
                <w:sz w:val="18"/>
                <w:szCs w:val="18"/>
                <w:lang w:val="ka-GE"/>
              </w:rPr>
              <w:t xml:space="preserve"> </w:t>
            </w:r>
            <w:r w:rsidRPr="006D24D3">
              <w:rPr>
                <w:rFonts w:asciiTheme="minorHAnsi" w:hAnsiTheme="minorHAnsi" w:cstheme="minorHAnsi"/>
                <w:bCs/>
                <w:sz w:val="18"/>
                <w:szCs w:val="18"/>
                <w:lang w:val="ka-GE"/>
              </w:rPr>
              <w:t>ხელმძღვანელები</w:t>
            </w:r>
          </w:p>
        </w:tc>
        <w:tc>
          <w:tcPr>
            <w:tcW w:w="1699" w:type="dxa"/>
          </w:tcPr>
          <w:p w14:paraId="42887C24"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თითოეული დარგობრივი კომიტეტის ყოველწლიური ანგარიში </w:t>
            </w:r>
          </w:p>
        </w:tc>
        <w:tc>
          <w:tcPr>
            <w:tcW w:w="1890" w:type="dxa"/>
          </w:tcPr>
          <w:p w14:paraId="090F4F44"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sz w:val="18"/>
                <w:szCs w:val="18"/>
                <w:lang w:val="ka-GE"/>
              </w:rPr>
              <w:t>გამოქვეყნებული ანგარიში</w:t>
            </w:r>
          </w:p>
        </w:tc>
        <w:tc>
          <w:tcPr>
            <w:tcW w:w="2929" w:type="dxa"/>
            <w:gridSpan w:val="2"/>
          </w:tcPr>
          <w:p w14:paraId="2B60A38B"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xml:space="preserve"> დარგობრივი კომიტეტების პასიურობა და შედეგად დაგვიანებული კომუნიკაცია</w:t>
            </w:r>
          </w:p>
          <w:p w14:paraId="356EDC0C" w14:textId="77777777" w:rsidR="00244454" w:rsidRPr="006D24D3" w:rsidRDefault="00244454" w:rsidP="00A77851">
            <w:pPr>
              <w:rPr>
                <w:rFonts w:asciiTheme="minorHAnsi" w:hAnsiTheme="minorHAnsi" w:cstheme="minorHAnsi"/>
                <w:b/>
                <w:bCs/>
                <w:sz w:val="18"/>
                <w:szCs w:val="18"/>
                <w:lang w:val="ka-GE"/>
              </w:rPr>
            </w:pPr>
            <w:r w:rsidRPr="006D24D3">
              <w:rPr>
                <w:rFonts w:asciiTheme="minorHAnsi" w:hAnsiTheme="minorHAnsi" w:cstheme="minorHAnsi"/>
                <w:b/>
                <w:bCs/>
                <w:sz w:val="18"/>
                <w:szCs w:val="18"/>
                <w:lang w:val="ka-GE"/>
              </w:rPr>
              <w:t xml:space="preserve">შემცირების გზები: </w:t>
            </w:r>
            <w:r w:rsidRPr="006D24D3">
              <w:rPr>
                <w:rFonts w:asciiTheme="minorHAnsi" w:hAnsiTheme="minorHAnsi" w:cstheme="minorHAnsi"/>
                <w:sz w:val="18"/>
                <w:szCs w:val="18"/>
                <w:lang w:val="ka-GE"/>
              </w:rPr>
              <w:t>აპარატის უფროსი აქტიური ჩართულობა პროცესში და ვადების კონტროლი.</w:t>
            </w:r>
            <w:r w:rsidRPr="006D24D3">
              <w:rPr>
                <w:rFonts w:asciiTheme="minorHAnsi" w:hAnsiTheme="minorHAnsi" w:cstheme="minorHAnsi"/>
                <w:b/>
                <w:bCs/>
                <w:sz w:val="18"/>
                <w:szCs w:val="18"/>
                <w:lang w:val="ka-GE"/>
              </w:rPr>
              <w:t xml:space="preserve"> </w:t>
            </w:r>
          </w:p>
        </w:tc>
      </w:tr>
      <w:tr w:rsidR="00244454" w:rsidRPr="006D24D3" w14:paraId="38785E07" w14:textId="77777777" w:rsidTr="003B7DD2">
        <w:trPr>
          <w:gridAfter w:val="1"/>
          <w:wAfter w:w="52" w:type="dxa"/>
          <w:trHeight w:val="432"/>
        </w:trPr>
        <w:tc>
          <w:tcPr>
            <w:tcW w:w="714" w:type="dxa"/>
          </w:tcPr>
          <w:p w14:paraId="3F7CCBF5" w14:textId="3DB47789" w:rsidR="00244454" w:rsidRPr="006D24D3" w:rsidRDefault="00244454" w:rsidP="00A77851">
            <w:pPr>
              <w:pStyle w:val="Default"/>
              <w:spacing w:after="120"/>
              <w:rPr>
                <w:rFonts w:asciiTheme="minorHAnsi" w:hAnsiTheme="minorHAnsi" w:cstheme="minorHAnsi"/>
                <w:sz w:val="18"/>
                <w:szCs w:val="18"/>
                <w:lang w:val="ka-GE"/>
              </w:rPr>
            </w:pPr>
            <w:r w:rsidRPr="006D24D3">
              <w:rPr>
                <w:rFonts w:asciiTheme="minorHAnsi" w:hAnsiTheme="minorHAnsi" w:cstheme="minorHAnsi"/>
                <w:sz w:val="18"/>
                <w:szCs w:val="18"/>
                <w:lang w:val="ka-GE"/>
              </w:rPr>
              <w:t>1.1.</w:t>
            </w:r>
            <w:r w:rsidR="00452E44" w:rsidRPr="006D24D3">
              <w:rPr>
                <w:rFonts w:asciiTheme="minorHAnsi" w:hAnsiTheme="minorHAnsi" w:cstheme="minorHAnsi"/>
                <w:sz w:val="18"/>
                <w:szCs w:val="18"/>
                <w:lang w:val="ka-GE"/>
              </w:rPr>
              <w:t>6</w:t>
            </w:r>
          </w:p>
        </w:tc>
        <w:tc>
          <w:tcPr>
            <w:tcW w:w="2116" w:type="dxa"/>
          </w:tcPr>
          <w:p w14:paraId="31A93B77" w14:textId="77777777" w:rsidR="00244454" w:rsidRPr="006D24D3" w:rsidRDefault="00244454" w:rsidP="00A77851">
            <w:pPr>
              <w:pStyle w:val="Default"/>
              <w:spacing w:after="120"/>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დარგობრივ კომიტეტებში 2022 წლის სამოქმედო გეგმების განახლება საბჭოს ინსტიტუციური განვითარების სტრატეგიის შესაბამისად </w:t>
            </w:r>
          </w:p>
        </w:tc>
        <w:tc>
          <w:tcPr>
            <w:tcW w:w="2977" w:type="dxa"/>
            <w:gridSpan w:val="2"/>
          </w:tcPr>
          <w:p w14:paraId="445B0651"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საბჭოს ინსტიტუციური სტრატეგიის დამტკიცების შემდგომ თითოეული კომიტეტი ეცნობა საბჭოს სტრატეგიულ მიზნებს, ამოცანებს და მათზე დაფუძნებულ სამოქმედო გეგმას, რომლის შესაბამისად შეაქვს ცვლილებები კომიტეტის სამოქმედო გეგმაში.</w:t>
            </w:r>
          </w:p>
        </w:tc>
        <w:tc>
          <w:tcPr>
            <w:tcW w:w="1622" w:type="dxa"/>
          </w:tcPr>
          <w:p w14:paraId="730E3334" w14:textId="10424655" w:rsidR="00244454" w:rsidRPr="006D24D3" w:rsidRDefault="00244454" w:rsidP="00A77851">
            <w:pPr>
              <w:rPr>
                <w:rFonts w:asciiTheme="minorHAnsi" w:hAnsiTheme="minorHAnsi" w:cstheme="minorHAnsi"/>
                <w:bCs/>
                <w:sz w:val="18"/>
                <w:szCs w:val="18"/>
                <w:lang w:val="ka-GE"/>
              </w:rPr>
            </w:pPr>
            <w:r w:rsidRPr="006D24D3">
              <w:rPr>
                <w:rFonts w:asciiTheme="minorHAnsi" w:hAnsiTheme="minorHAnsi" w:cstheme="minorHAnsi"/>
                <w:bCs/>
                <w:sz w:val="18"/>
                <w:szCs w:val="18"/>
                <w:lang w:val="ka-GE"/>
              </w:rPr>
              <w:t>2022</w:t>
            </w:r>
            <w:r w:rsidRPr="006D24D3">
              <w:rPr>
                <w:rFonts w:asciiTheme="minorHAnsi" w:hAnsiTheme="minorHAnsi" w:cstheme="minorHAnsi"/>
                <w:sz w:val="18"/>
                <w:szCs w:val="18"/>
                <w:lang w:val="ka-GE"/>
              </w:rPr>
              <w:t xml:space="preserve"> წლის </w:t>
            </w:r>
            <w:r w:rsidR="00F40CBA" w:rsidRPr="006D24D3">
              <w:rPr>
                <w:rFonts w:asciiTheme="minorHAnsi" w:hAnsiTheme="minorHAnsi" w:cstheme="minorHAnsi"/>
                <w:sz w:val="18"/>
                <w:szCs w:val="18"/>
                <w:lang w:val="ka-GE"/>
              </w:rPr>
              <w:t>მარტი</w:t>
            </w:r>
          </w:p>
        </w:tc>
        <w:tc>
          <w:tcPr>
            <w:tcW w:w="1924" w:type="dxa"/>
          </w:tcPr>
          <w:p w14:paraId="02CF53AC" w14:textId="77777777" w:rsidR="00244454" w:rsidRPr="006D24D3" w:rsidRDefault="00244454" w:rsidP="00A77851">
            <w:pPr>
              <w:spacing w:after="120"/>
              <w:rPr>
                <w:rFonts w:asciiTheme="minorHAnsi" w:hAnsiTheme="minorHAnsi" w:cstheme="minorHAnsi"/>
                <w:sz w:val="18"/>
                <w:szCs w:val="18"/>
                <w:lang w:val="ka-GE"/>
              </w:rPr>
            </w:pPr>
            <w:r w:rsidRPr="006D24D3">
              <w:rPr>
                <w:rFonts w:asciiTheme="minorHAnsi" w:hAnsiTheme="minorHAnsi" w:cstheme="minorHAnsi"/>
                <w:b/>
                <w:bCs/>
                <w:sz w:val="18"/>
                <w:szCs w:val="18"/>
                <w:lang w:val="ka-GE"/>
              </w:rPr>
              <w:t>განხორციელებაზე პასუხისმგებელი პირი:</w:t>
            </w:r>
            <w:r w:rsidRPr="006D24D3">
              <w:rPr>
                <w:rFonts w:asciiTheme="minorHAnsi" w:hAnsiTheme="minorHAnsi" w:cstheme="minorHAnsi"/>
                <w:sz w:val="18"/>
                <w:szCs w:val="18"/>
                <w:lang w:val="ka-GE"/>
              </w:rPr>
              <w:t xml:space="preserve"> დარგობრივი კომიტეტების ხელმძღვანელები</w:t>
            </w:r>
          </w:p>
          <w:p w14:paraId="66C991AC"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პროცესის მონიტორინგზე პასუხისმგებელი პირი:</w:t>
            </w:r>
            <w:r w:rsidRPr="006D24D3">
              <w:rPr>
                <w:rFonts w:asciiTheme="minorHAnsi" w:hAnsiTheme="minorHAnsi" w:cstheme="minorHAnsi"/>
                <w:sz w:val="18"/>
                <w:szCs w:val="18"/>
                <w:lang w:val="ka-GE"/>
              </w:rPr>
              <w:t xml:space="preserve"> აპარატის უფროსი</w:t>
            </w:r>
          </w:p>
        </w:tc>
        <w:tc>
          <w:tcPr>
            <w:tcW w:w="1699" w:type="dxa"/>
          </w:tcPr>
          <w:p w14:paraId="5DE6696C"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6 დარგობრივი კომიტეტის სამოქმედო გეგმის განახლებული დოკუმენტი </w:t>
            </w:r>
          </w:p>
        </w:tc>
        <w:tc>
          <w:tcPr>
            <w:tcW w:w="1890" w:type="dxa"/>
          </w:tcPr>
          <w:p w14:paraId="6B674154"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sz w:val="18"/>
                <w:szCs w:val="18"/>
                <w:lang w:val="ka-GE"/>
              </w:rPr>
              <w:t>დოკუმენტში ასახულია დარგობრივ კომიტეტთან შესაბამისი კომპონენტები ინსტიტუციური სტრატეგიის დოკუმენტიდან.</w:t>
            </w:r>
          </w:p>
        </w:tc>
        <w:tc>
          <w:tcPr>
            <w:tcW w:w="2929" w:type="dxa"/>
            <w:gridSpan w:val="2"/>
          </w:tcPr>
          <w:p w14:paraId="73421F56"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xml:space="preserve"> დარგობრივმა კომიტეტებმა შესაძლოა სწორად/სრულად ვერ გამოავლინონ კომიტეტის საქმიანობასთან შესაბამისი სტრატეგიის კომპონენტები.</w:t>
            </w:r>
          </w:p>
          <w:p w14:paraId="4AB90EC4" w14:textId="65767074"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დარგობრივი კომიტეტებისა</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და აპარატისთვის</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ინსტიტუციური სტრატეგიისა და სამოქმედო გეგმის გაცნობა.</w:t>
            </w:r>
          </w:p>
        </w:tc>
      </w:tr>
      <w:tr w:rsidR="00244454" w:rsidRPr="006D24D3" w14:paraId="345A7A8E" w14:textId="77777777" w:rsidTr="003B7DD2">
        <w:trPr>
          <w:gridAfter w:val="1"/>
          <w:wAfter w:w="52" w:type="dxa"/>
          <w:trHeight w:val="2117"/>
        </w:trPr>
        <w:tc>
          <w:tcPr>
            <w:tcW w:w="714" w:type="dxa"/>
          </w:tcPr>
          <w:p w14:paraId="7CBC10CD" w14:textId="63D4CBB8" w:rsidR="00244454" w:rsidRPr="006D24D3" w:rsidRDefault="00244454" w:rsidP="00A77851">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1.1.</w:t>
            </w:r>
            <w:r w:rsidR="00452E44" w:rsidRPr="006D24D3">
              <w:rPr>
                <w:rFonts w:asciiTheme="minorHAnsi" w:hAnsiTheme="minorHAnsi" w:cstheme="minorHAnsi"/>
                <w:sz w:val="18"/>
                <w:szCs w:val="18"/>
                <w:lang w:val="ka-GE"/>
              </w:rPr>
              <w:t>7</w:t>
            </w:r>
          </w:p>
        </w:tc>
        <w:tc>
          <w:tcPr>
            <w:tcW w:w="2116" w:type="dxa"/>
          </w:tcPr>
          <w:p w14:paraId="55DD75A4" w14:textId="77777777" w:rsidR="00244454" w:rsidRPr="006D24D3" w:rsidRDefault="00244454" w:rsidP="00A77851">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ყოველწლიურად დარგობრივი კომიტეტების სამოქმედო გეგმების განახლება და დამტკიცება.</w:t>
            </w:r>
          </w:p>
        </w:tc>
        <w:tc>
          <w:tcPr>
            <w:tcW w:w="2977" w:type="dxa"/>
            <w:gridSpan w:val="2"/>
          </w:tcPr>
          <w:p w14:paraId="2BF70772" w14:textId="2146B830"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sz w:val="18"/>
                <w:szCs w:val="18"/>
                <w:lang w:val="ka-GE"/>
              </w:rPr>
              <w:t>ყოველწლიურად დარგობრივი კომიტეტების სამოქმედო გეგმების განახლება წინა წლის შესრულებული სამუშაოს</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შედეგების, მიმდინარე გამოწვევებისა და საბჭოს ინსტიტუციური განვითარების სტრატეგიის შესაბამისად.</w:t>
            </w:r>
          </w:p>
        </w:tc>
        <w:tc>
          <w:tcPr>
            <w:tcW w:w="1622" w:type="dxa"/>
          </w:tcPr>
          <w:p w14:paraId="3EE56559"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sz w:val="18"/>
                <w:szCs w:val="18"/>
                <w:lang w:val="ka-GE"/>
              </w:rPr>
              <w:t>ყოველწლიურად, საგაზაფხულო სესიის გახსნიდან, არაუგვიანეს ორი კვირისა</w:t>
            </w:r>
          </w:p>
        </w:tc>
        <w:tc>
          <w:tcPr>
            <w:tcW w:w="1924" w:type="dxa"/>
          </w:tcPr>
          <w:p w14:paraId="016DE55F"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sz w:val="18"/>
                <w:szCs w:val="18"/>
                <w:lang w:val="ka-GE"/>
              </w:rPr>
              <w:t>დარგობრივი კომიტეტების ხელმძღვანელები</w:t>
            </w:r>
          </w:p>
        </w:tc>
        <w:tc>
          <w:tcPr>
            <w:tcW w:w="1699" w:type="dxa"/>
          </w:tcPr>
          <w:p w14:paraId="70051F69"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6 დამტკიცებული სამოქმედო გეგმა </w:t>
            </w:r>
          </w:p>
        </w:tc>
        <w:tc>
          <w:tcPr>
            <w:tcW w:w="1890" w:type="dxa"/>
          </w:tcPr>
          <w:p w14:paraId="0F92FE4D"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sz w:val="18"/>
                <w:szCs w:val="18"/>
                <w:lang w:val="ka-GE"/>
              </w:rPr>
              <w:t>კომიტეტის სხდომის ოქმი</w:t>
            </w:r>
          </w:p>
        </w:tc>
        <w:tc>
          <w:tcPr>
            <w:tcW w:w="2929" w:type="dxa"/>
            <w:gridSpan w:val="2"/>
          </w:tcPr>
          <w:p w14:paraId="1532986E" w14:textId="77777777"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არასაკმარისი შიდა რესურსი სამოქმედო გეგმების შესადგენად.</w:t>
            </w:r>
          </w:p>
          <w:p w14:paraId="510E803D" w14:textId="77777777" w:rsidR="00244454" w:rsidRPr="006D24D3" w:rsidRDefault="00244454" w:rsidP="00A77851">
            <w:pPr>
              <w:rPr>
                <w:rFonts w:asciiTheme="minorHAnsi" w:hAnsiTheme="minorHAnsi" w:cstheme="minorHAnsi"/>
                <w:b/>
                <w:bCs/>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კომპეტენციების გაძლიერება დონორების დახმარებით.</w:t>
            </w:r>
          </w:p>
        </w:tc>
      </w:tr>
      <w:tr w:rsidR="00244454" w:rsidRPr="006D24D3" w14:paraId="7996CB10" w14:textId="77777777" w:rsidTr="003B7DD2">
        <w:trPr>
          <w:gridAfter w:val="1"/>
          <w:wAfter w:w="52" w:type="dxa"/>
          <w:trHeight w:val="3251"/>
        </w:trPr>
        <w:tc>
          <w:tcPr>
            <w:tcW w:w="714" w:type="dxa"/>
          </w:tcPr>
          <w:p w14:paraId="0E1C5DA0" w14:textId="6CCD47D8" w:rsidR="00244454" w:rsidRPr="006D24D3" w:rsidRDefault="00244454" w:rsidP="00537997">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1.1.</w:t>
            </w:r>
            <w:r w:rsidR="00452E44" w:rsidRPr="006D24D3">
              <w:rPr>
                <w:rFonts w:asciiTheme="minorHAnsi" w:hAnsiTheme="minorHAnsi" w:cstheme="minorHAnsi"/>
                <w:sz w:val="18"/>
                <w:szCs w:val="18"/>
                <w:lang w:val="ka-GE"/>
              </w:rPr>
              <w:t>8</w:t>
            </w:r>
          </w:p>
        </w:tc>
        <w:tc>
          <w:tcPr>
            <w:tcW w:w="2116" w:type="dxa"/>
          </w:tcPr>
          <w:p w14:paraId="714073E7" w14:textId="77777777" w:rsidR="00244454" w:rsidRPr="006D24D3" w:rsidRDefault="00244454" w:rsidP="00537997">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დარგობრივი კომიტეტების სამოქმედო გეგმების შესრულების ანგარიშის მომზადება წინასწარ განსაზღვრული შეფასების ინდიკატორების შესაბამისად.</w:t>
            </w:r>
          </w:p>
        </w:tc>
        <w:tc>
          <w:tcPr>
            <w:tcW w:w="2977" w:type="dxa"/>
            <w:gridSpan w:val="2"/>
          </w:tcPr>
          <w:p w14:paraId="50AB4846" w14:textId="05F8F3A8" w:rsidR="00244454" w:rsidRPr="006D24D3" w:rsidRDefault="00244454" w:rsidP="00537997">
            <w:pPr>
              <w:rPr>
                <w:rFonts w:asciiTheme="minorHAnsi" w:hAnsiTheme="minorHAnsi" w:cstheme="minorHAnsi"/>
                <w:sz w:val="18"/>
                <w:szCs w:val="18"/>
                <w:lang w:val="ka-GE"/>
              </w:rPr>
            </w:pPr>
            <w:r w:rsidRPr="006D24D3">
              <w:rPr>
                <w:rFonts w:asciiTheme="minorHAnsi" w:hAnsiTheme="minorHAnsi" w:cstheme="minorHAnsi"/>
                <w:sz w:val="18"/>
                <w:szCs w:val="18"/>
                <w:lang w:val="ka-GE"/>
              </w:rPr>
              <w:t>უმაღლესი საბჭოს საქმიანობის ყოველწლიური ანგარიშის მომზადება წინასწარ განსაზღვრული შაბლონის შესაბამისად. ანგარიშში ასახულია კომიტეტების მიერ სამოქმედო გეგმების მიხედვით</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 xml:space="preserve">განხორციელებული აქტივობები და შედეგები. გამახვილებულია ყურადღება არსებულ </w:t>
            </w:r>
            <w:proofErr w:type="spellStart"/>
            <w:r w:rsidRPr="006D24D3">
              <w:rPr>
                <w:rFonts w:asciiTheme="minorHAnsi" w:hAnsiTheme="minorHAnsi" w:cstheme="minorHAnsi"/>
                <w:sz w:val="18"/>
                <w:szCs w:val="18"/>
                <w:lang w:val="ka-GE"/>
              </w:rPr>
              <w:t>წინაღობებსა</w:t>
            </w:r>
            <w:proofErr w:type="spellEnd"/>
            <w:r w:rsidRPr="006D24D3">
              <w:rPr>
                <w:rFonts w:asciiTheme="minorHAnsi" w:hAnsiTheme="minorHAnsi" w:cstheme="minorHAnsi"/>
                <w:sz w:val="18"/>
                <w:szCs w:val="18"/>
                <w:lang w:val="ka-GE"/>
              </w:rPr>
              <w:t xml:space="preserve"> და შეუსრულებელ ღონისძიებებზე. წარმოდგენილია მათი განხორციელებისა და რისკების შემცირების გზები.</w:t>
            </w:r>
          </w:p>
        </w:tc>
        <w:tc>
          <w:tcPr>
            <w:tcW w:w="1622" w:type="dxa"/>
          </w:tcPr>
          <w:p w14:paraId="560079DF" w14:textId="77777777" w:rsidR="00244454" w:rsidRPr="006D24D3" w:rsidRDefault="00244454" w:rsidP="00537997">
            <w:pPr>
              <w:rPr>
                <w:rFonts w:asciiTheme="minorHAnsi" w:hAnsiTheme="minorHAnsi" w:cstheme="minorHAnsi"/>
                <w:b/>
                <w:sz w:val="18"/>
                <w:szCs w:val="18"/>
                <w:lang w:val="ka-GE"/>
              </w:rPr>
            </w:pPr>
            <w:r w:rsidRPr="006D24D3">
              <w:rPr>
                <w:rFonts w:asciiTheme="minorHAnsi" w:hAnsiTheme="minorHAnsi" w:cstheme="minorHAnsi"/>
                <w:b/>
                <w:sz w:val="18"/>
                <w:szCs w:val="18"/>
                <w:lang w:val="ka-GE"/>
              </w:rPr>
              <w:t>2022 – 2024</w:t>
            </w:r>
            <w:r w:rsidRPr="006D24D3">
              <w:rPr>
                <w:rFonts w:asciiTheme="minorHAnsi" w:hAnsiTheme="minorHAnsi" w:cstheme="minorHAnsi"/>
                <w:sz w:val="18"/>
                <w:szCs w:val="18"/>
                <w:lang w:val="ka-GE"/>
              </w:rPr>
              <w:t xml:space="preserve"> იანვარი-მარტი</w:t>
            </w:r>
          </w:p>
        </w:tc>
        <w:tc>
          <w:tcPr>
            <w:tcW w:w="1924" w:type="dxa"/>
          </w:tcPr>
          <w:p w14:paraId="6B50550C" w14:textId="77777777" w:rsidR="00244454" w:rsidRPr="006D24D3" w:rsidRDefault="00244454" w:rsidP="00537997">
            <w:pPr>
              <w:rPr>
                <w:rFonts w:asciiTheme="minorHAnsi" w:hAnsiTheme="minorHAnsi" w:cstheme="minorHAnsi"/>
                <w:sz w:val="18"/>
                <w:szCs w:val="18"/>
                <w:lang w:val="ka-GE"/>
              </w:rPr>
            </w:pPr>
            <w:r w:rsidRPr="006D24D3">
              <w:rPr>
                <w:rFonts w:asciiTheme="minorHAnsi" w:hAnsiTheme="minorHAnsi" w:cstheme="minorHAnsi"/>
                <w:sz w:val="18"/>
                <w:szCs w:val="18"/>
                <w:lang w:val="ka-GE"/>
              </w:rPr>
              <w:t>დარგობრივი კომიტეტების აპარატის ხელმძღვანელები</w:t>
            </w:r>
          </w:p>
        </w:tc>
        <w:tc>
          <w:tcPr>
            <w:tcW w:w="1699" w:type="dxa"/>
          </w:tcPr>
          <w:p w14:paraId="03DBA2ED" w14:textId="77777777" w:rsidR="00244454" w:rsidRPr="006D24D3" w:rsidRDefault="00244454" w:rsidP="00537997">
            <w:pPr>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6 სამოქმედო გეგმის შესრულების ანგარიში </w:t>
            </w:r>
          </w:p>
        </w:tc>
        <w:tc>
          <w:tcPr>
            <w:tcW w:w="1890" w:type="dxa"/>
          </w:tcPr>
          <w:p w14:paraId="1C06116D" w14:textId="77777777" w:rsidR="00244454" w:rsidRPr="006D24D3" w:rsidRDefault="00244454" w:rsidP="00537997">
            <w:pPr>
              <w:rPr>
                <w:rFonts w:asciiTheme="minorHAnsi" w:hAnsiTheme="minorHAnsi" w:cstheme="minorHAnsi"/>
                <w:sz w:val="18"/>
                <w:szCs w:val="18"/>
                <w:lang w:val="ka-GE"/>
              </w:rPr>
            </w:pPr>
            <w:r w:rsidRPr="006D24D3">
              <w:rPr>
                <w:rFonts w:asciiTheme="minorHAnsi" w:hAnsiTheme="minorHAnsi" w:cstheme="minorHAnsi"/>
                <w:sz w:val="18"/>
                <w:szCs w:val="18"/>
                <w:lang w:val="ka-GE"/>
              </w:rPr>
              <w:t>ყველა დარგობრივი კომიტეტი ქმნის და აქვეყნებს წერილობით ანგარიშს, რომელშიც მოცემულია მუშაობის შეფასება სამოქმედო გეგმაში გაწერილი აქტივობების შესაბამისად.</w:t>
            </w:r>
          </w:p>
        </w:tc>
        <w:tc>
          <w:tcPr>
            <w:tcW w:w="2929" w:type="dxa"/>
            <w:gridSpan w:val="2"/>
          </w:tcPr>
          <w:p w14:paraId="2FD74656" w14:textId="77777777" w:rsidR="00244454" w:rsidRPr="006D24D3" w:rsidRDefault="00244454" w:rsidP="00537997">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 xml:space="preserve">რისკი: </w:t>
            </w:r>
            <w:r w:rsidRPr="006D24D3">
              <w:rPr>
                <w:rFonts w:asciiTheme="minorHAnsi" w:hAnsiTheme="minorHAnsi" w:cstheme="minorHAnsi"/>
                <w:sz w:val="18"/>
                <w:szCs w:val="18"/>
                <w:lang w:val="ka-GE"/>
              </w:rPr>
              <w:t xml:space="preserve">შეფასების დოკუმენტის არაერთგვაროვანი ფორმატი, რომელიც გაართულებს დოკუმენტის </w:t>
            </w:r>
            <w:proofErr w:type="spellStart"/>
            <w:r w:rsidRPr="006D24D3">
              <w:rPr>
                <w:rFonts w:asciiTheme="minorHAnsi" w:hAnsiTheme="minorHAnsi" w:cstheme="minorHAnsi"/>
                <w:sz w:val="18"/>
                <w:szCs w:val="18"/>
                <w:lang w:val="ka-GE"/>
              </w:rPr>
              <w:t>აღქმადობასა</w:t>
            </w:r>
            <w:proofErr w:type="spellEnd"/>
            <w:r w:rsidRPr="006D24D3">
              <w:rPr>
                <w:rFonts w:asciiTheme="minorHAnsi" w:hAnsiTheme="minorHAnsi" w:cstheme="minorHAnsi"/>
                <w:sz w:val="18"/>
                <w:szCs w:val="18"/>
                <w:lang w:val="ka-GE"/>
              </w:rPr>
              <w:t xml:space="preserve"> და ანალიზის პროცესს.</w:t>
            </w:r>
          </w:p>
          <w:p w14:paraId="70B20C82" w14:textId="5D57368C" w:rsidR="00244454" w:rsidRPr="006D24D3" w:rsidRDefault="00244454" w:rsidP="00537997">
            <w:pPr>
              <w:rPr>
                <w:rFonts w:asciiTheme="minorHAnsi" w:hAnsiTheme="minorHAnsi" w:cstheme="minorHAnsi"/>
                <w:b/>
                <w:bCs/>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სამოქმედო გეგმის ანგარიშის</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საერთო შაბლონის შემუშავება და გაცნობა; კომიტეტის აპარატის წევრების დატრენინგება მონიტორინგისა და შეფასების ინდიკატორების სწორად განსაზღვრისთვის.</w:t>
            </w:r>
          </w:p>
        </w:tc>
      </w:tr>
    </w:tbl>
    <w:p w14:paraId="28F91E20" w14:textId="77777777" w:rsidR="00244454" w:rsidRPr="006D24D3" w:rsidRDefault="00244454">
      <w:pPr>
        <w:rPr>
          <w:rFonts w:cstheme="minorHAnsi"/>
          <w:sz w:val="18"/>
          <w:szCs w:val="18"/>
          <w:lang w:val="ka-GE"/>
        </w:rPr>
      </w:pPr>
    </w:p>
    <w:tbl>
      <w:tblPr>
        <w:tblStyle w:val="TableGrid"/>
        <w:tblpPr w:leftFromText="180" w:rightFromText="180" w:vertAnchor="page" w:horzAnchor="margin" w:tblpX="-856" w:tblpY="1433"/>
        <w:tblW w:w="15839" w:type="dxa"/>
        <w:tblLayout w:type="fixed"/>
        <w:tblLook w:val="04A0" w:firstRow="1" w:lastRow="0" w:firstColumn="1" w:lastColumn="0" w:noHBand="0" w:noVBand="1"/>
      </w:tblPr>
      <w:tblGrid>
        <w:gridCol w:w="625"/>
        <w:gridCol w:w="90"/>
        <w:gridCol w:w="2115"/>
        <w:gridCol w:w="2552"/>
        <w:gridCol w:w="13"/>
        <w:gridCol w:w="1688"/>
        <w:gridCol w:w="1800"/>
        <w:gridCol w:w="43"/>
        <w:gridCol w:w="1673"/>
        <w:gridCol w:w="28"/>
        <w:gridCol w:w="1952"/>
        <w:gridCol w:w="32"/>
        <w:gridCol w:w="3119"/>
        <w:gridCol w:w="15"/>
        <w:gridCol w:w="94"/>
      </w:tblGrid>
      <w:tr w:rsidR="00244454" w:rsidRPr="006D24D3" w14:paraId="53583786" w14:textId="77777777" w:rsidTr="00A46442">
        <w:trPr>
          <w:gridAfter w:val="1"/>
          <w:wAfter w:w="94" w:type="dxa"/>
          <w:trHeight w:val="620"/>
        </w:trPr>
        <w:tc>
          <w:tcPr>
            <w:tcW w:w="2830" w:type="dxa"/>
            <w:gridSpan w:val="3"/>
            <w:shd w:val="clear" w:color="auto" w:fill="002060"/>
            <w:vAlign w:val="center"/>
          </w:tcPr>
          <w:p w14:paraId="78056818" w14:textId="77777777" w:rsidR="00244454" w:rsidRPr="006D24D3" w:rsidRDefault="00244454" w:rsidP="00A77851">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აქტივობა</w:t>
            </w:r>
          </w:p>
        </w:tc>
        <w:tc>
          <w:tcPr>
            <w:tcW w:w="2565" w:type="dxa"/>
            <w:gridSpan w:val="2"/>
            <w:shd w:val="clear" w:color="auto" w:fill="002060"/>
            <w:vAlign w:val="center"/>
          </w:tcPr>
          <w:p w14:paraId="027762F3" w14:textId="77777777" w:rsidR="00244454" w:rsidRPr="006D24D3" w:rsidRDefault="00244454" w:rsidP="00A77851">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აღწერა</w:t>
            </w:r>
          </w:p>
        </w:tc>
        <w:tc>
          <w:tcPr>
            <w:tcW w:w="1688" w:type="dxa"/>
            <w:shd w:val="clear" w:color="auto" w:fill="002060"/>
            <w:vAlign w:val="center"/>
          </w:tcPr>
          <w:p w14:paraId="391BAC11" w14:textId="77777777" w:rsidR="00244454" w:rsidRPr="006D24D3" w:rsidRDefault="00244454" w:rsidP="00A77851">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განხორციელების პერიოდი</w:t>
            </w:r>
          </w:p>
        </w:tc>
        <w:tc>
          <w:tcPr>
            <w:tcW w:w="1800" w:type="dxa"/>
            <w:shd w:val="clear" w:color="auto" w:fill="002060"/>
            <w:vAlign w:val="center"/>
          </w:tcPr>
          <w:p w14:paraId="75A4CCF6" w14:textId="77777777" w:rsidR="00244454" w:rsidRPr="006D24D3" w:rsidRDefault="00244454" w:rsidP="00A77851">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პასუხისმგებელი პირი</w:t>
            </w:r>
          </w:p>
        </w:tc>
        <w:tc>
          <w:tcPr>
            <w:tcW w:w="1716" w:type="dxa"/>
            <w:gridSpan w:val="2"/>
            <w:shd w:val="clear" w:color="auto" w:fill="002060"/>
            <w:vAlign w:val="center"/>
          </w:tcPr>
          <w:p w14:paraId="4E57E078" w14:textId="77777777" w:rsidR="00244454" w:rsidRPr="006D24D3" w:rsidRDefault="00244454" w:rsidP="00A77851">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ინდიკატორი</w:t>
            </w:r>
          </w:p>
        </w:tc>
        <w:tc>
          <w:tcPr>
            <w:tcW w:w="1980" w:type="dxa"/>
            <w:gridSpan w:val="2"/>
            <w:shd w:val="clear" w:color="auto" w:fill="002060"/>
            <w:vAlign w:val="center"/>
          </w:tcPr>
          <w:p w14:paraId="1C4B330A" w14:textId="77777777" w:rsidR="00244454" w:rsidRPr="006D24D3" w:rsidRDefault="00244454" w:rsidP="00A77851">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ვერიფიკაციის გზები</w:t>
            </w:r>
          </w:p>
        </w:tc>
        <w:tc>
          <w:tcPr>
            <w:tcW w:w="3166" w:type="dxa"/>
            <w:gridSpan w:val="3"/>
            <w:shd w:val="clear" w:color="auto" w:fill="002060"/>
            <w:vAlign w:val="center"/>
          </w:tcPr>
          <w:p w14:paraId="0BF1B923" w14:textId="77777777" w:rsidR="00244454" w:rsidRPr="006D24D3" w:rsidRDefault="00244454" w:rsidP="00A77851">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რისკები და შემცირების გზები</w:t>
            </w:r>
          </w:p>
        </w:tc>
      </w:tr>
      <w:tr w:rsidR="00244454" w:rsidRPr="006D24D3" w14:paraId="757FAB82" w14:textId="77777777" w:rsidTr="00A46442">
        <w:trPr>
          <w:gridAfter w:val="1"/>
          <w:wAfter w:w="94" w:type="dxa"/>
          <w:trHeight w:val="569"/>
        </w:trPr>
        <w:tc>
          <w:tcPr>
            <w:tcW w:w="15745" w:type="dxa"/>
            <w:gridSpan w:val="14"/>
            <w:shd w:val="clear" w:color="auto" w:fill="BDD6EE" w:themeFill="accent1" w:themeFillTint="66"/>
          </w:tcPr>
          <w:p w14:paraId="7A56F847" w14:textId="74D35115" w:rsidR="00244454" w:rsidRPr="006D24D3" w:rsidRDefault="00244454" w:rsidP="00A77851">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სტრატეგიული ამოცანა 1.2:</w:t>
            </w:r>
            <w:r w:rsidRPr="006D24D3">
              <w:rPr>
                <w:rFonts w:asciiTheme="minorHAnsi" w:hAnsiTheme="minorHAnsi" w:cstheme="minorHAnsi"/>
                <w:sz w:val="18"/>
                <w:szCs w:val="18"/>
                <w:lang w:val="ka-GE"/>
              </w:rPr>
              <w:t xml:space="preserve"> აპარატის დაქვემდებარებაში საბჭოს საკანონმდებლო საქმიანობის ხელშეწყობის მიზნით კვლევითი სამსახურის</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 xml:space="preserve">ჩამოყალიბება, რომელიც განსაზღვრავს კვლევის სტანდარტს და მეთოდოლოგიას </w:t>
            </w:r>
          </w:p>
        </w:tc>
      </w:tr>
      <w:tr w:rsidR="00244454" w:rsidRPr="006D24D3" w14:paraId="2F81EACE" w14:textId="77777777" w:rsidTr="00A46442">
        <w:trPr>
          <w:gridAfter w:val="1"/>
          <w:wAfter w:w="94" w:type="dxa"/>
          <w:trHeight w:val="569"/>
        </w:trPr>
        <w:tc>
          <w:tcPr>
            <w:tcW w:w="715" w:type="dxa"/>
            <w:gridSpan w:val="2"/>
          </w:tcPr>
          <w:p w14:paraId="3DE393D6" w14:textId="77777777" w:rsidR="00244454" w:rsidRPr="006D24D3" w:rsidRDefault="00244454" w:rsidP="00C248FA">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1.2.1</w:t>
            </w:r>
          </w:p>
        </w:tc>
        <w:tc>
          <w:tcPr>
            <w:tcW w:w="2115" w:type="dxa"/>
          </w:tcPr>
          <w:p w14:paraId="5EAB4B16" w14:textId="77777777" w:rsidR="00244454" w:rsidRPr="006D24D3" w:rsidRDefault="00244454" w:rsidP="00C248FA">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საბჭოს აპარატში დამოუკიდებელი კვლევითი სტრუქტურული ერთეულის შექმნა</w:t>
            </w:r>
          </w:p>
        </w:tc>
        <w:tc>
          <w:tcPr>
            <w:tcW w:w="2565" w:type="dxa"/>
            <w:gridSpan w:val="2"/>
          </w:tcPr>
          <w:p w14:paraId="6C6C7CBB"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საბჭოს არსებული სტრუქტურის გადახედვა და ახალი სტრუქტურული ერთეულის ფორმისა და მანდატის განსაზღვრა</w:t>
            </w:r>
          </w:p>
        </w:tc>
        <w:tc>
          <w:tcPr>
            <w:tcW w:w="1688" w:type="dxa"/>
          </w:tcPr>
          <w:p w14:paraId="18FA07CC" w14:textId="77777777" w:rsidR="00244454" w:rsidRPr="006D24D3" w:rsidRDefault="00244454" w:rsidP="00C248FA">
            <w:pPr>
              <w:rPr>
                <w:rFonts w:asciiTheme="minorHAnsi" w:hAnsiTheme="minorHAnsi" w:cstheme="minorHAnsi"/>
                <w:b/>
                <w:sz w:val="18"/>
                <w:szCs w:val="18"/>
                <w:lang w:val="ka-GE"/>
              </w:rPr>
            </w:pPr>
            <w:r w:rsidRPr="006D24D3">
              <w:rPr>
                <w:rFonts w:asciiTheme="minorHAnsi" w:hAnsiTheme="minorHAnsi" w:cstheme="minorHAnsi"/>
                <w:b/>
                <w:sz w:val="18"/>
                <w:szCs w:val="18"/>
                <w:lang w:val="ka-GE"/>
              </w:rPr>
              <w:t>2023</w:t>
            </w:r>
            <w:r w:rsidRPr="006D24D3">
              <w:rPr>
                <w:rFonts w:asciiTheme="minorHAnsi" w:hAnsiTheme="minorHAnsi" w:cstheme="minorHAnsi"/>
                <w:sz w:val="18"/>
                <w:szCs w:val="18"/>
                <w:lang w:val="ka-GE"/>
              </w:rPr>
              <w:t xml:space="preserve"> წლის იანვარი</w:t>
            </w:r>
          </w:p>
        </w:tc>
        <w:tc>
          <w:tcPr>
            <w:tcW w:w="1800" w:type="dxa"/>
          </w:tcPr>
          <w:p w14:paraId="4B09EC4F"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განხორციელებაზე პასუხისმგებელი პირი:</w:t>
            </w:r>
            <w:r w:rsidRPr="006D24D3">
              <w:rPr>
                <w:rFonts w:asciiTheme="minorHAnsi" w:hAnsiTheme="minorHAnsi" w:cstheme="minorHAnsi"/>
                <w:sz w:val="18"/>
                <w:szCs w:val="18"/>
                <w:lang w:val="ka-GE"/>
              </w:rPr>
              <w:t xml:space="preserve"> იურიდიული და</w:t>
            </w:r>
          </w:p>
          <w:p w14:paraId="56BB6C50"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ადამიანური</w:t>
            </w:r>
          </w:p>
          <w:p w14:paraId="6F371C31"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რესურსების</w:t>
            </w:r>
          </w:p>
          <w:p w14:paraId="3041698E"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მართვის</w:t>
            </w:r>
          </w:p>
          <w:p w14:paraId="587B39D6"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დეპარტამენტის ხელმძღვანელი</w:t>
            </w:r>
          </w:p>
          <w:p w14:paraId="0A66AB00" w14:textId="77777777" w:rsidR="00244454" w:rsidRPr="006D24D3" w:rsidRDefault="00244454" w:rsidP="00C248FA">
            <w:pPr>
              <w:rPr>
                <w:rFonts w:asciiTheme="minorHAnsi" w:hAnsiTheme="minorHAnsi" w:cstheme="minorHAnsi"/>
                <w:sz w:val="18"/>
                <w:szCs w:val="18"/>
                <w:lang w:val="ka-GE"/>
              </w:rPr>
            </w:pPr>
          </w:p>
          <w:p w14:paraId="1FBAD3D4" w14:textId="77777777" w:rsidR="00244454" w:rsidRPr="006D24D3" w:rsidRDefault="00244454" w:rsidP="002C43CF">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პროცესის მონიტორინგზე პასუხისმგებელი პირი:</w:t>
            </w:r>
            <w:r w:rsidRPr="006D24D3">
              <w:rPr>
                <w:rFonts w:asciiTheme="minorHAnsi" w:hAnsiTheme="minorHAnsi" w:cstheme="minorHAnsi"/>
                <w:sz w:val="18"/>
                <w:szCs w:val="18"/>
                <w:lang w:val="ka-GE"/>
              </w:rPr>
              <w:t xml:space="preserve"> აპარატის უფროსი</w:t>
            </w:r>
          </w:p>
          <w:p w14:paraId="5D5D21AA" w14:textId="77777777" w:rsidR="00244454" w:rsidRPr="006D24D3" w:rsidRDefault="00244454" w:rsidP="00C248FA">
            <w:pPr>
              <w:rPr>
                <w:rFonts w:asciiTheme="minorHAnsi" w:hAnsiTheme="minorHAnsi" w:cstheme="minorHAnsi"/>
                <w:sz w:val="18"/>
                <w:szCs w:val="18"/>
                <w:lang w:val="ka-GE"/>
              </w:rPr>
            </w:pPr>
          </w:p>
        </w:tc>
        <w:tc>
          <w:tcPr>
            <w:tcW w:w="1716" w:type="dxa"/>
            <w:gridSpan w:val="2"/>
          </w:tcPr>
          <w:p w14:paraId="58E152B2"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ახალი სტრუქტურული ერთეული</w:t>
            </w:r>
          </w:p>
        </w:tc>
        <w:tc>
          <w:tcPr>
            <w:tcW w:w="1980" w:type="dxa"/>
            <w:gridSpan w:val="2"/>
          </w:tcPr>
          <w:p w14:paraId="572E4BA2"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თავმჯდომარის ბრძანება</w:t>
            </w:r>
          </w:p>
        </w:tc>
        <w:tc>
          <w:tcPr>
            <w:tcW w:w="3166" w:type="dxa"/>
            <w:gridSpan w:val="3"/>
            <w:vAlign w:val="center"/>
          </w:tcPr>
          <w:p w14:paraId="26185EF1" w14:textId="7DBEEF79"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 1:</w:t>
            </w:r>
            <w:r w:rsidRPr="006D24D3">
              <w:rPr>
                <w:rFonts w:asciiTheme="minorHAnsi" w:hAnsiTheme="minorHAnsi" w:cstheme="minorHAnsi"/>
                <w:sz w:val="18"/>
                <w:szCs w:val="18"/>
                <w:lang w:val="ka-GE"/>
              </w:rPr>
              <w:t xml:space="preserve"> შტატის გაზრდასთან დაკავშირებით</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 xml:space="preserve">შიდა კონსენსუსის მიუღწევლობა </w:t>
            </w:r>
          </w:p>
          <w:p w14:paraId="0FFF1C45"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საჭიროების დასაბუთება </w:t>
            </w:r>
          </w:p>
          <w:p w14:paraId="48EC38F1" w14:textId="10E9A2C4"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 2:</w:t>
            </w:r>
            <w:r w:rsidR="001F3DC1" w:rsidRPr="006D24D3">
              <w:rPr>
                <w:rFonts w:asciiTheme="minorHAnsi" w:hAnsiTheme="minorHAnsi" w:cstheme="minorHAnsi"/>
                <w:b/>
                <w:bCs/>
                <w:sz w:val="18"/>
                <w:szCs w:val="18"/>
                <w:lang w:val="ka-GE"/>
              </w:rPr>
              <w:t xml:space="preserve"> </w:t>
            </w:r>
            <w:r w:rsidRPr="006D24D3">
              <w:rPr>
                <w:rFonts w:asciiTheme="minorHAnsi" w:hAnsiTheme="minorHAnsi" w:cstheme="minorHAnsi"/>
                <w:sz w:val="18"/>
                <w:szCs w:val="18"/>
                <w:lang w:val="ka-GE"/>
              </w:rPr>
              <w:t>საბჭოს რეპუტაციის შელახვის მიზნით დაინტერესებული მხარეებისთვის</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ახალი სტრუქტურული ერთეულის ჩამოყალიბებასთან დაკავშირებული</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 xml:space="preserve">ინფორმაციის არასწორად მიწოდება </w:t>
            </w:r>
          </w:p>
          <w:p w14:paraId="29514008" w14:textId="77777777" w:rsidR="00244454" w:rsidRPr="006D24D3" w:rsidRDefault="00244454" w:rsidP="00C248FA">
            <w:pPr>
              <w:rPr>
                <w:rFonts w:asciiTheme="minorHAnsi" w:hAnsiTheme="minorHAnsi" w:cstheme="minorHAnsi"/>
                <w:b/>
                <w:bCs/>
                <w:sz w:val="18"/>
                <w:szCs w:val="18"/>
                <w:lang w:val="ka-GE"/>
              </w:rPr>
            </w:pPr>
            <w:r w:rsidRPr="006D24D3">
              <w:rPr>
                <w:rFonts w:asciiTheme="minorHAnsi" w:hAnsiTheme="minorHAnsi" w:cstheme="minorHAnsi"/>
                <w:b/>
                <w:bCs/>
                <w:sz w:val="18"/>
                <w:szCs w:val="18"/>
                <w:lang w:val="ka-GE"/>
              </w:rPr>
              <w:t>შემცირების გზები:</w:t>
            </w:r>
          </w:p>
          <w:p w14:paraId="2D123B83" w14:textId="77777777" w:rsidR="00244454" w:rsidRPr="006D24D3" w:rsidRDefault="00244454" w:rsidP="00C248FA">
            <w:pPr>
              <w:rPr>
                <w:rFonts w:asciiTheme="minorHAnsi" w:hAnsiTheme="minorHAnsi" w:cstheme="minorHAnsi"/>
                <w:b/>
                <w:bCs/>
                <w:sz w:val="18"/>
                <w:szCs w:val="18"/>
                <w:lang w:val="ka-GE"/>
              </w:rPr>
            </w:pPr>
            <w:r w:rsidRPr="006D24D3">
              <w:rPr>
                <w:rFonts w:asciiTheme="minorHAnsi" w:hAnsiTheme="minorHAnsi" w:cstheme="minorHAnsi"/>
                <w:sz w:val="18"/>
                <w:szCs w:val="18"/>
                <w:lang w:val="ka-GE"/>
              </w:rPr>
              <w:t>მკაფიო და არგუმენტებზე დაფუძნებული კომუნიკაცია დაინტერესებულ მხარეებთან.</w:t>
            </w:r>
          </w:p>
        </w:tc>
      </w:tr>
      <w:tr w:rsidR="00244454" w:rsidRPr="006D24D3" w14:paraId="5278F999" w14:textId="77777777" w:rsidTr="00A46442">
        <w:trPr>
          <w:gridAfter w:val="1"/>
          <w:wAfter w:w="94" w:type="dxa"/>
          <w:trHeight w:val="569"/>
        </w:trPr>
        <w:tc>
          <w:tcPr>
            <w:tcW w:w="715" w:type="dxa"/>
            <w:gridSpan w:val="2"/>
          </w:tcPr>
          <w:p w14:paraId="2619AEFD" w14:textId="77777777" w:rsidR="00244454" w:rsidRPr="006D24D3" w:rsidRDefault="00244454" w:rsidP="00C248FA">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1.2.2</w:t>
            </w:r>
          </w:p>
        </w:tc>
        <w:tc>
          <w:tcPr>
            <w:tcW w:w="2115" w:type="dxa"/>
          </w:tcPr>
          <w:p w14:paraId="425AE4B2" w14:textId="5B959054" w:rsidR="00244454" w:rsidRPr="006D24D3" w:rsidRDefault="00244454" w:rsidP="00C248FA">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კვლევითი სტრუქტურული ერთეულისა და მისი თანამშრომლების სამუშაო აღწერილობისა და</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მოთხოვნების შექმნა</w:t>
            </w:r>
          </w:p>
        </w:tc>
        <w:tc>
          <w:tcPr>
            <w:tcW w:w="2565" w:type="dxa"/>
            <w:gridSpan w:val="2"/>
          </w:tcPr>
          <w:p w14:paraId="340450C3"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დეტალური სამუშაო აღწერილობის შექმნა, რომელშიც მკაფიოდ იქნება განსაზღვრული თანამშრომელთა უფლება-მოვალეობები, საჭირო უნარები და კომპეტენციები. საჭიროების შემთხვევაში სსიპ - საქართველოს პარლამენტის კვლევით ცენტრთან კონსულტაციები და მათი პრაქტიკის გაზიარება</w:t>
            </w:r>
          </w:p>
        </w:tc>
        <w:tc>
          <w:tcPr>
            <w:tcW w:w="1688" w:type="dxa"/>
          </w:tcPr>
          <w:p w14:paraId="249B2959" w14:textId="77777777" w:rsidR="00244454" w:rsidRPr="006D24D3" w:rsidRDefault="00244454" w:rsidP="00C248FA">
            <w:pPr>
              <w:rPr>
                <w:rFonts w:asciiTheme="minorHAnsi" w:hAnsiTheme="minorHAnsi" w:cstheme="minorHAnsi"/>
                <w:b/>
                <w:sz w:val="18"/>
                <w:szCs w:val="18"/>
                <w:lang w:val="ka-GE"/>
              </w:rPr>
            </w:pPr>
            <w:r w:rsidRPr="006D24D3">
              <w:rPr>
                <w:rFonts w:asciiTheme="minorHAnsi" w:hAnsiTheme="minorHAnsi" w:cstheme="minorHAnsi"/>
                <w:b/>
                <w:sz w:val="18"/>
                <w:szCs w:val="18"/>
                <w:lang w:val="ka-GE"/>
              </w:rPr>
              <w:t>2023</w:t>
            </w:r>
            <w:r w:rsidRPr="006D24D3">
              <w:rPr>
                <w:rFonts w:asciiTheme="minorHAnsi" w:hAnsiTheme="minorHAnsi" w:cstheme="minorHAnsi"/>
                <w:sz w:val="18"/>
                <w:szCs w:val="18"/>
                <w:lang w:val="ka-GE"/>
              </w:rPr>
              <w:t xml:space="preserve"> წლის იანვარი- თებერვალი</w:t>
            </w:r>
          </w:p>
        </w:tc>
        <w:tc>
          <w:tcPr>
            <w:tcW w:w="1800" w:type="dxa"/>
          </w:tcPr>
          <w:p w14:paraId="6F8E135F"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იურიდიული და</w:t>
            </w:r>
          </w:p>
          <w:p w14:paraId="388A0DC3"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ადამიანური</w:t>
            </w:r>
          </w:p>
          <w:p w14:paraId="233EBB32"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რესურსების</w:t>
            </w:r>
          </w:p>
          <w:p w14:paraId="38A04056"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მართვის</w:t>
            </w:r>
          </w:p>
          <w:p w14:paraId="76D0EE8B"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დეპარტამენტის ხელმძღვანელი</w:t>
            </w:r>
          </w:p>
        </w:tc>
        <w:tc>
          <w:tcPr>
            <w:tcW w:w="1716" w:type="dxa"/>
            <w:gridSpan w:val="2"/>
          </w:tcPr>
          <w:p w14:paraId="485C3964"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სამუშაო აღწერილობის დოკუმენტი</w:t>
            </w:r>
          </w:p>
        </w:tc>
        <w:tc>
          <w:tcPr>
            <w:tcW w:w="1980" w:type="dxa"/>
            <w:gridSpan w:val="2"/>
          </w:tcPr>
          <w:p w14:paraId="15128494" w14:textId="7F1AA4B1"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წერილობითი დოკუმენტი, რომელშიც ასახულია</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თანამშრომელთა კვალიფიკაციის მოთხოვნები და განსაზღვრულია უნარ-ჩვევები.</w:t>
            </w:r>
          </w:p>
        </w:tc>
        <w:tc>
          <w:tcPr>
            <w:tcW w:w="3166" w:type="dxa"/>
            <w:gridSpan w:val="3"/>
          </w:tcPr>
          <w:p w14:paraId="0274CDAD"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xml:space="preserve"> არსებულ საკადრო დეფიციტთან და საბიუჯეტო სახსრებთან შეუსაბამო სამუშაო აღწერილობები.</w:t>
            </w:r>
          </w:p>
          <w:p w14:paraId="56032A42"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განისაზღვროს მხოლოდ საკვანძო მნიშვნელობის უნარები და კომპეტენციები; შესაძლებელი იყოს ერთჯერადი ხელშეკრულების საფუძველზე თანამშრომელთა დამატება.</w:t>
            </w:r>
          </w:p>
        </w:tc>
      </w:tr>
      <w:tr w:rsidR="00244454" w:rsidRPr="006D24D3" w14:paraId="1D61C485" w14:textId="77777777" w:rsidTr="00A46442">
        <w:trPr>
          <w:gridAfter w:val="1"/>
          <w:wAfter w:w="94" w:type="dxa"/>
          <w:trHeight w:val="569"/>
        </w:trPr>
        <w:tc>
          <w:tcPr>
            <w:tcW w:w="715" w:type="dxa"/>
            <w:gridSpan w:val="2"/>
          </w:tcPr>
          <w:p w14:paraId="060C4857" w14:textId="77777777" w:rsidR="00244454" w:rsidRPr="006D24D3" w:rsidRDefault="00244454" w:rsidP="00C248FA">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1.2.3</w:t>
            </w:r>
          </w:p>
        </w:tc>
        <w:tc>
          <w:tcPr>
            <w:tcW w:w="2115" w:type="dxa"/>
          </w:tcPr>
          <w:p w14:paraId="203FD858" w14:textId="77777777" w:rsidR="00244454" w:rsidRPr="006D24D3" w:rsidRDefault="00244454" w:rsidP="00C248FA">
            <w:pPr>
              <w:pStyle w:val="Default"/>
              <w:spacing w:before="120" w:after="120"/>
              <w:rPr>
                <w:rFonts w:asciiTheme="minorHAnsi" w:hAnsiTheme="minorHAnsi" w:cstheme="minorHAnsi"/>
                <w:sz w:val="18"/>
                <w:szCs w:val="18"/>
                <w:lang w:val="ka-GE"/>
              </w:rPr>
            </w:pPr>
            <w:r w:rsidRPr="006D24D3">
              <w:rPr>
                <w:rFonts w:asciiTheme="minorHAnsi" w:hAnsiTheme="minorHAnsi" w:cstheme="minorHAnsi"/>
                <w:color w:val="auto"/>
                <w:sz w:val="18"/>
                <w:szCs w:val="18"/>
                <w:lang w:val="ka-GE"/>
              </w:rPr>
              <w:t>კონკურსის გამოცხადება და კადრების აყვანა</w:t>
            </w:r>
          </w:p>
        </w:tc>
        <w:tc>
          <w:tcPr>
            <w:tcW w:w="2565" w:type="dxa"/>
            <w:gridSpan w:val="2"/>
          </w:tcPr>
          <w:p w14:paraId="4C5B7E49"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საჯარო სამსახურის შესახებ კანონის შესაბამისად ცხადდება კონკურსი კადრების აყვანაზე. ხდება საუკეთესო კანდიდატების შერჩევა და მათი დანიშვნა/ ხელშეკრულების გაფორმება.</w:t>
            </w:r>
          </w:p>
        </w:tc>
        <w:tc>
          <w:tcPr>
            <w:tcW w:w="1688" w:type="dxa"/>
          </w:tcPr>
          <w:p w14:paraId="6D0899F2"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b/>
                <w:sz w:val="18"/>
                <w:szCs w:val="18"/>
                <w:lang w:val="ka-GE"/>
              </w:rPr>
              <w:t>2023</w:t>
            </w:r>
            <w:r w:rsidRPr="006D24D3">
              <w:rPr>
                <w:rFonts w:asciiTheme="minorHAnsi" w:hAnsiTheme="minorHAnsi" w:cstheme="minorHAnsi"/>
                <w:sz w:val="18"/>
                <w:szCs w:val="18"/>
                <w:lang w:val="ka-GE"/>
              </w:rPr>
              <w:t xml:space="preserve"> წლის თებერვალი - აპრილი</w:t>
            </w:r>
          </w:p>
        </w:tc>
        <w:tc>
          <w:tcPr>
            <w:tcW w:w="1800" w:type="dxa"/>
          </w:tcPr>
          <w:p w14:paraId="7E06DA89"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იურიდიული და</w:t>
            </w:r>
          </w:p>
          <w:p w14:paraId="67FAC343"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ადამიანური</w:t>
            </w:r>
          </w:p>
          <w:p w14:paraId="1A21C72C"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რესურსების</w:t>
            </w:r>
          </w:p>
          <w:p w14:paraId="1CE290B1"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მართვის</w:t>
            </w:r>
          </w:p>
          <w:p w14:paraId="3AD5A87F"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დეპარტამენტის ხელმძღვანელი</w:t>
            </w:r>
          </w:p>
        </w:tc>
        <w:tc>
          <w:tcPr>
            <w:tcW w:w="1716" w:type="dxa"/>
            <w:gridSpan w:val="2"/>
          </w:tcPr>
          <w:p w14:paraId="31ADF3F1"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საშტატო გეგმით გათვალისწინებული ახალი თანამშრომლების რაოდენობა. </w:t>
            </w:r>
          </w:p>
        </w:tc>
        <w:tc>
          <w:tcPr>
            <w:tcW w:w="1980" w:type="dxa"/>
            <w:gridSpan w:val="2"/>
          </w:tcPr>
          <w:p w14:paraId="79743C4A"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გაფორმებული ხელშეკრულებები/</w:t>
            </w:r>
          </w:p>
          <w:p w14:paraId="7B39D79E"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თავმჯდომარის ბრძანება</w:t>
            </w:r>
          </w:p>
        </w:tc>
        <w:tc>
          <w:tcPr>
            <w:tcW w:w="3166" w:type="dxa"/>
            <w:gridSpan w:val="3"/>
            <w:vAlign w:val="center"/>
          </w:tcPr>
          <w:p w14:paraId="7511C899"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 1</w:t>
            </w:r>
            <w:r w:rsidRPr="006D24D3">
              <w:rPr>
                <w:rFonts w:asciiTheme="minorHAnsi" w:hAnsiTheme="minorHAnsi" w:cstheme="minorHAnsi"/>
                <w:sz w:val="18"/>
                <w:szCs w:val="18"/>
                <w:lang w:val="ka-GE"/>
              </w:rPr>
              <w:t>: საკადრო დეფიციტი</w:t>
            </w:r>
          </w:p>
          <w:p w14:paraId="46498DB1"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საკვანძო კომპეტენციების მიხედვით საუკეთესო კანდიდატის შერჩევა.</w:t>
            </w:r>
          </w:p>
          <w:p w14:paraId="0ECD9FBD"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 2:</w:t>
            </w:r>
            <w:r w:rsidRPr="006D24D3">
              <w:rPr>
                <w:rFonts w:asciiTheme="minorHAnsi" w:hAnsiTheme="minorHAnsi" w:cstheme="minorHAnsi"/>
                <w:sz w:val="18"/>
                <w:szCs w:val="18"/>
                <w:lang w:val="ka-GE"/>
              </w:rPr>
              <w:t xml:space="preserve"> გაუმჭვირვალე შერჩევის სისტემა</w:t>
            </w:r>
          </w:p>
          <w:p w14:paraId="0175C060" w14:textId="77777777" w:rsidR="00244454" w:rsidRPr="006D24D3" w:rsidRDefault="00244454" w:rsidP="00C248FA">
            <w:pPr>
              <w:rPr>
                <w:rFonts w:asciiTheme="minorHAnsi" w:hAnsiTheme="minorHAnsi" w:cstheme="minorHAnsi"/>
                <w:b/>
                <w:bCs/>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შესარჩევი კომისიის დამოუკიდებელი წევრებით დაკომპლექტება და შეფასების პროცესში ჩართვა. შედეგების საჯაროდ გამოქვეყნება </w:t>
            </w:r>
          </w:p>
        </w:tc>
      </w:tr>
      <w:tr w:rsidR="00244454" w:rsidRPr="006D24D3" w14:paraId="51961B8A" w14:textId="77777777" w:rsidTr="00A46442">
        <w:trPr>
          <w:gridAfter w:val="1"/>
          <w:wAfter w:w="94" w:type="dxa"/>
          <w:trHeight w:val="569"/>
        </w:trPr>
        <w:tc>
          <w:tcPr>
            <w:tcW w:w="715" w:type="dxa"/>
            <w:gridSpan w:val="2"/>
          </w:tcPr>
          <w:p w14:paraId="4ABCEB26" w14:textId="77777777" w:rsidR="00244454" w:rsidRPr="006D24D3" w:rsidRDefault="00244454" w:rsidP="00C248FA">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1.2.4</w:t>
            </w:r>
          </w:p>
        </w:tc>
        <w:tc>
          <w:tcPr>
            <w:tcW w:w="2115" w:type="dxa"/>
          </w:tcPr>
          <w:p w14:paraId="4C95E510" w14:textId="77777777" w:rsidR="00244454" w:rsidRPr="006D24D3" w:rsidRDefault="00244454" w:rsidP="00C248FA">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კვლევითი ცენტრის მიდგომების და მეთოდოლოგიური ჩარჩოს განვითარება.</w:t>
            </w:r>
          </w:p>
        </w:tc>
        <w:tc>
          <w:tcPr>
            <w:tcW w:w="2565" w:type="dxa"/>
            <w:gridSpan w:val="2"/>
          </w:tcPr>
          <w:p w14:paraId="2D816749" w14:textId="61AFAF8A"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სსიპ საქართველოს პარლამენტის კვლევით ცენტრთან და სხვა პარტნიორებთან</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მჭიდრო ურთიერთობით მიღებული მეთოდოლოგიური დოკუმენტების საუკეთესო პრაქტიკის გაზიარება, მათ</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საფუძველზე კვლევითი მიდგომებისა და მეთოდოლოგიური ჩარჩოს განვითარება.</w:t>
            </w:r>
          </w:p>
        </w:tc>
        <w:tc>
          <w:tcPr>
            <w:tcW w:w="1688" w:type="dxa"/>
          </w:tcPr>
          <w:p w14:paraId="58643881"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b/>
                <w:sz w:val="18"/>
                <w:szCs w:val="18"/>
                <w:lang w:val="ka-GE"/>
              </w:rPr>
              <w:t>2023</w:t>
            </w:r>
            <w:r w:rsidRPr="006D24D3">
              <w:rPr>
                <w:rFonts w:asciiTheme="minorHAnsi" w:hAnsiTheme="minorHAnsi" w:cstheme="minorHAnsi"/>
                <w:sz w:val="18"/>
                <w:szCs w:val="18"/>
                <w:lang w:val="ka-GE"/>
              </w:rPr>
              <w:t xml:space="preserve"> წლის აპრილი - აგვისტო</w:t>
            </w:r>
          </w:p>
        </w:tc>
        <w:tc>
          <w:tcPr>
            <w:tcW w:w="1800" w:type="dxa"/>
          </w:tcPr>
          <w:p w14:paraId="17D896AA"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იურიდიული და</w:t>
            </w:r>
          </w:p>
          <w:p w14:paraId="6B18BD84"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ადამიანური</w:t>
            </w:r>
          </w:p>
          <w:p w14:paraId="2F2B4EEA"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რესურსების</w:t>
            </w:r>
          </w:p>
          <w:p w14:paraId="2B7F3875"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მართვის</w:t>
            </w:r>
          </w:p>
          <w:p w14:paraId="4AA5A4FD"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დეპარტამენტის ხელმძღვანელი</w:t>
            </w:r>
          </w:p>
        </w:tc>
        <w:tc>
          <w:tcPr>
            <w:tcW w:w="1716" w:type="dxa"/>
            <w:gridSpan w:val="2"/>
          </w:tcPr>
          <w:p w14:paraId="4FB7587F"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კვლევითი მიდგომებისა და ჩარჩოს დოკუმენტი</w:t>
            </w:r>
          </w:p>
        </w:tc>
        <w:tc>
          <w:tcPr>
            <w:tcW w:w="1980" w:type="dxa"/>
            <w:gridSpan w:val="2"/>
          </w:tcPr>
          <w:p w14:paraId="47CAF121"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დამტკიცებული დებულება;</w:t>
            </w:r>
          </w:p>
          <w:p w14:paraId="4F915588"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მეთოდოლოგიური სახელმძღვანელოები;</w:t>
            </w:r>
          </w:p>
          <w:p w14:paraId="158B1461"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გზამკვლევები</w:t>
            </w:r>
          </w:p>
        </w:tc>
        <w:tc>
          <w:tcPr>
            <w:tcW w:w="3166" w:type="dxa"/>
            <w:gridSpan w:val="3"/>
            <w:vAlign w:val="center"/>
          </w:tcPr>
          <w:p w14:paraId="13999C24"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xml:space="preserve"> საქართველოს პარლამენტის კვლევითი ცენტრის გამოცდილება შესაძლოა ზუსტად არ ასახავდეს უმაღლესი საბჭოს საჭიროებებს</w:t>
            </w:r>
          </w:p>
          <w:p w14:paraId="0707CED3" w14:textId="25F93D8D"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სხვა მსგავსი მეთოდოლოგიური დოკუმენტების სამაგიდო მოკვლევა,</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საბჭოს საჭიროებების გაანალიზება და მასზე დაყრდნობით</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მორგებული მეთოდოლოგიური დოკუმენტის შექმნა.</w:t>
            </w:r>
          </w:p>
        </w:tc>
      </w:tr>
      <w:tr w:rsidR="00244454" w:rsidRPr="006D24D3" w14:paraId="7A22E00C" w14:textId="77777777" w:rsidTr="00A46442">
        <w:trPr>
          <w:gridAfter w:val="1"/>
          <w:wAfter w:w="94" w:type="dxa"/>
          <w:trHeight w:val="569"/>
        </w:trPr>
        <w:tc>
          <w:tcPr>
            <w:tcW w:w="715" w:type="dxa"/>
            <w:gridSpan w:val="2"/>
          </w:tcPr>
          <w:p w14:paraId="06AB6164" w14:textId="77777777" w:rsidR="00244454" w:rsidRPr="006D24D3" w:rsidRDefault="00244454" w:rsidP="00C248FA">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1.2.5</w:t>
            </w:r>
          </w:p>
        </w:tc>
        <w:tc>
          <w:tcPr>
            <w:tcW w:w="2115" w:type="dxa"/>
          </w:tcPr>
          <w:p w14:paraId="77C3EE26" w14:textId="77777777" w:rsidR="00244454" w:rsidRPr="006D24D3" w:rsidRDefault="00244454" w:rsidP="00C248FA">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დარგობრივი ექსპერტების ბაზის შექმნა </w:t>
            </w:r>
          </w:p>
        </w:tc>
        <w:tc>
          <w:tcPr>
            <w:tcW w:w="2565" w:type="dxa"/>
            <w:gridSpan w:val="2"/>
          </w:tcPr>
          <w:p w14:paraId="32942A2E"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ბაზაში იდენტიფიცირებულია დარგობრივი ექსპერტები, მითითებულია მათი საკონტაქტო ინფორმაცია და კომპეტენციის სფერო. ასევე აღწერილია ექსპერტების მოძიების სავარაუდო წყაროები და კონტაქტების იდენტიფიცირების გზები. </w:t>
            </w:r>
          </w:p>
        </w:tc>
        <w:tc>
          <w:tcPr>
            <w:tcW w:w="1688" w:type="dxa"/>
          </w:tcPr>
          <w:p w14:paraId="792302A5"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b/>
                <w:sz w:val="18"/>
                <w:szCs w:val="18"/>
                <w:lang w:val="ka-GE"/>
              </w:rPr>
              <w:t>2023</w:t>
            </w:r>
            <w:r w:rsidRPr="006D24D3">
              <w:rPr>
                <w:rFonts w:asciiTheme="minorHAnsi" w:hAnsiTheme="minorHAnsi" w:cstheme="minorHAnsi"/>
                <w:sz w:val="18"/>
                <w:szCs w:val="18"/>
                <w:lang w:val="ka-GE"/>
              </w:rPr>
              <w:t xml:space="preserve"> წლის აპრილი - ივლისი</w:t>
            </w:r>
          </w:p>
        </w:tc>
        <w:tc>
          <w:tcPr>
            <w:tcW w:w="1800" w:type="dxa"/>
          </w:tcPr>
          <w:p w14:paraId="4F296F46"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იურიდიული და</w:t>
            </w:r>
          </w:p>
          <w:p w14:paraId="039EA9AC"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ადამიანური</w:t>
            </w:r>
          </w:p>
          <w:p w14:paraId="78DFEBC5"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რესურსების</w:t>
            </w:r>
          </w:p>
          <w:p w14:paraId="4164DEED"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მართვის</w:t>
            </w:r>
          </w:p>
          <w:p w14:paraId="55C8F566"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დეპარტამენტის ხელმძღვანელი</w:t>
            </w:r>
          </w:p>
        </w:tc>
        <w:tc>
          <w:tcPr>
            <w:tcW w:w="1716" w:type="dxa"/>
            <w:gridSpan w:val="2"/>
          </w:tcPr>
          <w:p w14:paraId="197B38F4"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ექსპერტების მოძიების და დაქირავების პოლიტიკის დოკუმენტი</w:t>
            </w:r>
          </w:p>
        </w:tc>
        <w:tc>
          <w:tcPr>
            <w:tcW w:w="1980" w:type="dxa"/>
            <w:gridSpan w:val="2"/>
          </w:tcPr>
          <w:p w14:paraId="27449586" w14:textId="15A5E844" w:rsidR="00244454" w:rsidRPr="006D24D3" w:rsidRDefault="00A955B6"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ექსპერტთა ბაზა</w:t>
            </w:r>
          </w:p>
        </w:tc>
        <w:tc>
          <w:tcPr>
            <w:tcW w:w="3166" w:type="dxa"/>
            <w:gridSpan w:val="3"/>
          </w:tcPr>
          <w:p w14:paraId="0D2907F4" w14:textId="77777777" w:rsidR="00244454" w:rsidRPr="006D24D3" w:rsidRDefault="00244454" w:rsidP="00C248FA">
            <w:pPr>
              <w:rPr>
                <w:rFonts w:asciiTheme="minorHAnsi" w:hAnsiTheme="minorHAnsi" w:cstheme="minorHAnsi"/>
                <w:sz w:val="18"/>
                <w:szCs w:val="18"/>
                <w:lang w:val="ka-GE"/>
              </w:rPr>
            </w:pPr>
            <w:r w:rsidRPr="006D24D3">
              <w:rPr>
                <w:rFonts w:asciiTheme="minorHAnsi" w:hAnsiTheme="minorHAnsi" w:cstheme="minorHAnsi"/>
                <w:sz w:val="18"/>
                <w:szCs w:val="18"/>
                <w:lang w:val="ka-GE"/>
              </w:rPr>
              <w:t>აქტივობას არ ახლავს არსებითი რისკი</w:t>
            </w:r>
          </w:p>
        </w:tc>
      </w:tr>
      <w:tr w:rsidR="00244454" w:rsidRPr="006D24D3" w14:paraId="18D8F157" w14:textId="77777777" w:rsidTr="00A46442">
        <w:trPr>
          <w:gridAfter w:val="2"/>
          <w:wAfter w:w="109" w:type="dxa"/>
          <w:trHeight w:val="569"/>
        </w:trPr>
        <w:tc>
          <w:tcPr>
            <w:tcW w:w="2830" w:type="dxa"/>
            <w:gridSpan w:val="3"/>
            <w:shd w:val="clear" w:color="auto" w:fill="002060"/>
            <w:vAlign w:val="center"/>
          </w:tcPr>
          <w:p w14:paraId="659DCCB7" w14:textId="77777777" w:rsidR="00244454" w:rsidRPr="006D24D3" w:rsidRDefault="00244454" w:rsidP="0047201B">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აქტივობა</w:t>
            </w:r>
          </w:p>
        </w:tc>
        <w:tc>
          <w:tcPr>
            <w:tcW w:w="2552" w:type="dxa"/>
            <w:shd w:val="clear" w:color="auto" w:fill="002060"/>
            <w:vAlign w:val="center"/>
          </w:tcPr>
          <w:p w14:paraId="71C38502" w14:textId="77777777" w:rsidR="00244454" w:rsidRPr="006D24D3" w:rsidRDefault="00244454" w:rsidP="0047201B">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აღწერა</w:t>
            </w:r>
          </w:p>
        </w:tc>
        <w:tc>
          <w:tcPr>
            <w:tcW w:w="1701" w:type="dxa"/>
            <w:gridSpan w:val="2"/>
            <w:shd w:val="clear" w:color="auto" w:fill="002060"/>
            <w:vAlign w:val="center"/>
          </w:tcPr>
          <w:p w14:paraId="74D29995" w14:textId="77777777" w:rsidR="00244454" w:rsidRPr="006D24D3" w:rsidRDefault="00244454" w:rsidP="0047201B">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განხორციელების პერიოდი</w:t>
            </w:r>
          </w:p>
        </w:tc>
        <w:tc>
          <w:tcPr>
            <w:tcW w:w="1843" w:type="dxa"/>
            <w:gridSpan w:val="2"/>
            <w:shd w:val="clear" w:color="auto" w:fill="002060"/>
            <w:vAlign w:val="center"/>
          </w:tcPr>
          <w:p w14:paraId="4E5ACCB5" w14:textId="77777777" w:rsidR="00244454" w:rsidRPr="006D24D3" w:rsidRDefault="00244454" w:rsidP="0047201B">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პასუხისმგებელი პირი</w:t>
            </w:r>
          </w:p>
        </w:tc>
        <w:tc>
          <w:tcPr>
            <w:tcW w:w="1701" w:type="dxa"/>
            <w:gridSpan w:val="2"/>
            <w:shd w:val="clear" w:color="auto" w:fill="002060"/>
            <w:vAlign w:val="center"/>
          </w:tcPr>
          <w:p w14:paraId="0C6C2508" w14:textId="77777777" w:rsidR="00244454" w:rsidRPr="006D24D3" w:rsidRDefault="00244454" w:rsidP="0047201B">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ინდიკატორი</w:t>
            </w:r>
          </w:p>
        </w:tc>
        <w:tc>
          <w:tcPr>
            <w:tcW w:w="1984" w:type="dxa"/>
            <w:gridSpan w:val="2"/>
            <w:shd w:val="clear" w:color="auto" w:fill="002060"/>
            <w:vAlign w:val="center"/>
          </w:tcPr>
          <w:p w14:paraId="2BD55F40" w14:textId="77777777" w:rsidR="00244454" w:rsidRPr="006D24D3" w:rsidRDefault="00244454" w:rsidP="0047201B">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ვერიფიკაციის გზები</w:t>
            </w:r>
          </w:p>
        </w:tc>
        <w:tc>
          <w:tcPr>
            <w:tcW w:w="3119" w:type="dxa"/>
            <w:shd w:val="clear" w:color="auto" w:fill="002060"/>
            <w:vAlign w:val="center"/>
          </w:tcPr>
          <w:p w14:paraId="33B3EEB2" w14:textId="77777777" w:rsidR="00244454" w:rsidRPr="006D24D3" w:rsidRDefault="00244454" w:rsidP="0047201B">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რისკები და შემცირების გზები</w:t>
            </w:r>
          </w:p>
        </w:tc>
      </w:tr>
      <w:tr w:rsidR="00244454" w:rsidRPr="006D24D3" w14:paraId="44E16973" w14:textId="77777777" w:rsidTr="00A46442">
        <w:trPr>
          <w:trHeight w:val="569"/>
        </w:trPr>
        <w:tc>
          <w:tcPr>
            <w:tcW w:w="15839" w:type="dxa"/>
            <w:gridSpan w:val="15"/>
            <w:shd w:val="clear" w:color="auto" w:fill="BDD6EE" w:themeFill="accent1" w:themeFillTint="66"/>
          </w:tcPr>
          <w:p w14:paraId="55AF65CE" w14:textId="7DFDFA64" w:rsidR="00244454" w:rsidRPr="006D24D3" w:rsidRDefault="00244454" w:rsidP="0047201B">
            <w:pPr>
              <w:pStyle w:val="Default"/>
              <w:spacing w:before="120" w:after="120"/>
              <w:rPr>
                <w:rFonts w:asciiTheme="minorHAnsi" w:hAnsiTheme="minorHAnsi" w:cstheme="minorHAnsi"/>
                <w:sz w:val="18"/>
                <w:szCs w:val="18"/>
                <w:lang w:val="ka-GE"/>
              </w:rPr>
            </w:pPr>
            <w:r w:rsidRPr="006D24D3">
              <w:rPr>
                <w:rFonts w:asciiTheme="minorHAnsi" w:hAnsiTheme="minorHAnsi" w:cstheme="minorHAnsi"/>
                <w:b/>
                <w:sz w:val="18"/>
                <w:szCs w:val="18"/>
                <w:lang w:val="ka-GE"/>
              </w:rPr>
              <w:t>ს</w:t>
            </w:r>
            <w:r w:rsidRPr="006D24D3">
              <w:rPr>
                <w:rFonts w:asciiTheme="minorHAnsi" w:hAnsiTheme="minorHAnsi" w:cstheme="minorHAnsi"/>
                <w:b/>
                <w:bCs/>
                <w:sz w:val="18"/>
                <w:szCs w:val="18"/>
                <w:lang w:val="ka-GE"/>
              </w:rPr>
              <w:t xml:space="preserve">ტრატეგიული ამოცანა 1.3: </w:t>
            </w:r>
            <w:r w:rsidRPr="006D24D3">
              <w:rPr>
                <w:rFonts w:asciiTheme="minorHAnsi" w:hAnsiTheme="minorHAnsi" w:cstheme="minorHAnsi"/>
                <w:sz w:val="18"/>
                <w:szCs w:val="18"/>
                <w:lang w:val="ka-GE"/>
              </w:rPr>
              <w:t xml:space="preserve">მოქალაქეთა ჩართულობის არსებული მექანიზმების გამოყენება და დარგობრივ კომიტეტებს შორის კოორდინირებული მუშაობის ხელშეწყობა კანონშემოქმედებითი პროცესის </w:t>
            </w:r>
            <w:r w:rsidR="003874AE" w:rsidRPr="006D24D3">
              <w:rPr>
                <w:rFonts w:asciiTheme="minorHAnsi" w:hAnsiTheme="minorHAnsi" w:cstheme="minorHAnsi"/>
                <w:sz w:val="18"/>
                <w:szCs w:val="18"/>
                <w:lang w:val="ka-GE"/>
              </w:rPr>
              <w:t>ეფექტიან</w:t>
            </w:r>
            <w:r w:rsidRPr="006D24D3">
              <w:rPr>
                <w:rFonts w:asciiTheme="minorHAnsi" w:hAnsiTheme="minorHAnsi" w:cstheme="minorHAnsi"/>
                <w:sz w:val="18"/>
                <w:szCs w:val="18"/>
                <w:lang w:val="ka-GE"/>
              </w:rPr>
              <w:t>ობის გასაზრდელად.</w:t>
            </w:r>
          </w:p>
        </w:tc>
      </w:tr>
      <w:tr w:rsidR="00244454" w:rsidRPr="006D24D3" w14:paraId="69FD6C67" w14:textId="77777777" w:rsidTr="00A46442">
        <w:trPr>
          <w:gridAfter w:val="2"/>
          <w:wAfter w:w="109" w:type="dxa"/>
          <w:trHeight w:val="569"/>
        </w:trPr>
        <w:tc>
          <w:tcPr>
            <w:tcW w:w="715" w:type="dxa"/>
            <w:gridSpan w:val="2"/>
          </w:tcPr>
          <w:p w14:paraId="169743E9" w14:textId="77777777" w:rsidR="00244454" w:rsidRPr="006D24D3" w:rsidRDefault="00244454" w:rsidP="004F774F">
            <w:pPr>
              <w:pStyle w:val="Default"/>
              <w:spacing w:after="120"/>
              <w:rPr>
                <w:rFonts w:asciiTheme="minorHAnsi" w:hAnsiTheme="minorHAnsi" w:cstheme="minorHAnsi"/>
                <w:sz w:val="18"/>
                <w:szCs w:val="18"/>
                <w:lang w:val="ka-GE"/>
              </w:rPr>
            </w:pPr>
            <w:r w:rsidRPr="006D24D3">
              <w:rPr>
                <w:rFonts w:asciiTheme="minorHAnsi" w:hAnsiTheme="minorHAnsi" w:cstheme="minorHAnsi"/>
                <w:sz w:val="18"/>
                <w:szCs w:val="18"/>
                <w:lang w:val="ka-GE"/>
              </w:rPr>
              <w:t>1.3.1</w:t>
            </w:r>
          </w:p>
        </w:tc>
        <w:tc>
          <w:tcPr>
            <w:tcW w:w="2115" w:type="dxa"/>
          </w:tcPr>
          <w:p w14:paraId="44150109" w14:textId="77777777" w:rsidR="00244454" w:rsidRPr="006D24D3" w:rsidRDefault="00244454" w:rsidP="004F774F">
            <w:pPr>
              <w:pStyle w:val="Default"/>
              <w:spacing w:after="120"/>
              <w:rPr>
                <w:rFonts w:asciiTheme="minorHAnsi" w:hAnsiTheme="minorHAnsi" w:cstheme="minorHAnsi"/>
                <w:color w:val="auto"/>
                <w:sz w:val="18"/>
                <w:szCs w:val="18"/>
                <w:lang w:val="ka-GE"/>
              </w:rPr>
            </w:pPr>
            <w:r w:rsidRPr="006D24D3">
              <w:rPr>
                <w:rFonts w:asciiTheme="minorHAnsi" w:hAnsiTheme="minorHAnsi" w:cstheme="minorHAnsi"/>
                <w:color w:val="auto"/>
                <w:sz w:val="18"/>
                <w:szCs w:val="18"/>
                <w:lang w:val="ka-GE"/>
              </w:rPr>
              <w:t>კომიტეტებთან არსებული საკონსულტაციო საბჭოს დაკომპლექტების წესის განსაზღვრა</w:t>
            </w:r>
          </w:p>
        </w:tc>
        <w:tc>
          <w:tcPr>
            <w:tcW w:w="2552" w:type="dxa"/>
          </w:tcPr>
          <w:p w14:paraId="74D5835E" w14:textId="77777777" w:rsidR="00244454" w:rsidRPr="006D24D3" w:rsidRDefault="00244454" w:rsidP="004F774F">
            <w:pPr>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წესში გათვალისწინებულია მხარეთა ინტერესები, განსაზღვრულია წევრების უფლება-მოვალეობები. </w:t>
            </w:r>
          </w:p>
        </w:tc>
        <w:tc>
          <w:tcPr>
            <w:tcW w:w="1701" w:type="dxa"/>
            <w:gridSpan w:val="2"/>
          </w:tcPr>
          <w:p w14:paraId="3E1DA9D4" w14:textId="5C7A2410" w:rsidR="00244454" w:rsidRPr="006D24D3" w:rsidRDefault="00244454" w:rsidP="004F774F">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w:t>
            </w:r>
            <w:r w:rsidR="00A955B6" w:rsidRPr="006D24D3">
              <w:rPr>
                <w:rFonts w:asciiTheme="minorHAnsi" w:hAnsiTheme="minorHAnsi" w:cstheme="minorHAnsi"/>
                <w:b/>
                <w:bCs/>
                <w:sz w:val="18"/>
                <w:szCs w:val="18"/>
                <w:lang w:val="ka-GE"/>
              </w:rPr>
              <w:t>2</w:t>
            </w:r>
            <w:r w:rsidRPr="006D24D3">
              <w:rPr>
                <w:rFonts w:asciiTheme="minorHAnsi" w:hAnsiTheme="minorHAnsi" w:cstheme="minorHAnsi"/>
                <w:sz w:val="18"/>
                <w:szCs w:val="18"/>
                <w:lang w:val="ka-GE"/>
              </w:rPr>
              <w:t xml:space="preserve"> წლის </w:t>
            </w:r>
            <w:r w:rsidR="00A955B6" w:rsidRPr="006D24D3">
              <w:rPr>
                <w:rFonts w:asciiTheme="minorHAnsi" w:hAnsiTheme="minorHAnsi" w:cstheme="minorHAnsi"/>
                <w:sz w:val="18"/>
                <w:szCs w:val="18"/>
                <w:lang w:val="ka-GE"/>
              </w:rPr>
              <w:t>თებერვალი</w:t>
            </w:r>
          </w:p>
        </w:tc>
        <w:tc>
          <w:tcPr>
            <w:tcW w:w="1843" w:type="dxa"/>
            <w:gridSpan w:val="2"/>
          </w:tcPr>
          <w:p w14:paraId="13090D73" w14:textId="77777777" w:rsidR="00244454" w:rsidRPr="006D24D3" w:rsidRDefault="00244454" w:rsidP="004F774F">
            <w:pPr>
              <w:rPr>
                <w:rFonts w:asciiTheme="minorHAnsi" w:hAnsiTheme="minorHAnsi" w:cstheme="minorHAnsi"/>
                <w:sz w:val="18"/>
                <w:szCs w:val="18"/>
                <w:lang w:val="ka-GE"/>
              </w:rPr>
            </w:pPr>
            <w:r w:rsidRPr="006D24D3">
              <w:rPr>
                <w:rFonts w:asciiTheme="minorHAnsi" w:hAnsiTheme="minorHAnsi" w:cstheme="minorHAnsi"/>
                <w:sz w:val="18"/>
                <w:szCs w:val="18"/>
                <w:lang w:val="ka-GE"/>
              </w:rPr>
              <w:t>კომიტეტის აპარატის ხელმძღვანელები</w:t>
            </w:r>
          </w:p>
        </w:tc>
        <w:tc>
          <w:tcPr>
            <w:tcW w:w="1701" w:type="dxa"/>
            <w:gridSpan w:val="2"/>
          </w:tcPr>
          <w:p w14:paraId="5D55A9AD" w14:textId="18CC27B0" w:rsidR="00244454" w:rsidRPr="006D24D3" w:rsidRDefault="00244454" w:rsidP="004F774F">
            <w:pPr>
              <w:rPr>
                <w:rFonts w:asciiTheme="minorHAnsi" w:hAnsiTheme="minorHAnsi" w:cstheme="minorHAnsi"/>
                <w:sz w:val="18"/>
                <w:szCs w:val="18"/>
                <w:lang w:val="ka-GE"/>
              </w:rPr>
            </w:pPr>
            <w:r w:rsidRPr="006D24D3">
              <w:rPr>
                <w:rFonts w:asciiTheme="minorHAnsi" w:hAnsiTheme="minorHAnsi" w:cstheme="minorHAnsi"/>
                <w:sz w:val="18"/>
                <w:szCs w:val="18"/>
                <w:lang w:val="ka-GE"/>
              </w:rPr>
              <w:t>გაწერილი დაკომპლექტე</w:t>
            </w:r>
            <w:r w:rsidR="00A955B6" w:rsidRPr="006D24D3">
              <w:rPr>
                <w:rFonts w:asciiTheme="minorHAnsi" w:hAnsiTheme="minorHAnsi" w:cstheme="minorHAnsi"/>
                <w:sz w:val="18"/>
                <w:szCs w:val="18"/>
                <w:lang w:val="ka-GE"/>
              </w:rPr>
              <w:softHyphen/>
            </w:r>
            <w:r w:rsidRPr="006D24D3">
              <w:rPr>
                <w:rFonts w:asciiTheme="minorHAnsi" w:hAnsiTheme="minorHAnsi" w:cstheme="minorHAnsi"/>
                <w:sz w:val="18"/>
                <w:szCs w:val="18"/>
                <w:lang w:val="ka-GE"/>
              </w:rPr>
              <w:t xml:space="preserve">ბის წესი </w:t>
            </w:r>
          </w:p>
        </w:tc>
        <w:tc>
          <w:tcPr>
            <w:tcW w:w="1984" w:type="dxa"/>
            <w:gridSpan w:val="2"/>
            <w:shd w:val="clear" w:color="auto" w:fill="auto"/>
          </w:tcPr>
          <w:p w14:paraId="3A5B34D4" w14:textId="77777777" w:rsidR="00244454" w:rsidRPr="006D24D3" w:rsidRDefault="00244454" w:rsidP="004F774F">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საკონსულტაციო საბჭოს დებულება</w:t>
            </w:r>
          </w:p>
        </w:tc>
        <w:tc>
          <w:tcPr>
            <w:tcW w:w="3119" w:type="dxa"/>
          </w:tcPr>
          <w:p w14:paraId="580680D5" w14:textId="77777777" w:rsidR="00244454" w:rsidRPr="006D24D3" w:rsidRDefault="00244454" w:rsidP="004F774F">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საკონსულტაციო საბჭოებში წევრების პასიურობა.</w:t>
            </w:r>
          </w:p>
          <w:p w14:paraId="0C8940BA" w14:textId="77777777" w:rsidR="00244454" w:rsidRPr="006D24D3" w:rsidRDefault="00244454" w:rsidP="004F774F">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დაკომპლექტებისას </w:t>
            </w:r>
          </w:p>
          <w:p w14:paraId="0884CEC7" w14:textId="77777777" w:rsidR="00244454" w:rsidRPr="006D24D3" w:rsidRDefault="00244454" w:rsidP="004F774F">
            <w:pPr>
              <w:rPr>
                <w:rFonts w:asciiTheme="minorHAnsi" w:hAnsiTheme="minorHAnsi" w:cstheme="minorHAnsi"/>
                <w:sz w:val="18"/>
                <w:szCs w:val="18"/>
                <w:lang w:val="ka-GE"/>
              </w:rPr>
            </w:pPr>
            <w:r w:rsidRPr="006D24D3">
              <w:rPr>
                <w:rFonts w:asciiTheme="minorHAnsi" w:hAnsiTheme="minorHAnsi" w:cstheme="minorHAnsi"/>
                <w:sz w:val="18"/>
                <w:szCs w:val="18"/>
                <w:lang w:val="ka-GE"/>
              </w:rPr>
              <w:t>დაინტერესებული დარგობრივი ექსპერტების, დარგობრივი სამოქალაქო საზოგადოების ორგანიზაციების ჩართვა.</w:t>
            </w:r>
          </w:p>
        </w:tc>
      </w:tr>
      <w:tr w:rsidR="00244454" w:rsidRPr="006D24D3" w14:paraId="22291D01" w14:textId="77777777" w:rsidTr="00A46442">
        <w:trPr>
          <w:gridAfter w:val="2"/>
          <w:wAfter w:w="109" w:type="dxa"/>
          <w:trHeight w:val="1427"/>
        </w:trPr>
        <w:tc>
          <w:tcPr>
            <w:tcW w:w="715" w:type="dxa"/>
            <w:gridSpan w:val="2"/>
          </w:tcPr>
          <w:p w14:paraId="3A348987" w14:textId="77777777" w:rsidR="00244454" w:rsidRPr="006D24D3" w:rsidRDefault="00244454" w:rsidP="004F774F">
            <w:pPr>
              <w:pStyle w:val="Default"/>
              <w:spacing w:after="120"/>
              <w:rPr>
                <w:rFonts w:asciiTheme="minorHAnsi" w:hAnsiTheme="minorHAnsi" w:cstheme="minorHAnsi"/>
                <w:sz w:val="18"/>
                <w:szCs w:val="18"/>
                <w:lang w:val="ka-GE"/>
              </w:rPr>
            </w:pPr>
            <w:r w:rsidRPr="006D24D3">
              <w:rPr>
                <w:rFonts w:asciiTheme="minorHAnsi" w:hAnsiTheme="minorHAnsi" w:cstheme="minorHAnsi"/>
                <w:sz w:val="18"/>
                <w:szCs w:val="18"/>
                <w:lang w:val="ka-GE"/>
              </w:rPr>
              <w:t>1.3.2</w:t>
            </w:r>
          </w:p>
        </w:tc>
        <w:tc>
          <w:tcPr>
            <w:tcW w:w="2115" w:type="dxa"/>
          </w:tcPr>
          <w:p w14:paraId="0C8CDF48" w14:textId="77777777" w:rsidR="00244454" w:rsidRPr="006D24D3" w:rsidRDefault="00244454" w:rsidP="004F774F">
            <w:pPr>
              <w:pStyle w:val="Default"/>
              <w:spacing w:after="120"/>
              <w:rPr>
                <w:rFonts w:asciiTheme="minorHAnsi" w:hAnsiTheme="minorHAnsi" w:cstheme="minorHAnsi"/>
                <w:color w:val="auto"/>
                <w:sz w:val="18"/>
                <w:szCs w:val="18"/>
                <w:lang w:val="ka-GE"/>
              </w:rPr>
            </w:pPr>
            <w:r w:rsidRPr="006D24D3">
              <w:rPr>
                <w:rFonts w:asciiTheme="minorHAnsi" w:hAnsiTheme="minorHAnsi" w:cstheme="minorHAnsi"/>
                <w:color w:val="auto"/>
                <w:sz w:val="18"/>
                <w:szCs w:val="18"/>
                <w:lang w:val="ka-GE"/>
              </w:rPr>
              <w:t>საკონსულტაციო საბჭოს ჩამოყალიბება დამტკიცებული წესის მიხედვით</w:t>
            </w:r>
          </w:p>
        </w:tc>
        <w:tc>
          <w:tcPr>
            <w:tcW w:w="2552" w:type="dxa"/>
          </w:tcPr>
          <w:p w14:paraId="135E7B77" w14:textId="77777777" w:rsidR="00244454" w:rsidRPr="006D24D3" w:rsidRDefault="00244454" w:rsidP="004F774F">
            <w:pPr>
              <w:rPr>
                <w:rFonts w:asciiTheme="minorHAnsi" w:hAnsiTheme="minorHAnsi" w:cstheme="minorHAnsi"/>
                <w:sz w:val="18"/>
                <w:szCs w:val="18"/>
                <w:lang w:val="ka-GE"/>
              </w:rPr>
            </w:pPr>
            <w:r w:rsidRPr="006D24D3">
              <w:rPr>
                <w:rFonts w:asciiTheme="minorHAnsi" w:hAnsiTheme="minorHAnsi" w:cstheme="minorHAnsi"/>
                <w:sz w:val="18"/>
                <w:szCs w:val="18"/>
                <w:lang w:val="ka-GE"/>
              </w:rPr>
              <w:t>დარგობრივ კომიტეტებში საკონსულტაციო საბჭოების ჩამოყალიბება და დაკომპლექტება.</w:t>
            </w:r>
          </w:p>
        </w:tc>
        <w:tc>
          <w:tcPr>
            <w:tcW w:w="1701" w:type="dxa"/>
            <w:gridSpan w:val="2"/>
          </w:tcPr>
          <w:p w14:paraId="2AB34173" w14:textId="7FDED457" w:rsidR="00244454" w:rsidRPr="006D24D3" w:rsidRDefault="00244454" w:rsidP="004F774F">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w:t>
            </w:r>
            <w:r w:rsidR="00A955B6" w:rsidRPr="006D24D3">
              <w:rPr>
                <w:rFonts w:asciiTheme="minorHAnsi" w:hAnsiTheme="minorHAnsi" w:cstheme="minorHAnsi"/>
                <w:b/>
                <w:bCs/>
                <w:sz w:val="18"/>
                <w:szCs w:val="18"/>
                <w:lang w:val="ka-GE"/>
              </w:rPr>
              <w:t>2</w:t>
            </w:r>
            <w:r w:rsidRPr="006D24D3">
              <w:rPr>
                <w:rFonts w:asciiTheme="minorHAnsi" w:hAnsiTheme="minorHAnsi" w:cstheme="minorHAnsi"/>
                <w:sz w:val="18"/>
                <w:szCs w:val="18"/>
                <w:lang w:val="ka-GE"/>
              </w:rPr>
              <w:t xml:space="preserve"> </w:t>
            </w:r>
            <w:r w:rsidR="00A955B6" w:rsidRPr="006D24D3">
              <w:rPr>
                <w:rFonts w:asciiTheme="minorHAnsi" w:hAnsiTheme="minorHAnsi" w:cstheme="minorHAnsi"/>
                <w:sz w:val="18"/>
                <w:szCs w:val="18"/>
                <w:lang w:val="ka-GE"/>
              </w:rPr>
              <w:t>მარტი</w:t>
            </w:r>
          </w:p>
        </w:tc>
        <w:tc>
          <w:tcPr>
            <w:tcW w:w="1843" w:type="dxa"/>
            <w:gridSpan w:val="2"/>
          </w:tcPr>
          <w:p w14:paraId="39E29B9D" w14:textId="77777777" w:rsidR="00244454" w:rsidRPr="006D24D3" w:rsidRDefault="00244454" w:rsidP="004F774F">
            <w:pPr>
              <w:rPr>
                <w:rFonts w:asciiTheme="minorHAnsi" w:hAnsiTheme="minorHAnsi" w:cstheme="minorHAnsi"/>
                <w:sz w:val="18"/>
                <w:szCs w:val="18"/>
                <w:lang w:val="ka-GE"/>
              </w:rPr>
            </w:pPr>
            <w:r w:rsidRPr="006D24D3">
              <w:rPr>
                <w:rFonts w:asciiTheme="minorHAnsi" w:hAnsiTheme="minorHAnsi" w:cstheme="minorHAnsi"/>
                <w:sz w:val="18"/>
                <w:szCs w:val="18"/>
                <w:lang w:val="ka-GE"/>
              </w:rPr>
              <w:t>კომიტეტის აპარატების ხელმძღვანელები</w:t>
            </w:r>
          </w:p>
        </w:tc>
        <w:tc>
          <w:tcPr>
            <w:tcW w:w="1701" w:type="dxa"/>
            <w:gridSpan w:val="2"/>
          </w:tcPr>
          <w:p w14:paraId="4578B0C6" w14:textId="6B1B3A24" w:rsidR="00244454" w:rsidRPr="006D24D3" w:rsidRDefault="00244454" w:rsidP="004F774F">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საკონსულტა</w:t>
            </w:r>
            <w:r w:rsidR="00A955B6" w:rsidRPr="006D24D3">
              <w:rPr>
                <w:rFonts w:asciiTheme="minorHAnsi" w:hAnsiTheme="minorHAnsi" w:cstheme="minorHAnsi"/>
                <w:sz w:val="18"/>
                <w:szCs w:val="18"/>
                <w:lang w:val="ka-GE"/>
              </w:rPr>
              <w:softHyphen/>
            </w:r>
            <w:r w:rsidRPr="006D24D3">
              <w:rPr>
                <w:rFonts w:asciiTheme="minorHAnsi" w:hAnsiTheme="minorHAnsi" w:cstheme="minorHAnsi"/>
                <w:sz w:val="18"/>
                <w:szCs w:val="18"/>
                <w:lang w:val="ka-GE"/>
              </w:rPr>
              <w:t xml:space="preserve">ციო საბჭოების განახლებული შემადგენლობა </w:t>
            </w:r>
          </w:p>
        </w:tc>
        <w:tc>
          <w:tcPr>
            <w:tcW w:w="1984" w:type="dxa"/>
            <w:gridSpan w:val="2"/>
            <w:shd w:val="clear" w:color="auto" w:fill="auto"/>
          </w:tcPr>
          <w:p w14:paraId="4222747F" w14:textId="77777777" w:rsidR="00244454" w:rsidRPr="006D24D3" w:rsidRDefault="00244454" w:rsidP="004F774F">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საბჭოში ჩართულ პირთა ბაზა</w:t>
            </w:r>
          </w:p>
        </w:tc>
        <w:tc>
          <w:tcPr>
            <w:tcW w:w="3119" w:type="dxa"/>
          </w:tcPr>
          <w:p w14:paraId="3EDBFA70" w14:textId="77777777" w:rsidR="00244454" w:rsidRPr="006D24D3" w:rsidRDefault="00244454" w:rsidP="004F774F">
            <w:pPr>
              <w:rPr>
                <w:rFonts w:asciiTheme="minorHAnsi" w:hAnsiTheme="minorHAnsi" w:cstheme="minorHAnsi"/>
                <w:sz w:val="18"/>
                <w:szCs w:val="18"/>
                <w:lang w:val="ka-GE"/>
              </w:rPr>
            </w:pPr>
            <w:r w:rsidRPr="006D24D3">
              <w:rPr>
                <w:rFonts w:asciiTheme="minorHAnsi" w:hAnsiTheme="minorHAnsi" w:cstheme="minorHAnsi"/>
                <w:b/>
                <w:sz w:val="18"/>
                <w:szCs w:val="18"/>
                <w:lang w:val="ka-GE"/>
              </w:rPr>
              <w:t>რისკი:</w:t>
            </w:r>
            <w:r w:rsidRPr="006D24D3">
              <w:rPr>
                <w:rFonts w:asciiTheme="minorHAnsi" w:hAnsiTheme="minorHAnsi" w:cstheme="minorHAnsi"/>
                <w:sz w:val="18"/>
                <w:szCs w:val="18"/>
                <w:lang w:val="ka-GE"/>
              </w:rPr>
              <w:t xml:space="preserve"> საკონსულტაციო საბჭოში გაწევრიანების მოტივაციის დაბალი ხარისხი</w:t>
            </w:r>
          </w:p>
          <w:p w14:paraId="18236D69" w14:textId="10C5DC89" w:rsidR="00244454" w:rsidRPr="006D24D3" w:rsidRDefault="00244454" w:rsidP="004F774F">
            <w:pPr>
              <w:rPr>
                <w:rFonts w:asciiTheme="minorHAnsi" w:hAnsiTheme="minorHAnsi" w:cstheme="minorHAnsi"/>
                <w:sz w:val="18"/>
                <w:szCs w:val="18"/>
                <w:lang w:val="ka-GE"/>
              </w:rPr>
            </w:pPr>
            <w:r w:rsidRPr="006D24D3">
              <w:rPr>
                <w:rFonts w:asciiTheme="minorHAnsi" w:hAnsiTheme="minorHAnsi" w:cstheme="minorHAnsi"/>
                <w:b/>
                <w:sz w:val="18"/>
                <w:szCs w:val="18"/>
                <w:lang w:val="ka-GE"/>
              </w:rPr>
              <w:t>შემცირების გზები:</w:t>
            </w:r>
            <w:r w:rsidRPr="006D24D3">
              <w:rPr>
                <w:rFonts w:asciiTheme="minorHAnsi" w:hAnsiTheme="minorHAnsi" w:cstheme="minorHAnsi"/>
                <w:sz w:val="18"/>
                <w:szCs w:val="18"/>
                <w:lang w:val="ka-GE"/>
              </w:rPr>
              <w:t xml:space="preserve"> ჩართულობის და გადაწყვეტილების მიღების/შემუშავებული რეკომენდაციების აღსრულების </w:t>
            </w:r>
            <w:r w:rsidR="003874AE" w:rsidRPr="006D24D3">
              <w:rPr>
                <w:rFonts w:asciiTheme="minorHAnsi" w:hAnsiTheme="minorHAnsi" w:cstheme="minorHAnsi"/>
                <w:sz w:val="18"/>
                <w:szCs w:val="18"/>
                <w:lang w:val="ka-GE"/>
              </w:rPr>
              <w:t>ეფექტიან</w:t>
            </w:r>
            <w:r w:rsidRPr="006D24D3">
              <w:rPr>
                <w:rFonts w:asciiTheme="minorHAnsi" w:hAnsiTheme="minorHAnsi" w:cstheme="minorHAnsi"/>
                <w:sz w:val="18"/>
                <w:szCs w:val="18"/>
                <w:lang w:val="ka-GE"/>
              </w:rPr>
              <w:t>ი მექანიზმის გაწერა დებულებაში</w:t>
            </w:r>
          </w:p>
        </w:tc>
      </w:tr>
      <w:tr w:rsidR="00244454" w:rsidRPr="006D24D3" w14:paraId="6E7B55A0" w14:textId="77777777" w:rsidTr="00A46442">
        <w:trPr>
          <w:gridAfter w:val="2"/>
          <w:wAfter w:w="109" w:type="dxa"/>
          <w:trHeight w:val="569"/>
        </w:trPr>
        <w:tc>
          <w:tcPr>
            <w:tcW w:w="715" w:type="dxa"/>
            <w:gridSpan w:val="2"/>
          </w:tcPr>
          <w:p w14:paraId="1E4A6A42" w14:textId="77777777" w:rsidR="00244454" w:rsidRPr="006D24D3" w:rsidRDefault="00244454" w:rsidP="00BB2166">
            <w:pPr>
              <w:pStyle w:val="Default"/>
              <w:rPr>
                <w:rFonts w:asciiTheme="minorHAnsi" w:hAnsiTheme="minorHAnsi" w:cstheme="minorHAnsi"/>
                <w:sz w:val="18"/>
                <w:szCs w:val="18"/>
                <w:lang w:val="ka-GE"/>
              </w:rPr>
            </w:pPr>
            <w:r w:rsidRPr="006D24D3">
              <w:rPr>
                <w:rFonts w:asciiTheme="minorHAnsi" w:hAnsiTheme="minorHAnsi" w:cstheme="minorHAnsi"/>
                <w:sz w:val="18"/>
                <w:szCs w:val="18"/>
                <w:lang w:val="ka-GE"/>
              </w:rPr>
              <w:t>1.3.3</w:t>
            </w:r>
          </w:p>
        </w:tc>
        <w:tc>
          <w:tcPr>
            <w:tcW w:w="2115" w:type="dxa"/>
          </w:tcPr>
          <w:p w14:paraId="27DB36FA" w14:textId="77777777" w:rsidR="00244454" w:rsidRPr="006D24D3" w:rsidRDefault="00244454" w:rsidP="00BB2166">
            <w:pPr>
              <w:pStyle w:val="Default"/>
              <w:rPr>
                <w:rFonts w:asciiTheme="minorHAnsi" w:hAnsiTheme="minorHAnsi" w:cstheme="minorHAnsi"/>
                <w:color w:val="auto"/>
                <w:sz w:val="18"/>
                <w:szCs w:val="18"/>
                <w:lang w:val="ka-GE"/>
              </w:rPr>
            </w:pPr>
            <w:r w:rsidRPr="006D24D3">
              <w:rPr>
                <w:rFonts w:asciiTheme="minorHAnsi" w:hAnsiTheme="minorHAnsi" w:cstheme="minorHAnsi"/>
                <w:color w:val="auto"/>
                <w:sz w:val="18"/>
                <w:szCs w:val="18"/>
                <w:lang w:val="ka-GE"/>
              </w:rPr>
              <w:t>კომიტეტების ერთობლივი საკოორდინაციო შეხვედრის ჩატარება</w:t>
            </w:r>
          </w:p>
        </w:tc>
        <w:tc>
          <w:tcPr>
            <w:tcW w:w="2552" w:type="dxa"/>
          </w:tcPr>
          <w:p w14:paraId="1FD8D5DC" w14:textId="3599EEFA" w:rsidR="00244454" w:rsidRPr="006D24D3" w:rsidRDefault="00244454" w:rsidP="00BB2166">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სავალდებულო კვარტალური შიდა შეხვედრების ორგანიზება საკანონმდებლო ინიციატივებისა და დასკვნა/</w:t>
            </w:r>
            <w:r w:rsidR="00A955B6"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რეკომენდაციების შესამუშავებლად</w:t>
            </w:r>
            <w:r w:rsidR="00A955B6" w:rsidRPr="006D24D3">
              <w:rPr>
                <w:rFonts w:asciiTheme="minorHAnsi" w:hAnsiTheme="minorHAnsi" w:cstheme="minorHAnsi"/>
                <w:sz w:val="18"/>
                <w:szCs w:val="18"/>
                <w:lang w:val="ka-GE"/>
              </w:rPr>
              <w:t xml:space="preserve">. მათ შორის, პრიორიტეტების განსაზღვრის </w:t>
            </w:r>
            <w:r w:rsidR="00452E44" w:rsidRPr="006D24D3">
              <w:rPr>
                <w:rFonts w:asciiTheme="minorHAnsi" w:hAnsiTheme="minorHAnsi" w:cstheme="minorHAnsi"/>
                <w:sz w:val="18"/>
                <w:szCs w:val="18"/>
                <w:lang w:val="ka-GE"/>
              </w:rPr>
              <w:t>შეხვედრების და საკონსულტაციო ჯგუფის რეკომენდაციების შესაჯამებლად.</w:t>
            </w:r>
          </w:p>
        </w:tc>
        <w:tc>
          <w:tcPr>
            <w:tcW w:w="1701" w:type="dxa"/>
            <w:gridSpan w:val="2"/>
          </w:tcPr>
          <w:p w14:paraId="5C9125DF" w14:textId="77777777" w:rsidR="00244454" w:rsidRPr="006D24D3" w:rsidRDefault="00244454" w:rsidP="00BB2166">
            <w:pPr>
              <w:rPr>
                <w:rFonts w:asciiTheme="minorHAnsi" w:hAnsiTheme="minorHAnsi" w:cstheme="minorHAnsi"/>
                <w:sz w:val="18"/>
                <w:szCs w:val="18"/>
                <w:lang w:val="ka-GE"/>
              </w:rPr>
            </w:pPr>
            <w:r w:rsidRPr="006D24D3">
              <w:rPr>
                <w:rFonts w:asciiTheme="minorHAnsi" w:hAnsiTheme="minorHAnsi" w:cstheme="minorHAnsi"/>
                <w:sz w:val="18"/>
                <w:szCs w:val="18"/>
                <w:lang w:val="ka-GE"/>
              </w:rPr>
              <w:t>კვარტალში არანაკლებ 1 გაერთიანებული შეხვედრა</w:t>
            </w:r>
          </w:p>
        </w:tc>
        <w:tc>
          <w:tcPr>
            <w:tcW w:w="1843" w:type="dxa"/>
            <w:gridSpan w:val="2"/>
          </w:tcPr>
          <w:p w14:paraId="4766CAC1" w14:textId="77777777" w:rsidR="00244454" w:rsidRPr="006D24D3" w:rsidRDefault="00244454" w:rsidP="00BB2166">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საბჭოს აპარატის ხელმძღვანელი</w:t>
            </w:r>
          </w:p>
        </w:tc>
        <w:tc>
          <w:tcPr>
            <w:tcW w:w="1701" w:type="dxa"/>
            <w:gridSpan w:val="2"/>
          </w:tcPr>
          <w:p w14:paraId="4D7D39C9" w14:textId="77777777" w:rsidR="00244454" w:rsidRPr="006D24D3" w:rsidRDefault="00244454" w:rsidP="00BB2166">
            <w:pPr>
              <w:rPr>
                <w:rFonts w:asciiTheme="minorHAnsi" w:hAnsiTheme="minorHAnsi" w:cstheme="minorHAnsi"/>
                <w:sz w:val="18"/>
                <w:szCs w:val="18"/>
                <w:lang w:val="ka-GE"/>
              </w:rPr>
            </w:pPr>
            <w:r w:rsidRPr="006D24D3">
              <w:rPr>
                <w:rFonts w:asciiTheme="minorHAnsi" w:hAnsiTheme="minorHAnsi" w:cstheme="minorHAnsi"/>
                <w:sz w:val="18"/>
                <w:szCs w:val="18"/>
                <w:lang w:val="ka-GE"/>
              </w:rPr>
              <w:t>არანაკლებ 1 ჩატარებული სხდომა</w:t>
            </w:r>
          </w:p>
        </w:tc>
        <w:tc>
          <w:tcPr>
            <w:tcW w:w="1984" w:type="dxa"/>
            <w:gridSpan w:val="2"/>
          </w:tcPr>
          <w:p w14:paraId="581EAE88" w14:textId="77777777" w:rsidR="00244454" w:rsidRPr="006D24D3" w:rsidRDefault="00244454" w:rsidP="00BB2166">
            <w:pPr>
              <w:rPr>
                <w:rFonts w:asciiTheme="minorHAnsi" w:hAnsiTheme="minorHAnsi" w:cstheme="minorHAnsi"/>
                <w:sz w:val="18"/>
                <w:szCs w:val="18"/>
                <w:lang w:val="ka-GE"/>
              </w:rPr>
            </w:pPr>
            <w:r w:rsidRPr="006D24D3">
              <w:rPr>
                <w:rFonts w:asciiTheme="minorHAnsi" w:hAnsiTheme="minorHAnsi" w:cstheme="minorHAnsi"/>
                <w:sz w:val="18"/>
                <w:szCs w:val="18"/>
                <w:lang w:val="ka-GE"/>
              </w:rPr>
              <w:t>შეხვედრის ოქმი</w:t>
            </w:r>
          </w:p>
        </w:tc>
        <w:tc>
          <w:tcPr>
            <w:tcW w:w="3119" w:type="dxa"/>
          </w:tcPr>
          <w:p w14:paraId="2C1A816E" w14:textId="77777777" w:rsidR="00244454" w:rsidRPr="006D24D3" w:rsidRDefault="00244454" w:rsidP="00BB2166">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კომიტეტის წევრების პასიურობა.</w:t>
            </w:r>
          </w:p>
          <w:p w14:paraId="0FE433A1" w14:textId="77777777" w:rsidR="00244454" w:rsidRPr="006D24D3" w:rsidRDefault="00244454" w:rsidP="00BB2166">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კომიტეტის აპარატების აქტიური ჩართულობა.</w:t>
            </w:r>
          </w:p>
          <w:p w14:paraId="409D52B9" w14:textId="77777777" w:rsidR="00244454" w:rsidRPr="006D24D3" w:rsidRDefault="00244454" w:rsidP="00BB2166">
            <w:pPr>
              <w:rPr>
                <w:rFonts w:asciiTheme="minorHAnsi" w:hAnsiTheme="minorHAnsi" w:cstheme="minorHAnsi"/>
                <w:sz w:val="18"/>
                <w:szCs w:val="18"/>
                <w:lang w:val="ka-GE"/>
              </w:rPr>
            </w:pPr>
          </w:p>
        </w:tc>
      </w:tr>
      <w:tr w:rsidR="00244454" w:rsidRPr="006D24D3" w14:paraId="18DECE19" w14:textId="77777777" w:rsidTr="0077292A">
        <w:trPr>
          <w:gridAfter w:val="2"/>
          <w:wAfter w:w="109" w:type="dxa"/>
          <w:trHeight w:val="569"/>
        </w:trPr>
        <w:tc>
          <w:tcPr>
            <w:tcW w:w="2830" w:type="dxa"/>
            <w:gridSpan w:val="3"/>
            <w:shd w:val="clear" w:color="auto" w:fill="002060"/>
            <w:vAlign w:val="center"/>
          </w:tcPr>
          <w:p w14:paraId="309BC4F9" w14:textId="77777777" w:rsidR="00244454" w:rsidRPr="006D24D3" w:rsidRDefault="00244454" w:rsidP="0047201B">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აქტივობა</w:t>
            </w:r>
          </w:p>
        </w:tc>
        <w:tc>
          <w:tcPr>
            <w:tcW w:w="2552" w:type="dxa"/>
            <w:shd w:val="clear" w:color="auto" w:fill="002060"/>
            <w:vAlign w:val="center"/>
          </w:tcPr>
          <w:p w14:paraId="62E04737" w14:textId="77777777" w:rsidR="00244454" w:rsidRPr="006D24D3" w:rsidRDefault="00244454" w:rsidP="0047201B">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აღწერა</w:t>
            </w:r>
          </w:p>
        </w:tc>
        <w:tc>
          <w:tcPr>
            <w:tcW w:w="1701" w:type="dxa"/>
            <w:gridSpan w:val="2"/>
            <w:shd w:val="clear" w:color="auto" w:fill="002060"/>
            <w:vAlign w:val="center"/>
          </w:tcPr>
          <w:p w14:paraId="5119031D" w14:textId="77777777" w:rsidR="00244454" w:rsidRPr="006D24D3" w:rsidRDefault="00244454" w:rsidP="0047201B">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განხორციელების პერიოდი</w:t>
            </w:r>
          </w:p>
        </w:tc>
        <w:tc>
          <w:tcPr>
            <w:tcW w:w="1843" w:type="dxa"/>
            <w:gridSpan w:val="2"/>
            <w:shd w:val="clear" w:color="auto" w:fill="002060"/>
            <w:vAlign w:val="center"/>
          </w:tcPr>
          <w:p w14:paraId="47994C39" w14:textId="77777777" w:rsidR="00244454" w:rsidRPr="006D24D3" w:rsidRDefault="00244454" w:rsidP="0047201B">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პასუხისმგებელი პირი</w:t>
            </w:r>
          </w:p>
        </w:tc>
        <w:tc>
          <w:tcPr>
            <w:tcW w:w="1701" w:type="dxa"/>
            <w:gridSpan w:val="2"/>
            <w:shd w:val="clear" w:color="auto" w:fill="002060"/>
            <w:vAlign w:val="center"/>
          </w:tcPr>
          <w:p w14:paraId="5F0DF4A2" w14:textId="77777777" w:rsidR="00244454" w:rsidRPr="006D24D3" w:rsidRDefault="00244454" w:rsidP="0047201B">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ინდიკატორი</w:t>
            </w:r>
          </w:p>
        </w:tc>
        <w:tc>
          <w:tcPr>
            <w:tcW w:w="1984" w:type="dxa"/>
            <w:gridSpan w:val="2"/>
            <w:shd w:val="clear" w:color="auto" w:fill="002060"/>
            <w:vAlign w:val="center"/>
          </w:tcPr>
          <w:p w14:paraId="356EC118" w14:textId="77777777" w:rsidR="00244454" w:rsidRPr="006D24D3" w:rsidRDefault="00244454" w:rsidP="0047201B">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ვერიფიკაციის გზები</w:t>
            </w:r>
          </w:p>
        </w:tc>
        <w:tc>
          <w:tcPr>
            <w:tcW w:w="3119" w:type="dxa"/>
            <w:shd w:val="clear" w:color="auto" w:fill="002060"/>
            <w:vAlign w:val="center"/>
          </w:tcPr>
          <w:p w14:paraId="74F2922D" w14:textId="77777777" w:rsidR="00244454" w:rsidRPr="006D24D3" w:rsidRDefault="00244454" w:rsidP="0047201B">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რისკები და შემცირების გზები</w:t>
            </w:r>
          </w:p>
        </w:tc>
      </w:tr>
      <w:tr w:rsidR="00244454" w:rsidRPr="006D24D3" w14:paraId="1960985D" w14:textId="77777777" w:rsidTr="0077292A">
        <w:trPr>
          <w:gridAfter w:val="2"/>
          <w:wAfter w:w="109" w:type="dxa"/>
          <w:trHeight w:val="569"/>
        </w:trPr>
        <w:tc>
          <w:tcPr>
            <w:tcW w:w="15730" w:type="dxa"/>
            <w:gridSpan w:val="13"/>
            <w:shd w:val="clear" w:color="auto" w:fill="BDD6EE" w:themeFill="accent1" w:themeFillTint="66"/>
          </w:tcPr>
          <w:p w14:paraId="36955166" w14:textId="4AF4E7ED" w:rsidR="00244454" w:rsidRPr="006D24D3" w:rsidRDefault="00244454" w:rsidP="0047201B">
            <w:pPr>
              <w:pStyle w:val="Default"/>
              <w:spacing w:before="120" w:after="120"/>
              <w:rPr>
                <w:rFonts w:asciiTheme="minorHAnsi" w:hAnsiTheme="minorHAnsi" w:cstheme="minorHAnsi"/>
                <w:sz w:val="18"/>
                <w:szCs w:val="18"/>
                <w:lang w:val="ka-GE"/>
              </w:rPr>
            </w:pPr>
            <w:r w:rsidRPr="006D24D3">
              <w:rPr>
                <w:rFonts w:asciiTheme="minorHAnsi" w:hAnsiTheme="minorHAnsi" w:cstheme="minorHAnsi"/>
                <w:b/>
                <w:bCs/>
                <w:sz w:val="18"/>
                <w:szCs w:val="18"/>
                <w:lang w:val="ka-GE"/>
              </w:rPr>
              <w:t>სტრატეგიული ამოცანა 1.4:</w:t>
            </w:r>
            <w:r w:rsidRPr="006D24D3">
              <w:rPr>
                <w:rFonts w:asciiTheme="minorHAnsi" w:hAnsiTheme="minorHAnsi" w:cstheme="minorHAnsi"/>
                <w:sz w:val="18"/>
                <w:szCs w:val="18"/>
                <w:lang w:val="ka-GE"/>
              </w:rPr>
              <w:t xml:space="preserve"> კანონშემოქმედებითი პროცესის </w:t>
            </w:r>
            <w:r w:rsidR="003874AE" w:rsidRPr="006D24D3">
              <w:rPr>
                <w:rFonts w:asciiTheme="minorHAnsi" w:hAnsiTheme="minorHAnsi" w:cstheme="minorHAnsi"/>
                <w:sz w:val="18"/>
                <w:szCs w:val="18"/>
                <w:lang w:val="ka-GE"/>
              </w:rPr>
              <w:t>ეფექტიან</w:t>
            </w:r>
            <w:r w:rsidRPr="006D24D3">
              <w:rPr>
                <w:rFonts w:asciiTheme="minorHAnsi" w:hAnsiTheme="minorHAnsi" w:cstheme="minorHAnsi"/>
                <w:sz w:val="18"/>
                <w:szCs w:val="18"/>
                <w:lang w:val="ka-GE"/>
              </w:rPr>
              <w:t xml:space="preserve">ობისათვის საბჭოს წევრებისა და თანამშრომლების გაძლიერება დარგობრივი მიმართულებებით, მათ შორის, გენდერულ საკითხებთან დაკავშირებით. </w:t>
            </w:r>
          </w:p>
        </w:tc>
      </w:tr>
      <w:tr w:rsidR="00244454" w:rsidRPr="006D24D3" w14:paraId="27EB63BA" w14:textId="77777777" w:rsidTr="0077292A">
        <w:trPr>
          <w:gridAfter w:val="2"/>
          <w:wAfter w:w="109" w:type="dxa"/>
          <w:trHeight w:val="569"/>
        </w:trPr>
        <w:tc>
          <w:tcPr>
            <w:tcW w:w="625" w:type="dxa"/>
          </w:tcPr>
          <w:p w14:paraId="29C1E740" w14:textId="77777777" w:rsidR="00244454" w:rsidRPr="006D24D3" w:rsidRDefault="00244454" w:rsidP="00E502AC">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1.4.1</w:t>
            </w:r>
          </w:p>
        </w:tc>
        <w:tc>
          <w:tcPr>
            <w:tcW w:w="2205" w:type="dxa"/>
            <w:gridSpan w:val="2"/>
          </w:tcPr>
          <w:p w14:paraId="0ED15653" w14:textId="5421B0FD" w:rsidR="00244454" w:rsidRPr="006D24D3" w:rsidRDefault="00244454" w:rsidP="00E502AC">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კანონშემოქმედებითი მიმართულებით დარგობრივი კომიტეტების საჭიროებებისა და კომპეტენციების შეფასება</w:t>
            </w:r>
            <w:r w:rsidR="001F3DC1" w:rsidRPr="006D24D3">
              <w:rPr>
                <w:rFonts w:asciiTheme="minorHAnsi" w:hAnsiTheme="minorHAnsi" w:cstheme="minorHAnsi"/>
                <w:sz w:val="18"/>
                <w:szCs w:val="18"/>
                <w:lang w:val="ka-GE"/>
              </w:rPr>
              <w:t xml:space="preserve"> </w:t>
            </w:r>
          </w:p>
        </w:tc>
        <w:tc>
          <w:tcPr>
            <w:tcW w:w="2552" w:type="dxa"/>
          </w:tcPr>
          <w:p w14:paraId="0FE959FD" w14:textId="77777777" w:rsidR="00244454" w:rsidRPr="006D24D3" w:rsidRDefault="00244454" w:rsidP="00E502AC">
            <w:pPr>
              <w:rPr>
                <w:rFonts w:asciiTheme="minorHAnsi" w:hAnsiTheme="minorHAnsi" w:cstheme="minorHAnsi"/>
                <w:sz w:val="18"/>
                <w:szCs w:val="18"/>
                <w:lang w:val="ka-GE"/>
              </w:rPr>
            </w:pPr>
            <w:r w:rsidRPr="006D24D3">
              <w:rPr>
                <w:rFonts w:asciiTheme="minorHAnsi" w:hAnsiTheme="minorHAnsi" w:cstheme="minorHAnsi"/>
                <w:sz w:val="18"/>
                <w:szCs w:val="18"/>
                <w:lang w:val="ka-GE"/>
              </w:rPr>
              <w:t>დარგობრივ კომიტეტებში კვალიფიკაციის კვლევა და საჭიროებების დადგენა, რათა მომზადდეს ადამიანური რესურსების გადამზადების და განვითარების გეგმა დარგობრივ ჭრილში.</w:t>
            </w:r>
          </w:p>
        </w:tc>
        <w:tc>
          <w:tcPr>
            <w:tcW w:w="1701" w:type="dxa"/>
            <w:gridSpan w:val="2"/>
          </w:tcPr>
          <w:p w14:paraId="2D36E070" w14:textId="77777777" w:rsidR="00244454" w:rsidRPr="006D24D3" w:rsidRDefault="00244454" w:rsidP="00E502AC">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2022</w:t>
            </w:r>
            <w:r w:rsidRPr="006D24D3">
              <w:rPr>
                <w:rFonts w:asciiTheme="minorHAnsi" w:hAnsiTheme="minorHAnsi" w:cstheme="minorHAnsi"/>
                <w:sz w:val="18"/>
                <w:szCs w:val="18"/>
                <w:lang w:val="ka-GE"/>
              </w:rPr>
              <w:t xml:space="preserve"> წლიდან ყოველწლიურად </w:t>
            </w:r>
          </w:p>
        </w:tc>
        <w:tc>
          <w:tcPr>
            <w:tcW w:w="1843" w:type="dxa"/>
            <w:gridSpan w:val="2"/>
          </w:tcPr>
          <w:p w14:paraId="2D4CF710" w14:textId="77777777" w:rsidR="00244454" w:rsidRPr="006D24D3" w:rsidRDefault="00244454" w:rsidP="00E502AC">
            <w:pPr>
              <w:rPr>
                <w:rFonts w:asciiTheme="minorHAnsi" w:hAnsiTheme="minorHAnsi" w:cstheme="minorHAnsi"/>
                <w:sz w:val="18"/>
                <w:szCs w:val="18"/>
                <w:lang w:val="ka-GE"/>
              </w:rPr>
            </w:pPr>
            <w:r w:rsidRPr="006D24D3">
              <w:rPr>
                <w:rFonts w:asciiTheme="minorHAnsi" w:hAnsiTheme="minorHAnsi" w:cstheme="minorHAnsi"/>
                <w:sz w:val="18"/>
                <w:szCs w:val="18"/>
                <w:lang w:val="ka-GE"/>
              </w:rPr>
              <w:t>იურიდიული და</w:t>
            </w:r>
          </w:p>
          <w:p w14:paraId="7CAEFA80" w14:textId="77777777" w:rsidR="00244454" w:rsidRPr="006D24D3" w:rsidRDefault="00244454" w:rsidP="00E502AC">
            <w:pPr>
              <w:rPr>
                <w:rFonts w:asciiTheme="minorHAnsi" w:hAnsiTheme="minorHAnsi" w:cstheme="minorHAnsi"/>
                <w:sz w:val="18"/>
                <w:szCs w:val="18"/>
                <w:lang w:val="ka-GE"/>
              </w:rPr>
            </w:pPr>
            <w:r w:rsidRPr="006D24D3">
              <w:rPr>
                <w:rFonts w:asciiTheme="minorHAnsi" w:hAnsiTheme="minorHAnsi" w:cstheme="minorHAnsi"/>
                <w:sz w:val="18"/>
                <w:szCs w:val="18"/>
                <w:lang w:val="ka-GE"/>
              </w:rPr>
              <w:t>ადამიანური</w:t>
            </w:r>
          </w:p>
          <w:p w14:paraId="5FCCEA99" w14:textId="77777777" w:rsidR="00244454" w:rsidRPr="006D24D3" w:rsidRDefault="00244454" w:rsidP="00E502AC">
            <w:pPr>
              <w:rPr>
                <w:rFonts w:asciiTheme="minorHAnsi" w:hAnsiTheme="minorHAnsi" w:cstheme="minorHAnsi"/>
                <w:sz w:val="18"/>
                <w:szCs w:val="18"/>
                <w:lang w:val="ka-GE"/>
              </w:rPr>
            </w:pPr>
            <w:r w:rsidRPr="006D24D3">
              <w:rPr>
                <w:rFonts w:asciiTheme="minorHAnsi" w:hAnsiTheme="minorHAnsi" w:cstheme="minorHAnsi"/>
                <w:sz w:val="18"/>
                <w:szCs w:val="18"/>
                <w:lang w:val="ka-GE"/>
              </w:rPr>
              <w:t>რესურსების</w:t>
            </w:r>
          </w:p>
          <w:p w14:paraId="5350D136" w14:textId="77777777" w:rsidR="00244454" w:rsidRPr="006D24D3" w:rsidRDefault="00244454" w:rsidP="00E502AC">
            <w:pPr>
              <w:rPr>
                <w:rFonts w:asciiTheme="minorHAnsi" w:hAnsiTheme="minorHAnsi" w:cstheme="minorHAnsi"/>
                <w:sz w:val="18"/>
                <w:szCs w:val="18"/>
                <w:lang w:val="ka-GE"/>
              </w:rPr>
            </w:pPr>
            <w:r w:rsidRPr="006D24D3">
              <w:rPr>
                <w:rFonts w:asciiTheme="minorHAnsi" w:hAnsiTheme="minorHAnsi" w:cstheme="minorHAnsi"/>
                <w:sz w:val="18"/>
                <w:szCs w:val="18"/>
                <w:lang w:val="ka-GE"/>
              </w:rPr>
              <w:t>მართვის</w:t>
            </w:r>
          </w:p>
          <w:p w14:paraId="5E76F874" w14:textId="77777777" w:rsidR="00244454" w:rsidRPr="006D24D3" w:rsidRDefault="00244454" w:rsidP="00E502AC">
            <w:pPr>
              <w:rPr>
                <w:rFonts w:asciiTheme="minorHAnsi" w:hAnsiTheme="minorHAnsi" w:cstheme="minorHAnsi"/>
                <w:sz w:val="18"/>
                <w:szCs w:val="18"/>
                <w:lang w:val="ka-GE"/>
              </w:rPr>
            </w:pPr>
            <w:r w:rsidRPr="006D24D3">
              <w:rPr>
                <w:rFonts w:asciiTheme="minorHAnsi" w:hAnsiTheme="minorHAnsi" w:cstheme="minorHAnsi"/>
                <w:sz w:val="18"/>
                <w:szCs w:val="18"/>
                <w:lang w:val="ka-GE"/>
              </w:rPr>
              <w:t>დეპარტამენტის ხელმძღვანელი</w:t>
            </w:r>
          </w:p>
        </w:tc>
        <w:tc>
          <w:tcPr>
            <w:tcW w:w="1701" w:type="dxa"/>
            <w:gridSpan w:val="2"/>
          </w:tcPr>
          <w:p w14:paraId="1526734D" w14:textId="26CF2408" w:rsidR="00244454" w:rsidRPr="006D24D3" w:rsidRDefault="00244454" w:rsidP="00E502AC">
            <w:pPr>
              <w:rPr>
                <w:rFonts w:asciiTheme="minorHAnsi" w:hAnsiTheme="minorHAnsi" w:cstheme="minorHAnsi"/>
                <w:sz w:val="18"/>
                <w:szCs w:val="18"/>
                <w:lang w:val="ka-GE"/>
              </w:rPr>
            </w:pPr>
            <w:r w:rsidRPr="006D24D3">
              <w:rPr>
                <w:rFonts w:asciiTheme="minorHAnsi" w:hAnsiTheme="minorHAnsi" w:cstheme="minorHAnsi"/>
                <w:sz w:val="18"/>
                <w:szCs w:val="18"/>
                <w:lang w:val="ka-GE"/>
              </w:rPr>
              <w:t>გამოვლენილია საჭიროებები და განსაზღვრუ</w:t>
            </w:r>
            <w:r w:rsidR="00452E44" w:rsidRPr="006D24D3">
              <w:rPr>
                <w:rFonts w:asciiTheme="minorHAnsi" w:hAnsiTheme="minorHAnsi" w:cstheme="minorHAnsi"/>
                <w:sz w:val="18"/>
                <w:szCs w:val="18"/>
                <w:lang w:val="ka-GE"/>
              </w:rPr>
              <w:softHyphen/>
            </w:r>
            <w:r w:rsidRPr="006D24D3">
              <w:rPr>
                <w:rFonts w:asciiTheme="minorHAnsi" w:hAnsiTheme="minorHAnsi" w:cstheme="minorHAnsi"/>
                <w:sz w:val="18"/>
                <w:szCs w:val="18"/>
                <w:lang w:val="ka-GE"/>
              </w:rPr>
              <w:t>ლია კომპეტენცი</w:t>
            </w:r>
            <w:r w:rsidR="00452E44" w:rsidRPr="006D24D3">
              <w:rPr>
                <w:rFonts w:asciiTheme="minorHAnsi" w:hAnsiTheme="minorHAnsi" w:cstheme="minorHAnsi"/>
                <w:sz w:val="18"/>
                <w:szCs w:val="18"/>
                <w:lang w:val="ka-GE"/>
              </w:rPr>
              <w:softHyphen/>
            </w:r>
            <w:r w:rsidRPr="006D24D3">
              <w:rPr>
                <w:rFonts w:asciiTheme="minorHAnsi" w:hAnsiTheme="minorHAnsi" w:cstheme="minorHAnsi"/>
                <w:sz w:val="18"/>
                <w:szCs w:val="18"/>
                <w:lang w:val="ka-GE"/>
              </w:rPr>
              <w:t>ების გაუმჯობესების მეთოდები</w:t>
            </w:r>
          </w:p>
        </w:tc>
        <w:tc>
          <w:tcPr>
            <w:tcW w:w="1984" w:type="dxa"/>
            <w:gridSpan w:val="2"/>
          </w:tcPr>
          <w:p w14:paraId="7F221FCB" w14:textId="77777777" w:rsidR="00244454" w:rsidRPr="006D24D3" w:rsidRDefault="00244454" w:rsidP="00E502AC">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საჭიროებათა კვლევის შიდა დოკუმენტი</w:t>
            </w:r>
          </w:p>
        </w:tc>
        <w:tc>
          <w:tcPr>
            <w:tcW w:w="3119" w:type="dxa"/>
          </w:tcPr>
          <w:p w14:paraId="5B2AB23E" w14:textId="43BE951C" w:rsidR="00244454" w:rsidRPr="006D24D3" w:rsidRDefault="00244454" w:rsidP="00E502AC">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xml:space="preserve"> შიდა რესურსის ნაკლებობა</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საჭიროებათა სიღრმისეული ანალიზის ჩასატარებლად.</w:t>
            </w:r>
          </w:p>
          <w:p w14:paraId="1004EC56" w14:textId="77777777" w:rsidR="00244454" w:rsidRPr="006D24D3" w:rsidRDefault="00244454" w:rsidP="00E502AC">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კომიტეტების ორგანიზაციული საჭიროებების კვლევის განხორციელების ტრენინგი და კვლევაზე პასუხისმგებელ თანამშრომელთა გადამზადება.</w:t>
            </w:r>
          </w:p>
        </w:tc>
      </w:tr>
      <w:tr w:rsidR="00244454" w:rsidRPr="006D24D3" w14:paraId="16C1D718" w14:textId="77777777" w:rsidTr="0077292A">
        <w:trPr>
          <w:gridAfter w:val="2"/>
          <w:wAfter w:w="109" w:type="dxa"/>
          <w:trHeight w:val="432"/>
        </w:trPr>
        <w:tc>
          <w:tcPr>
            <w:tcW w:w="625" w:type="dxa"/>
          </w:tcPr>
          <w:p w14:paraId="0C5DB129" w14:textId="77777777" w:rsidR="00244454" w:rsidRPr="006D24D3" w:rsidRDefault="00244454" w:rsidP="00E502AC">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1.4.2</w:t>
            </w:r>
          </w:p>
        </w:tc>
        <w:tc>
          <w:tcPr>
            <w:tcW w:w="2205" w:type="dxa"/>
            <w:gridSpan w:val="2"/>
          </w:tcPr>
          <w:p w14:paraId="01623C87" w14:textId="77777777" w:rsidR="00244454" w:rsidRPr="006D24D3" w:rsidRDefault="00244454" w:rsidP="00E502AC">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კომპეტენციების შეფასების შედეგების საფუძველზე გამოვლენილი საჭიროებების მიხედვით საბჭოს წევრებისა და თანამშრომლების შესაძლებლობების გაძლიერების პროგრამის შემუშავება და განხორციელება.</w:t>
            </w:r>
          </w:p>
        </w:tc>
        <w:tc>
          <w:tcPr>
            <w:tcW w:w="2552" w:type="dxa"/>
          </w:tcPr>
          <w:p w14:paraId="30B8B739" w14:textId="77777777" w:rsidR="00244454" w:rsidRPr="006D24D3" w:rsidRDefault="00244454" w:rsidP="00E502AC">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საბჭოს წევრების და თანამშრომლების გაძლიერება დარგობრივი მიმართულებით, მათ შორის გენდერულ საკითხებზე.</w:t>
            </w:r>
          </w:p>
        </w:tc>
        <w:tc>
          <w:tcPr>
            <w:tcW w:w="1701" w:type="dxa"/>
            <w:gridSpan w:val="2"/>
          </w:tcPr>
          <w:p w14:paraId="3959D7AE" w14:textId="77777777" w:rsidR="00244454" w:rsidRPr="006D24D3" w:rsidRDefault="00244454" w:rsidP="00E502AC">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2022</w:t>
            </w:r>
            <w:r w:rsidRPr="006D24D3">
              <w:rPr>
                <w:rFonts w:asciiTheme="minorHAnsi" w:hAnsiTheme="minorHAnsi" w:cstheme="minorHAnsi"/>
                <w:sz w:val="18"/>
                <w:szCs w:val="18"/>
                <w:lang w:val="ka-GE"/>
              </w:rPr>
              <w:t xml:space="preserve"> - მეორე კვარტალი</w:t>
            </w:r>
          </w:p>
          <w:p w14:paraId="46B4089D" w14:textId="77777777" w:rsidR="00244454" w:rsidRPr="006D24D3" w:rsidRDefault="00244454" w:rsidP="00E502AC">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2023</w:t>
            </w:r>
            <w:r w:rsidRPr="006D24D3">
              <w:rPr>
                <w:rFonts w:asciiTheme="minorHAnsi" w:hAnsiTheme="minorHAnsi" w:cstheme="minorHAnsi"/>
                <w:sz w:val="18"/>
                <w:szCs w:val="18"/>
                <w:lang w:val="ka-GE"/>
              </w:rPr>
              <w:t xml:space="preserve"> წლიდან ყოველწლიურად</w:t>
            </w:r>
          </w:p>
          <w:p w14:paraId="03BB3B77" w14:textId="77777777" w:rsidR="00244454" w:rsidRPr="006D24D3" w:rsidRDefault="00244454" w:rsidP="00E502AC">
            <w:pPr>
              <w:rPr>
                <w:rFonts w:asciiTheme="minorHAnsi" w:hAnsiTheme="minorHAnsi" w:cstheme="minorHAnsi"/>
                <w:sz w:val="18"/>
                <w:szCs w:val="18"/>
                <w:lang w:val="ka-GE"/>
              </w:rPr>
            </w:pPr>
          </w:p>
        </w:tc>
        <w:tc>
          <w:tcPr>
            <w:tcW w:w="1843" w:type="dxa"/>
            <w:gridSpan w:val="2"/>
          </w:tcPr>
          <w:p w14:paraId="40E50232" w14:textId="1F77528B" w:rsidR="00244454" w:rsidRPr="006D24D3" w:rsidRDefault="00244454" w:rsidP="00E502AC">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განხორციელე</w:t>
            </w:r>
            <w:r w:rsidR="00452E44" w:rsidRPr="006D24D3">
              <w:rPr>
                <w:rFonts w:asciiTheme="minorHAnsi" w:hAnsiTheme="minorHAnsi" w:cstheme="minorHAnsi"/>
                <w:b/>
                <w:bCs/>
                <w:sz w:val="18"/>
                <w:szCs w:val="18"/>
                <w:lang w:val="ka-GE"/>
              </w:rPr>
              <w:softHyphen/>
            </w:r>
            <w:r w:rsidRPr="006D24D3">
              <w:rPr>
                <w:rFonts w:asciiTheme="minorHAnsi" w:hAnsiTheme="minorHAnsi" w:cstheme="minorHAnsi"/>
                <w:b/>
                <w:bCs/>
                <w:sz w:val="18"/>
                <w:szCs w:val="18"/>
                <w:lang w:val="ka-GE"/>
              </w:rPr>
              <w:t>ბაზე პასუხისმგებე</w:t>
            </w:r>
            <w:r w:rsidR="00452E44" w:rsidRPr="006D24D3">
              <w:rPr>
                <w:rFonts w:asciiTheme="minorHAnsi" w:hAnsiTheme="minorHAnsi" w:cstheme="minorHAnsi"/>
                <w:b/>
                <w:bCs/>
                <w:sz w:val="18"/>
                <w:szCs w:val="18"/>
                <w:lang w:val="ka-GE"/>
              </w:rPr>
              <w:softHyphen/>
            </w:r>
            <w:r w:rsidRPr="006D24D3">
              <w:rPr>
                <w:rFonts w:asciiTheme="minorHAnsi" w:hAnsiTheme="minorHAnsi" w:cstheme="minorHAnsi"/>
                <w:b/>
                <w:bCs/>
                <w:sz w:val="18"/>
                <w:szCs w:val="18"/>
                <w:lang w:val="ka-GE"/>
              </w:rPr>
              <w:t>ლი პირი:</w:t>
            </w:r>
            <w:r w:rsidRPr="006D24D3">
              <w:rPr>
                <w:rFonts w:asciiTheme="minorHAnsi" w:hAnsiTheme="minorHAnsi" w:cstheme="minorHAnsi"/>
                <w:sz w:val="18"/>
                <w:szCs w:val="18"/>
                <w:lang w:val="ka-GE"/>
              </w:rPr>
              <w:t xml:space="preserve"> იურიდიული და</w:t>
            </w:r>
          </w:p>
          <w:p w14:paraId="2C921A52" w14:textId="77777777" w:rsidR="00244454" w:rsidRPr="006D24D3" w:rsidRDefault="00244454" w:rsidP="00E502AC">
            <w:pPr>
              <w:rPr>
                <w:rFonts w:asciiTheme="minorHAnsi" w:hAnsiTheme="minorHAnsi" w:cstheme="minorHAnsi"/>
                <w:sz w:val="18"/>
                <w:szCs w:val="18"/>
                <w:lang w:val="ka-GE"/>
              </w:rPr>
            </w:pPr>
            <w:r w:rsidRPr="006D24D3">
              <w:rPr>
                <w:rFonts w:asciiTheme="minorHAnsi" w:hAnsiTheme="minorHAnsi" w:cstheme="minorHAnsi"/>
                <w:sz w:val="18"/>
                <w:szCs w:val="18"/>
                <w:lang w:val="ka-GE"/>
              </w:rPr>
              <w:t>ადამიანური</w:t>
            </w:r>
          </w:p>
          <w:p w14:paraId="7C0893AD" w14:textId="77777777" w:rsidR="00244454" w:rsidRPr="006D24D3" w:rsidRDefault="00244454" w:rsidP="00E502AC">
            <w:pPr>
              <w:rPr>
                <w:rFonts w:asciiTheme="minorHAnsi" w:hAnsiTheme="minorHAnsi" w:cstheme="minorHAnsi"/>
                <w:sz w:val="18"/>
                <w:szCs w:val="18"/>
                <w:lang w:val="ka-GE"/>
              </w:rPr>
            </w:pPr>
            <w:r w:rsidRPr="006D24D3">
              <w:rPr>
                <w:rFonts w:asciiTheme="minorHAnsi" w:hAnsiTheme="minorHAnsi" w:cstheme="minorHAnsi"/>
                <w:sz w:val="18"/>
                <w:szCs w:val="18"/>
                <w:lang w:val="ka-GE"/>
              </w:rPr>
              <w:t>რესურსების</w:t>
            </w:r>
          </w:p>
          <w:p w14:paraId="70165685" w14:textId="77777777" w:rsidR="00244454" w:rsidRPr="006D24D3" w:rsidRDefault="00244454" w:rsidP="00E502AC">
            <w:pPr>
              <w:rPr>
                <w:rFonts w:asciiTheme="minorHAnsi" w:hAnsiTheme="minorHAnsi" w:cstheme="minorHAnsi"/>
                <w:sz w:val="18"/>
                <w:szCs w:val="18"/>
                <w:lang w:val="ka-GE"/>
              </w:rPr>
            </w:pPr>
            <w:r w:rsidRPr="006D24D3">
              <w:rPr>
                <w:rFonts w:asciiTheme="minorHAnsi" w:hAnsiTheme="minorHAnsi" w:cstheme="minorHAnsi"/>
                <w:sz w:val="18"/>
                <w:szCs w:val="18"/>
                <w:lang w:val="ka-GE"/>
              </w:rPr>
              <w:t>მართვის</w:t>
            </w:r>
          </w:p>
          <w:p w14:paraId="24022421" w14:textId="77777777" w:rsidR="00244454" w:rsidRPr="006D24D3" w:rsidRDefault="00244454" w:rsidP="00E502AC">
            <w:pPr>
              <w:rPr>
                <w:rFonts w:asciiTheme="minorHAnsi" w:hAnsiTheme="minorHAnsi" w:cstheme="minorHAnsi"/>
                <w:sz w:val="18"/>
                <w:szCs w:val="18"/>
                <w:lang w:val="ka-GE"/>
              </w:rPr>
            </w:pPr>
            <w:r w:rsidRPr="006D24D3">
              <w:rPr>
                <w:rFonts w:asciiTheme="minorHAnsi" w:hAnsiTheme="minorHAnsi" w:cstheme="minorHAnsi"/>
                <w:sz w:val="18"/>
                <w:szCs w:val="18"/>
                <w:lang w:val="ka-GE"/>
              </w:rPr>
              <w:t>დეპარტამენტის ხელმძღვანელი</w:t>
            </w:r>
          </w:p>
          <w:p w14:paraId="0130CA8D" w14:textId="77777777" w:rsidR="00244454" w:rsidRPr="006D24D3" w:rsidRDefault="00244454" w:rsidP="00653AF7">
            <w:pPr>
              <w:rPr>
                <w:rFonts w:asciiTheme="minorHAnsi" w:hAnsiTheme="minorHAnsi" w:cstheme="minorHAnsi"/>
                <w:b/>
                <w:bCs/>
                <w:sz w:val="18"/>
                <w:szCs w:val="18"/>
                <w:lang w:val="ka-GE"/>
              </w:rPr>
            </w:pPr>
          </w:p>
          <w:p w14:paraId="27825562" w14:textId="208207FE" w:rsidR="00244454" w:rsidRPr="006D24D3" w:rsidRDefault="00244454" w:rsidP="004F239E">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პროცესის მონიტორინგზე პასუხისმგე</w:t>
            </w:r>
            <w:r w:rsidR="00452E44" w:rsidRPr="006D24D3">
              <w:rPr>
                <w:rFonts w:asciiTheme="minorHAnsi" w:hAnsiTheme="minorHAnsi" w:cstheme="minorHAnsi"/>
                <w:b/>
                <w:bCs/>
                <w:sz w:val="18"/>
                <w:szCs w:val="18"/>
                <w:lang w:val="ka-GE"/>
              </w:rPr>
              <w:softHyphen/>
            </w:r>
            <w:r w:rsidRPr="006D24D3">
              <w:rPr>
                <w:rFonts w:asciiTheme="minorHAnsi" w:hAnsiTheme="minorHAnsi" w:cstheme="minorHAnsi"/>
                <w:b/>
                <w:bCs/>
                <w:sz w:val="18"/>
                <w:szCs w:val="18"/>
                <w:lang w:val="ka-GE"/>
              </w:rPr>
              <w:t>ბელი პირი:</w:t>
            </w:r>
            <w:r w:rsidRPr="006D24D3">
              <w:rPr>
                <w:rFonts w:asciiTheme="minorHAnsi" w:hAnsiTheme="minorHAnsi" w:cstheme="minorHAnsi"/>
                <w:sz w:val="18"/>
                <w:szCs w:val="18"/>
                <w:lang w:val="ka-GE"/>
              </w:rPr>
              <w:t xml:space="preserve"> აპარატის უფროსი</w:t>
            </w:r>
          </w:p>
        </w:tc>
        <w:tc>
          <w:tcPr>
            <w:tcW w:w="1701" w:type="dxa"/>
            <w:gridSpan w:val="2"/>
          </w:tcPr>
          <w:p w14:paraId="4E124C9E" w14:textId="5854288C" w:rsidR="00244454" w:rsidRPr="006D24D3" w:rsidRDefault="00244454" w:rsidP="00E502AC">
            <w:pPr>
              <w:rPr>
                <w:rFonts w:asciiTheme="minorHAnsi" w:hAnsiTheme="minorHAnsi" w:cstheme="minorHAnsi"/>
                <w:sz w:val="18"/>
                <w:szCs w:val="18"/>
                <w:lang w:val="ka-GE"/>
              </w:rPr>
            </w:pPr>
            <w:r w:rsidRPr="006D24D3">
              <w:rPr>
                <w:rFonts w:asciiTheme="minorHAnsi" w:hAnsiTheme="minorHAnsi" w:cstheme="minorHAnsi"/>
                <w:sz w:val="18"/>
                <w:szCs w:val="18"/>
                <w:lang w:val="ka-GE"/>
              </w:rPr>
              <w:t>გადამზადე</w:t>
            </w:r>
            <w:r w:rsidR="00452E44" w:rsidRPr="006D24D3">
              <w:rPr>
                <w:rFonts w:asciiTheme="minorHAnsi" w:hAnsiTheme="minorHAnsi" w:cstheme="minorHAnsi"/>
                <w:sz w:val="18"/>
                <w:szCs w:val="18"/>
                <w:lang w:val="ka-GE"/>
              </w:rPr>
              <w:softHyphen/>
            </w:r>
            <w:r w:rsidRPr="006D24D3">
              <w:rPr>
                <w:rFonts w:asciiTheme="minorHAnsi" w:hAnsiTheme="minorHAnsi" w:cstheme="minorHAnsi"/>
                <w:sz w:val="18"/>
                <w:szCs w:val="18"/>
                <w:lang w:val="ka-GE"/>
              </w:rPr>
              <w:t>ბული 20 თანამშრომე</w:t>
            </w:r>
            <w:r w:rsidR="00452E44" w:rsidRPr="006D24D3">
              <w:rPr>
                <w:rFonts w:asciiTheme="minorHAnsi" w:hAnsiTheme="minorHAnsi" w:cstheme="minorHAnsi"/>
                <w:sz w:val="18"/>
                <w:szCs w:val="18"/>
                <w:lang w:val="ka-GE"/>
              </w:rPr>
              <w:softHyphen/>
            </w:r>
            <w:r w:rsidRPr="006D24D3">
              <w:rPr>
                <w:rFonts w:asciiTheme="minorHAnsi" w:hAnsiTheme="minorHAnsi" w:cstheme="minorHAnsi"/>
                <w:sz w:val="18"/>
                <w:szCs w:val="18"/>
                <w:lang w:val="ka-GE"/>
              </w:rPr>
              <w:t>ლი, საბჭოს წევრი.</w:t>
            </w:r>
          </w:p>
        </w:tc>
        <w:tc>
          <w:tcPr>
            <w:tcW w:w="1984" w:type="dxa"/>
            <w:gridSpan w:val="2"/>
          </w:tcPr>
          <w:p w14:paraId="2DD17985" w14:textId="77777777" w:rsidR="00244454" w:rsidRPr="006D24D3" w:rsidRDefault="00244454" w:rsidP="00E502AC">
            <w:pPr>
              <w:rPr>
                <w:rFonts w:asciiTheme="minorHAnsi" w:hAnsiTheme="minorHAnsi" w:cstheme="minorHAnsi"/>
                <w:sz w:val="18"/>
                <w:szCs w:val="18"/>
                <w:lang w:val="ka-GE"/>
              </w:rPr>
            </w:pPr>
            <w:r w:rsidRPr="006D24D3">
              <w:rPr>
                <w:rFonts w:asciiTheme="minorHAnsi" w:hAnsiTheme="minorHAnsi" w:cstheme="minorHAnsi"/>
                <w:sz w:val="18"/>
                <w:szCs w:val="18"/>
                <w:lang w:val="ka-GE"/>
              </w:rPr>
              <w:t>ჩატარებული აქტივობების ნუსხა.</w:t>
            </w:r>
          </w:p>
          <w:p w14:paraId="380B9523" w14:textId="77777777" w:rsidR="00452E44" w:rsidRPr="006D24D3" w:rsidRDefault="00452E44" w:rsidP="00E502AC">
            <w:pPr>
              <w:rPr>
                <w:rFonts w:asciiTheme="minorHAnsi" w:hAnsiTheme="minorHAnsi" w:cstheme="minorHAnsi"/>
                <w:sz w:val="18"/>
                <w:szCs w:val="18"/>
                <w:lang w:val="ka-GE"/>
              </w:rPr>
            </w:pPr>
          </w:p>
          <w:p w14:paraId="5A41CE61" w14:textId="77777777" w:rsidR="00452E44" w:rsidRPr="006D24D3" w:rsidRDefault="00452E44" w:rsidP="00E502AC">
            <w:pPr>
              <w:rPr>
                <w:rFonts w:asciiTheme="minorHAnsi" w:hAnsiTheme="minorHAnsi" w:cstheme="minorHAnsi"/>
                <w:sz w:val="18"/>
                <w:szCs w:val="18"/>
                <w:lang w:val="ka-GE"/>
              </w:rPr>
            </w:pPr>
            <w:r w:rsidRPr="006D24D3">
              <w:rPr>
                <w:rFonts w:asciiTheme="minorHAnsi" w:hAnsiTheme="minorHAnsi" w:cstheme="minorHAnsi"/>
                <w:sz w:val="18"/>
                <w:szCs w:val="18"/>
                <w:lang w:val="ka-GE"/>
              </w:rPr>
              <w:t>მონაწილეთა სია.</w:t>
            </w:r>
          </w:p>
          <w:p w14:paraId="2D7A97A4" w14:textId="77777777" w:rsidR="00452E44" w:rsidRPr="006D24D3" w:rsidRDefault="00452E44" w:rsidP="00E502AC">
            <w:pPr>
              <w:rPr>
                <w:rFonts w:asciiTheme="minorHAnsi" w:hAnsiTheme="minorHAnsi" w:cstheme="minorHAnsi"/>
                <w:sz w:val="18"/>
                <w:szCs w:val="18"/>
                <w:lang w:val="ka-GE"/>
              </w:rPr>
            </w:pPr>
          </w:p>
          <w:p w14:paraId="2F123632" w14:textId="467E1F9D" w:rsidR="00452E44" w:rsidRPr="006D24D3" w:rsidRDefault="00452E44" w:rsidP="00E502AC">
            <w:pPr>
              <w:rPr>
                <w:rFonts w:asciiTheme="minorHAnsi" w:hAnsiTheme="minorHAnsi" w:cstheme="minorHAnsi"/>
                <w:sz w:val="18"/>
                <w:szCs w:val="18"/>
                <w:lang w:val="ka-GE"/>
              </w:rPr>
            </w:pPr>
            <w:r w:rsidRPr="006D24D3">
              <w:rPr>
                <w:rFonts w:asciiTheme="minorHAnsi" w:hAnsiTheme="minorHAnsi" w:cstheme="minorHAnsi"/>
                <w:sz w:val="18"/>
                <w:szCs w:val="18"/>
                <w:lang w:val="ka-GE"/>
              </w:rPr>
              <w:t>დღის წესრიგი.</w:t>
            </w:r>
          </w:p>
        </w:tc>
        <w:tc>
          <w:tcPr>
            <w:tcW w:w="3119" w:type="dxa"/>
          </w:tcPr>
          <w:p w14:paraId="68B5EC1C" w14:textId="77777777" w:rsidR="00244454" w:rsidRPr="006D24D3" w:rsidRDefault="00244454" w:rsidP="00E502AC">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არასაკმარისი ფინანსური რესურსი</w:t>
            </w:r>
          </w:p>
          <w:p w14:paraId="262FE71C" w14:textId="77777777" w:rsidR="00244454" w:rsidRPr="006D24D3" w:rsidRDefault="00244454" w:rsidP="00E502AC">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გაძლიერების პროგრამაში პრიორიტეტების გამოყოფა და ბიუჯეტური სახსრების პრიორიტეტულ საკითხებზე მორგება. </w:t>
            </w:r>
          </w:p>
        </w:tc>
      </w:tr>
      <w:tr w:rsidR="00244454" w:rsidRPr="006D24D3" w14:paraId="14FFF6E4" w14:textId="77777777" w:rsidTr="0077292A">
        <w:trPr>
          <w:gridAfter w:val="2"/>
          <w:wAfter w:w="109" w:type="dxa"/>
          <w:trHeight w:val="569"/>
        </w:trPr>
        <w:tc>
          <w:tcPr>
            <w:tcW w:w="625" w:type="dxa"/>
          </w:tcPr>
          <w:p w14:paraId="256576DB" w14:textId="77777777" w:rsidR="00244454" w:rsidRPr="006D24D3" w:rsidRDefault="00244454" w:rsidP="00E502AC">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1.4.3</w:t>
            </w:r>
          </w:p>
        </w:tc>
        <w:tc>
          <w:tcPr>
            <w:tcW w:w="2205" w:type="dxa"/>
            <w:gridSpan w:val="2"/>
          </w:tcPr>
          <w:p w14:paraId="408D7FCF" w14:textId="5F382D0F" w:rsidR="00244454" w:rsidRPr="006D24D3" w:rsidRDefault="00244454" w:rsidP="006671CC">
            <w:pPr>
              <w:pStyle w:val="Default"/>
              <w:spacing w:after="120"/>
              <w:rPr>
                <w:rFonts w:asciiTheme="minorHAnsi" w:hAnsiTheme="minorHAnsi" w:cstheme="minorHAnsi"/>
                <w:sz w:val="18"/>
                <w:szCs w:val="18"/>
                <w:lang w:val="ka-GE"/>
              </w:rPr>
            </w:pPr>
            <w:r w:rsidRPr="006D24D3">
              <w:rPr>
                <w:rFonts w:asciiTheme="minorHAnsi" w:hAnsiTheme="minorHAnsi" w:cstheme="minorHAnsi"/>
                <w:color w:val="auto"/>
                <w:sz w:val="18"/>
                <w:szCs w:val="18"/>
                <w:lang w:val="ka-GE"/>
              </w:rPr>
              <w:t>გენდერულ ჭრილში კანონპროექტის გავლენის ანალიზის განხორციელებ</w:t>
            </w:r>
            <w:r w:rsidR="00452E44" w:rsidRPr="006D24D3">
              <w:rPr>
                <w:rFonts w:asciiTheme="minorHAnsi" w:hAnsiTheme="minorHAnsi" w:cstheme="minorHAnsi"/>
                <w:color w:val="auto"/>
                <w:sz w:val="18"/>
                <w:szCs w:val="18"/>
                <w:lang w:val="ka-GE"/>
              </w:rPr>
              <w:t>ის შესახებ თანამშრომელთა გადამზადება და საპილოტე ანალიზის გაკეთება</w:t>
            </w:r>
          </w:p>
        </w:tc>
        <w:tc>
          <w:tcPr>
            <w:tcW w:w="2552" w:type="dxa"/>
          </w:tcPr>
          <w:p w14:paraId="0F6CF049" w14:textId="13C28960" w:rsidR="00244454" w:rsidRPr="006D24D3" w:rsidRDefault="00452E44" w:rsidP="00E502AC">
            <w:pPr>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შესაბამისი თანამშრომლების შერჩევა და გადამზადება </w:t>
            </w:r>
            <w:r w:rsidR="00244454" w:rsidRPr="006D24D3">
              <w:rPr>
                <w:rFonts w:asciiTheme="minorHAnsi" w:hAnsiTheme="minorHAnsi" w:cstheme="minorHAnsi"/>
                <w:sz w:val="18"/>
                <w:szCs w:val="18"/>
                <w:lang w:val="ka-GE"/>
              </w:rPr>
              <w:t xml:space="preserve">რელევანტური კანონპროექტის შერჩევა და გენდერული ზეგავლენის ანალიზი. </w:t>
            </w:r>
          </w:p>
        </w:tc>
        <w:tc>
          <w:tcPr>
            <w:tcW w:w="1701" w:type="dxa"/>
            <w:gridSpan w:val="2"/>
          </w:tcPr>
          <w:p w14:paraId="614AC9F4" w14:textId="77777777" w:rsidR="00244454" w:rsidRPr="006D24D3" w:rsidRDefault="00244454" w:rsidP="00E502AC">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2022</w:t>
            </w:r>
            <w:r w:rsidRPr="006D24D3">
              <w:rPr>
                <w:rFonts w:asciiTheme="minorHAnsi" w:hAnsiTheme="minorHAnsi" w:cstheme="minorHAnsi"/>
                <w:sz w:val="18"/>
                <w:szCs w:val="18"/>
                <w:lang w:val="ka-GE"/>
              </w:rPr>
              <w:t xml:space="preserve"> წლის სექტემბერი-ოქტომბერი</w:t>
            </w:r>
          </w:p>
          <w:p w14:paraId="0D3280A4" w14:textId="77777777" w:rsidR="00244454" w:rsidRPr="006D24D3" w:rsidRDefault="00244454" w:rsidP="00E502AC">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2023</w:t>
            </w:r>
            <w:r w:rsidRPr="006D24D3">
              <w:rPr>
                <w:rFonts w:asciiTheme="minorHAnsi" w:hAnsiTheme="minorHAnsi" w:cstheme="minorHAnsi"/>
                <w:sz w:val="18"/>
                <w:szCs w:val="18"/>
                <w:lang w:val="ka-GE"/>
              </w:rPr>
              <w:t xml:space="preserve"> წლის მეოთხე კვარტალი</w:t>
            </w:r>
          </w:p>
        </w:tc>
        <w:tc>
          <w:tcPr>
            <w:tcW w:w="1843" w:type="dxa"/>
            <w:gridSpan w:val="2"/>
          </w:tcPr>
          <w:p w14:paraId="657DD5BD" w14:textId="77777777" w:rsidR="00244454" w:rsidRPr="006D24D3" w:rsidRDefault="00244454" w:rsidP="00E502AC">
            <w:pPr>
              <w:rPr>
                <w:rFonts w:asciiTheme="minorHAnsi" w:hAnsiTheme="minorHAnsi" w:cstheme="minorHAnsi"/>
                <w:sz w:val="18"/>
                <w:szCs w:val="18"/>
                <w:lang w:val="ka-GE"/>
              </w:rPr>
            </w:pPr>
            <w:r w:rsidRPr="006D24D3">
              <w:rPr>
                <w:rFonts w:asciiTheme="minorHAnsi" w:hAnsiTheme="minorHAnsi" w:cstheme="minorHAnsi"/>
                <w:sz w:val="18"/>
                <w:szCs w:val="18"/>
                <w:lang w:val="ka-GE"/>
              </w:rPr>
              <w:t>გენდერული საბჭოს თავმჯდომარე</w:t>
            </w:r>
          </w:p>
        </w:tc>
        <w:tc>
          <w:tcPr>
            <w:tcW w:w="1701" w:type="dxa"/>
            <w:gridSpan w:val="2"/>
          </w:tcPr>
          <w:p w14:paraId="2941D028" w14:textId="548CE86B" w:rsidR="00452E44" w:rsidRPr="006D24D3" w:rsidRDefault="00452E44" w:rsidP="00E502AC">
            <w:pPr>
              <w:rPr>
                <w:rFonts w:asciiTheme="minorHAnsi" w:hAnsiTheme="minorHAnsi" w:cstheme="minorHAnsi"/>
                <w:sz w:val="18"/>
                <w:szCs w:val="18"/>
                <w:lang w:val="ka-GE"/>
              </w:rPr>
            </w:pPr>
            <w:r w:rsidRPr="006D24D3">
              <w:rPr>
                <w:rFonts w:asciiTheme="minorHAnsi" w:hAnsiTheme="minorHAnsi" w:cstheme="minorHAnsi"/>
                <w:sz w:val="18"/>
                <w:szCs w:val="18"/>
                <w:lang w:val="ka-GE"/>
              </w:rPr>
              <w:t>გადამზადებული არანაკლებ 10 თანამშრომე</w:t>
            </w:r>
            <w:r w:rsidRPr="006D24D3">
              <w:rPr>
                <w:rFonts w:asciiTheme="minorHAnsi" w:hAnsiTheme="minorHAnsi" w:cstheme="minorHAnsi"/>
                <w:sz w:val="18"/>
                <w:szCs w:val="18"/>
                <w:lang w:val="ka-GE"/>
              </w:rPr>
              <w:softHyphen/>
              <w:t>ლი და</w:t>
            </w:r>
          </w:p>
          <w:p w14:paraId="277D9C69" w14:textId="3CBD40D1" w:rsidR="00244454" w:rsidRPr="006D24D3" w:rsidRDefault="00244454" w:rsidP="00E502AC">
            <w:pPr>
              <w:rPr>
                <w:rFonts w:asciiTheme="minorHAnsi" w:hAnsiTheme="minorHAnsi" w:cstheme="minorHAnsi"/>
                <w:sz w:val="18"/>
                <w:szCs w:val="18"/>
                <w:lang w:val="ka-GE"/>
              </w:rPr>
            </w:pPr>
            <w:r w:rsidRPr="006D24D3">
              <w:rPr>
                <w:rFonts w:asciiTheme="minorHAnsi" w:hAnsiTheme="minorHAnsi" w:cstheme="minorHAnsi"/>
                <w:sz w:val="18"/>
                <w:szCs w:val="18"/>
                <w:lang w:val="ka-GE"/>
              </w:rPr>
              <w:t>არანაკლებ 1 საპილოტე ანალიზი გენდერულ ჭრილში.</w:t>
            </w:r>
          </w:p>
        </w:tc>
        <w:tc>
          <w:tcPr>
            <w:tcW w:w="1984" w:type="dxa"/>
            <w:gridSpan w:val="2"/>
          </w:tcPr>
          <w:p w14:paraId="777D942A" w14:textId="0B072901" w:rsidR="00244454" w:rsidRPr="006D24D3" w:rsidRDefault="00244454" w:rsidP="00E502AC">
            <w:pPr>
              <w:rPr>
                <w:rFonts w:asciiTheme="minorHAnsi" w:hAnsiTheme="minorHAnsi" w:cstheme="minorHAnsi"/>
                <w:sz w:val="18"/>
                <w:szCs w:val="18"/>
                <w:lang w:val="ka-GE"/>
              </w:rPr>
            </w:pPr>
            <w:r w:rsidRPr="006D24D3">
              <w:rPr>
                <w:rFonts w:asciiTheme="minorHAnsi" w:hAnsiTheme="minorHAnsi" w:cstheme="minorHAnsi"/>
                <w:sz w:val="18"/>
                <w:szCs w:val="18"/>
                <w:lang w:val="ka-GE"/>
              </w:rPr>
              <w:t>ჩატარებული კვლევის დოკუმენტი</w:t>
            </w:r>
            <w:r w:rsidR="00452E44" w:rsidRPr="006D24D3">
              <w:rPr>
                <w:rFonts w:asciiTheme="minorHAnsi" w:hAnsiTheme="minorHAnsi" w:cstheme="minorHAnsi"/>
                <w:sz w:val="18"/>
                <w:szCs w:val="18"/>
                <w:lang w:val="ka-GE"/>
              </w:rPr>
              <w:t>.</w:t>
            </w:r>
          </w:p>
          <w:p w14:paraId="2CBCBA7F" w14:textId="77777777" w:rsidR="00452E44" w:rsidRPr="006D24D3" w:rsidRDefault="00452E44" w:rsidP="00E502AC">
            <w:pPr>
              <w:rPr>
                <w:rFonts w:asciiTheme="minorHAnsi" w:hAnsiTheme="minorHAnsi" w:cstheme="minorHAnsi"/>
                <w:sz w:val="18"/>
                <w:szCs w:val="18"/>
                <w:lang w:val="ka-GE"/>
              </w:rPr>
            </w:pPr>
          </w:p>
          <w:p w14:paraId="27AA0FE9" w14:textId="77777777" w:rsidR="00452E44" w:rsidRPr="006D24D3" w:rsidRDefault="00452E44" w:rsidP="00452E44">
            <w:pPr>
              <w:rPr>
                <w:rFonts w:asciiTheme="minorHAnsi" w:hAnsiTheme="minorHAnsi" w:cstheme="minorHAnsi"/>
                <w:sz w:val="18"/>
                <w:szCs w:val="18"/>
                <w:lang w:val="ka-GE"/>
              </w:rPr>
            </w:pPr>
            <w:r w:rsidRPr="006D24D3">
              <w:rPr>
                <w:rFonts w:asciiTheme="minorHAnsi" w:hAnsiTheme="minorHAnsi" w:cstheme="minorHAnsi"/>
                <w:sz w:val="18"/>
                <w:szCs w:val="18"/>
                <w:lang w:val="ka-GE"/>
              </w:rPr>
              <w:t>მონაწილეთა სია.</w:t>
            </w:r>
          </w:p>
          <w:p w14:paraId="423132D7" w14:textId="77777777" w:rsidR="00452E44" w:rsidRPr="006D24D3" w:rsidRDefault="00452E44" w:rsidP="00452E44">
            <w:pPr>
              <w:rPr>
                <w:rFonts w:asciiTheme="minorHAnsi" w:hAnsiTheme="minorHAnsi" w:cstheme="minorHAnsi"/>
                <w:sz w:val="18"/>
                <w:szCs w:val="18"/>
                <w:lang w:val="ka-GE"/>
              </w:rPr>
            </w:pPr>
          </w:p>
          <w:p w14:paraId="18E63F70" w14:textId="747829BC" w:rsidR="00452E44" w:rsidRPr="006D24D3" w:rsidRDefault="00452E44" w:rsidP="00452E44">
            <w:pPr>
              <w:rPr>
                <w:rFonts w:asciiTheme="minorHAnsi" w:hAnsiTheme="minorHAnsi" w:cstheme="minorHAnsi"/>
                <w:sz w:val="18"/>
                <w:szCs w:val="18"/>
                <w:lang w:val="ka-GE"/>
              </w:rPr>
            </w:pPr>
            <w:r w:rsidRPr="006D24D3">
              <w:rPr>
                <w:rFonts w:asciiTheme="minorHAnsi" w:hAnsiTheme="minorHAnsi" w:cstheme="minorHAnsi"/>
                <w:sz w:val="18"/>
                <w:szCs w:val="18"/>
                <w:lang w:val="ka-GE"/>
              </w:rPr>
              <w:t>დღის წესრიგი.</w:t>
            </w:r>
          </w:p>
        </w:tc>
        <w:tc>
          <w:tcPr>
            <w:tcW w:w="3119" w:type="dxa"/>
            <w:vAlign w:val="center"/>
          </w:tcPr>
          <w:p w14:paraId="541C769D" w14:textId="77777777" w:rsidR="00244454" w:rsidRPr="006D24D3" w:rsidRDefault="00244454" w:rsidP="00E502AC">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საბჭოში არსებული არასაკმარისი კომპეტენცია.</w:t>
            </w:r>
          </w:p>
          <w:p w14:paraId="62FF5773" w14:textId="77777777" w:rsidR="00244454" w:rsidRPr="006D24D3" w:rsidRDefault="00244454" w:rsidP="00E502AC">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თანამშრომელთა გადამზადება და გენდერული გავლენის ანალიზის სტანდარტის განსაზღვრა.</w:t>
            </w:r>
          </w:p>
          <w:p w14:paraId="78CABEA0" w14:textId="77777777" w:rsidR="00244454" w:rsidRPr="006D24D3" w:rsidRDefault="00244454" w:rsidP="00E502AC">
            <w:pPr>
              <w:rPr>
                <w:rFonts w:asciiTheme="minorHAnsi" w:hAnsiTheme="minorHAnsi" w:cstheme="minorHAnsi"/>
                <w:sz w:val="18"/>
                <w:szCs w:val="18"/>
                <w:lang w:val="ka-GE"/>
              </w:rPr>
            </w:pPr>
            <w:r w:rsidRPr="006D24D3">
              <w:rPr>
                <w:rFonts w:asciiTheme="minorHAnsi" w:hAnsiTheme="minorHAnsi" w:cstheme="minorHAnsi"/>
                <w:sz w:val="18"/>
                <w:szCs w:val="18"/>
                <w:lang w:val="ka-GE"/>
              </w:rPr>
              <w:t>პარლამენტთან მენტორობის პროგრამის შემუშავება მსგავსი ანალიზის ჩასატარებლად</w:t>
            </w:r>
          </w:p>
        </w:tc>
      </w:tr>
      <w:tr w:rsidR="00E20557" w:rsidRPr="006D24D3" w14:paraId="24EAADFE" w14:textId="77777777" w:rsidTr="0077292A">
        <w:trPr>
          <w:gridAfter w:val="2"/>
          <w:wAfter w:w="109" w:type="dxa"/>
          <w:trHeight w:val="569"/>
        </w:trPr>
        <w:tc>
          <w:tcPr>
            <w:tcW w:w="625" w:type="dxa"/>
          </w:tcPr>
          <w:p w14:paraId="22976373" w14:textId="218E6022" w:rsidR="00E20557" w:rsidRPr="006D24D3" w:rsidRDefault="00E20557" w:rsidP="00E502AC">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1.4.4</w:t>
            </w:r>
          </w:p>
        </w:tc>
        <w:tc>
          <w:tcPr>
            <w:tcW w:w="2205" w:type="dxa"/>
            <w:gridSpan w:val="2"/>
          </w:tcPr>
          <w:p w14:paraId="24CF05F3" w14:textId="59AA20D5" w:rsidR="00E20557" w:rsidRPr="006D24D3" w:rsidRDefault="0077292A" w:rsidP="006671CC">
            <w:pPr>
              <w:pStyle w:val="Default"/>
              <w:spacing w:after="120"/>
              <w:rPr>
                <w:rFonts w:asciiTheme="minorHAnsi" w:hAnsiTheme="minorHAnsi" w:cstheme="minorHAnsi"/>
                <w:color w:val="auto"/>
                <w:sz w:val="18"/>
                <w:szCs w:val="18"/>
                <w:lang w:val="ka-GE"/>
              </w:rPr>
            </w:pPr>
            <w:r w:rsidRPr="006D24D3">
              <w:rPr>
                <w:rFonts w:asciiTheme="minorHAnsi" w:hAnsiTheme="minorHAnsi" w:cstheme="minorHAnsi"/>
                <w:color w:val="auto"/>
                <w:sz w:val="18"/>
                <w:szCs w:val="18"/>
                <w:lang w:val="ka-GE"/>
              </w:rPr>
              <w:t>კომიტეტის თანამშრომელთა უნარების გაძლიერება კვლევითი საქმიანობის მიმართულებით</w:t>
            </w:r>
          </w:p>
        </w:tc>
        <w:tc>
          <w:tcPr>
            <w:tcW w:w="2552" w:type="dxa"/>
          </w:tcPr>
          <w:p w14:paraId="35240695" w14:textId="68D49499" w:rsidR="00E20557" w:rsidRPr="006D24D3" w:rsidRDefault="0077292A" w:rsidP="00E502AC">
            <w:pPr>
              <w:rPr>
                <w:rFonts w:asciiTheme="minorHAnsi" w:hAnsiTheme="minorHAnsi" w:cstheme="minorHAnsi"/>
                <w:sz w:val="18"/>
                <w:szCs w:val="18"/>
                <w:lang w:val="ka-GE"/>
              </w:rPr>
            </w:pPr>
            <w:r w:rsidRPr="006D24D3">
              <w:rPr>
                <w:rFonts w:asciiTheme="minorHAnsi" w:hAnsiTheme="minorHAnsi" w:cstheme="minorHAnsi"/>
                <w:sz w:val="18"/>
                <w:szCs w:val="18"/>
                <w:lang w:val="ka-GE"/>
              </w:rPr>
              <w:t>შესაბამისი თანამშრომლების შერჩევა და გაძლიერება საქართველოს პარლამენტის კვლევით ცენტრთან თანამშრომლობით</w:t>
            </w:r>
          </w:p>
        </w:tc>
        <w:tc>
          <w:tcPr>
            <w:tcW w:w="1701" w:type="dxa"/>
            <w:gridSpan w:val="2"/>
          </w:tcPr>
          <w:p w14:paraId="421D4AA9" w14:textId="6889E182" w:rsidR="00E20557" w:rsidRPr="006D24D3" w:rsidRDefault="0077292A" w:rsidP="00E502AC">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 xml:space="preserve">2021 </w:t>
            </w:r>
            <w:r w:rsidRPr="006D24D3">
              <w:rPr>
                <w:rFonts w:asciiTheme="minorHAnsi" w:hAnsiTheme="minorHAnsi" w:cstheme="minorHAnsi"/>
                <w:sz w:val="18"/>
                <w:szCs w:val="18"/>
                <w:lang w:val="ka-GE"/>
              </w:rPr>
              <w:t>წლის ნოემბერი</w:t>
            </w:r>
          </w:p>
        </w:tc>
        <w:tc>
          <w:tcPr>
            <w:tcW w:w="1843" w:type="dxa"/>
            <w:gridSpan w:val="2"/>
          </w:tcPr>
          <w:p w14:paraId="78C608A3" w14:textId="34F24D56" w:rsidR="00E20557" w:rsidRPr="006D24D3" w:rsidRDefault="0077292A" w:rsidP="00E502AC">
            <w:pPr>
              <w:rPr>
                <w:rFonts w:asciiTheme="minorHAnsi" w:hAnsiTheme="minorHAnsi" w:cstheme="minorHAnsi"/>
                <w:sz w:val="18"/>
                <w:szCs w:val="18"/>
                <w:lang w:val="ka-GE"/>
              </w:rPr>
            </w:pPr>
            <w:r w:rsidRPr="006D24D3">
              <w:rPr>
                <w:rFonts w:asciiTheme="minorHAnsi" w:hAnsiTheme="minorHAnsi" w:cstheme="minorHAnsi"/>
                <w:sz w:val="18"/>
                <w:szCs w:val="18"/>
                <w:lang w:val="ka-GE"/>
              </w:rPr>
              <w:t>აპარატის უფროსი</w:t>
            </w:r>
          </w:p>
        </w:tc>
        <w:tc>
          <w:tcPr>
            <w:tcW w:w="1701" w:type="dxa"/>
            <w:gridSpan w:val="2"/>
          </w:tcPr>
          <w:p w14:paraId="60464DD9" w14:textId="4525587F" w:rsidR="00E20557" w:rsidRPr="006D24D3" w:rsidRDefault="0077292A" w:rsidP="00E502AC">
            <w:pPr>
              <w:rPr>
                <w:rFonts w:asciiTheme="minorHAnsi" w:hAnsiTheme="minorHAnsi" w:cstheme="minorHAnsi"/>
                <w:sz w:val="18"/>
                <w:szCs w:val="18"/>
                <w:lang w:val="ka-GE"/>
              </w:rPr>
            </w:pPr>
            <w:r w:rsidRPr="006D24D3">
              <w:rPr>
                <w:rFonts w:asciiTheme="minorHAnsi" w:hAnsiTheme="minorHAnsi" w:cstheme="minorHAnsi"/>
                <w:sz w:val="18"/>
                <w:szCs w:val="18"/>
                <w:lang w:val="ka-GE"/>
              </w:rPr>
              <w:t>გადამზადებული არანაკლებ 10 თანამშრომელი</w:t>
            </w:r>
          </w:p>
        </w:tc>
        <w:tc>
          <w:tcPr>
            <w:tcW w:w="1984" w:type="dxa"/>
            <w:gridSpan w:val="2"/>
          </w:tcPr>
          <w:p w14:paraId="54D2469A" w14:textId="77777777" w:rsidR="0077292A" w:rsidRPr="006D24D3" w:rsidRDefault="0077292A" w:rsidP="0077292A">
            <w:pPr>
              <w:rPr>
                <w:rFonts w:asciiTheme="minorHAnsi" w:hAnsiTheme="minorHAnsi" w:cstheme="minorHAnsi"/>
                <w:sz w:val="18"/>
                <w:szCs w:val="18"/>
                <w:lang w:val="ka-GE"/>
              </w:rPr>
            </w:pPr>
            <w:r w:rsidRPr="006D24D3">
              <w:rPr>
                <w:rFonts w:asciiTheme="minorHAnsi" w:hAnsiTheme="minorHAnsi" w:cstheme="minorHAnsi"/>
                <w:sz w:val="18"/>
                <w:szCs w:val="18"/>
                <w:lang w:val="ka-GE"/>
              </w:rPr>
              <w:t>მონაწილეთა სია.</w:t>
            </w:r>
          </w:p>
          <w:p w14:paraId="21EB70FE" w14:textId="77777777" w:rsidR="0077292A" w:rsidRPr="006D24D3" w:rsidRDefault="0077292A" w:rsidP="0077292A">
            <w:pPr>
              <w:rPr>
                <w:rFonts w:asciiTheme="minorHAnsi" w:hAnsiTheme="minorHAnsi" w:cstheme="minorHAnsi"/>
                <w:sz w:val="18"/>
                <w:szCs w:val="18"/>
                <w:lang w:val="ka-GE"/>
              </w:rPr>
            </w:pPr>
          </w:p>
          <w:p w14:paraId="042568C2" w14:textId="605A7B17" w:rsidR="00E20557" w:rsidRPr="006D24D3" w:rsidRDefault="0077292A" w:rsidP="0077292A">
            <w:pPr>
              <w:rPr>
                <w:rFonts w:asciiTheme="minorHAnsi" w:hAnsiTheme="minorHAnsi" w:cstheme="minorHAnsi"/>
                <w:sz w:val="18"/>
                <w:szCs w:val="18"/>
                <w:lang w:val="ka-GE"/>
              </w:rPr>
            </w:pPr>
            <w:r w:rsidRPr="006D24D3">
              <w:rPr>
                <w:rFonts w:asciiTheme="minorHAnsi" w:hAnsiTheme="minorHAnsi" w:cstheme="minorHAnsi"/>
                <w:sz w:val="18"/>
                <w:szCs w:val="18"/>
                <w:lang w:val="ka-GE"/>
              </w:rPr>
              <w:t>დღის წესრიგი.</w:t>
            </w:r>
          </w:p>
        </w:tc>
        <w:tc>
          <w:tcPr>
            <w:tcW w:w="3119" w:type="dxa"/>
            <w:vAlign w:val="center"/>
          </w:tcPr>
          <w:p w14:paraId="50C89413" w14:textId="61D6A8B1" w:rsidR="0077292A" w:rsidRPr="006D24D3" w:rsidRDefault="0077292A" w:rsidP="0077292A">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არასაკმარისი ფინანსური რესურსები.</w:t>
            </w:r>
          </w:p>
          <w:p w14:paraId="2A3095AC" w14:textId="09C97CAF" w:rsidR="00E20557" w:rsidRPr="006D24D3" w:rsidRDefault="0077292A" w:rsidP="0077292A">
            <w:pPr>
              <w:rPr>
                <w:rFonts w:asciiTheme="minorHAnsi" w:hAnsiTheme="minorHAnsi" w:cstheme="minorHAnsi"/>
                <w:b/>
                <w:bCs/>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გარე (დონორული) დახმარების გამოყენება.</w:t>
            </w:r>
          </w:p>
        </w:tc>
      </w:tr>
    </w:tbl>
    <w:p w14:paraId="3AAF388F" w14:textId="77777777" w:rsidR="00244454" w:rsidRPr="006D24D3" w:rsidRDefault="00244454" w:rsidP="006D0896">
      <w:pPr>
        <w:rPr>
          <w:rFonts w:cstheme="minorHAnsi"/>
          <w:sz w:val="18"/>
          <w:szCs w:val="18"/>
          <w:lang w:val="ka-GE"/>
        </w:rPr>
      </w:pPr>
    </w:p>
    <w:p w14:paraId="6671162F" w14:textId="77777777" w:rsidR="004F239E" w:rsidRPr="006D24D3" w:rsidRDefault="004F239E">
      <w:bookmarkStart w:id="13" w:name="_Toc87964920"/>
      <w:r w:rsidRPr="006D24D3">
        <w:rPr>
          <w:b/>
          <w:bCs/>
        </w:rPr>
        <w:br w:type="page"/>
      </w:r>
    </w:p>
    <w:tbl>
      <w:tblPr>
        <w:tblStyle w:val="TableGrid"/>
        <w:tblpPr w:leftFromText="180" w:rightFromText="180" w:vertAnchor="page" w:horzAnchor="margin" w:tblpXSpec="center" w:tblpY="1791"/>
        <w:tblW w:w="15195" w:type="dxa"/>
        <w:tblLayout w:type="fixed"/>
        <w:tblLook w:val="04A0" w:firstRow="1" w:lastRow="0" w:firstColumn="1" w:lastColumn="0" w:noHBand="0" w:noVBand="1"/>
      </w:tblPr>
      <w:tblGrid>
        <w:gridCol w:w="737"/>
        <w:gridCol w:w="2320"/>
        <w:gridCol w:w="2783"/>
        <w:gridCol w:w="1753"/>
        <w:gridCol w:w="1679"/>
        <w:gridCol w:w="1389"/>
        <w:gridCol w:w="1900"/>
        <w:gridCol w:w="2634"/>
      </w:tblGrid>
      <w:tr w:rsidR="00244454" w:rsidRPr="006D24D3" w14:paraId="4361CD95" w14:textId="77777777" w:rsidTr="00EF5C56">
        <w:trPr>
          <w:trHeight w:val="600"/>
        </w:trPr>
        <w:tc>
          <w:tcPr>
            <w:tcW w:w="15195" w:type="dxa"/>
            <w:gridSpan w:val="8"/>
            <w:shd w:val="clear" w:color="auto" w:fill="F2F2F2" w:themeFill="background1" w:themeFillShade="F2"/>
            <w:vAlign w:val="center"/>
          </w:tcPr>
          <w:p w14:paraId="6F199479" w14:textId="4B7BC63E" w:rsidR="00244454" w:rsidRPr="006D24D3" w:rsidRDefault="00EF5C56" w:rsidP="003874AE">
            <w:pPr>
              <w:pStyle w:val="Heading2"/>
              <w:framePr w:hSpace="0" w:wrap="auto" w:vAnchor="margin" w:hAnchor="text" w:xAlign="left" w:yAlign="inline"/>
              <w:outlineLvl w:val="1"/>
              <w:rPr>
                <w:rFonts w:asciiTheme="minorHAnsi" w:hAnsiTheme="minorHAnsi"/>
                <w:sz w:val="18"/>
                <w:szCs w:val="18"/>
              </w:rPr>
            </w:pPr>
            <w:r w:rsidRPr="006D24D3">
              <w:rPr>
                <w:rFonts w:asciiTheme="minorHAnsi" w:hAnsiTheme="minorHAnsi"/>
                <w:sz w:val="18"/>
                <w:szCs w:val="18"/>
              </w:rPr>
              <w:t xml:space="preserve">სტრატეგიული </w:t>
            </w:r>
            <w:r w:rsidR="00244454" w:rsidRPr="006D24D3">
              <w:rPr>
                <w:rFonts w:asciiTheme="minorHAnsi" w:hAnsiTheme="minorHAnsi"/>
                <w:sz w:val="18"/>
                <w:szCs w:val="18"/>
              </w:rPr>
              <w:t>მიზანი</w:t>
            </w:r>
            <w:r w:rsidRPr="006D24D3">
              <w:rPr>
                <w:rFonts w:asciiTheme="minorHAnsi" w:hAnsiTheme="minorHAnsi"/>
                <w:sz w:val="18"/>
                <w:szCs w:val="18"/>
              </w:rPr>
              <w:t xml:space="preserve"> 2</w:t>
            </w:r>
            <w:r w:rsidR="00244454" w:rsidRPr="006D24D3">
              <w:rPr>
                <w:rFonts w:asciiTheme="minorHAnsi" w:hAnsiTheme="minorHAnsi"/>
                <w:sz w:val="18"/>
                <w:szCs w:val="18"/>
              </w:rPr>
              <w:t>:</w:t>
            </w:r>
            <w:r w:rsidR="00E20557" w:rsidRPr="006D24D3">
              <w:rPr>
                <w:rFonts w:asciiTheme="minorHAnsi" w:hAnsiTheme="minorHAnsi"/>
                <w:sz w:val="18"/>
                <w:szCs w:val="18"/>
              </w:rPr>
              <w:t xml:space="preserve"> </w:t>
            </w:r>
            <w:r w:rsidR="00244454" w:rsidRPr="006D24D3">
              <w:rPr>
                <w:rFonts w:asciiTheme="minorHAnsi" w:hAnsiTheme="minorHAnsi"/>
                <w:sz w:val="18"/>
                <w:szCs w:val="18"/>
              </w:rPr>
              <w:t xml:space="preserve">აჭარის ავტონომიური რესპუბლიკის მთავრობის </w:t>
            </w:r>
            <w:r w:rsidR="003874AE" w:rsidRPr="006D24D3">
              <w:rPr>
                <w:rFonts w:asciiTheme="minorHAnsi" w:hAnsiTheme="minorHAnsi"/>
                <w:sz w:val="18"/>
                <w:szCs w:val="18"/>
              </w:rPr>
              <w:t>ეფექტიან</w:t>
            </w:r>
            <w:r w:rsidR="00244454" w:rsidRPr="006D24D3">
              <w:rPr>
                <w:rFonts w:asciiTheme="minorHAnsi" w:hAnsiTheme="minorHAnsi"/>
                <w:sz w:val="18"/>
                <w:szCs w:val="18"/>
              </w:rPr>
              <w:t>ი ზედამხედველობის განხორციელება</w:t>
            </w:r>
            <w:bookmarkEnd w:id="13"/>
          </w:p>
        </w:tc>
      </w:tr>
      <w:tr w:rsidR="00244454" w:rsidRPr="006D24D3" w14:paraId="78195B71" w14:textId="77777777" w:rsidTr="00EF5C56">
        <w:trPr>
          <w:trHeight w:val="600"/>
        </w:trPr>
        <w:tc>
          <w:tcPr>
            <w:tcW w:w="3057" w:type="dxa"/>
            <w:gridSpan w:val="2"/>
            <w:shd w:val="clear" w:color="auto" w:fill="002060"/>
            <w:vAlign w:val="center"/>
          </w:tcPr>
          <w:p w14:paraId="1A18AF10" w14:textId="77777777" w:rsidR="00244454" w:rsidRPr="006D24D3" w:rsidRDefault="00244454" w:rsidP="00A07A48">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აქტივობა</w:t>
            </w:r>
          </w:p>
        </w:tc>
        <w:tc>
          <w:tcPr>
            <w:tcW w:w="2783" w:type="dxa"/>
            <w:shd w:val="clear" w:color="auto" w:fill="002060"/>
            <w:vAlign w:val="center"/>
          </w:tcPr>
          <w:p w14:paraId="4000BBCC" w14:textId="77777777" w:rsidR="00244454" w:rsidRPr="006D24D3" w:rsidRDefault="00244454" w:rsidP="00A07A48">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აღწერა</w:t>
            </w:r>
          </w:p>
        </w:tc>
        <w:tc>
          <w:tcPr>
            <w:tcW w:w="1753" w:type="dxa"/>
            <w:shd w:val="clear" w:color="auto" w:fill="002060"/>
            <w:vAlign w:val="center"/>
          </w:tcPr>
          <w:p w14:paraId="773169C8" w14:textId="77777777" w:rsidR="00244454" w:rsidRPr="006D24D3" w:rsidRDefault="00244454" w:rsidP="00A07A48">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განხორციელების პერიოდი</w:t>
            </w:r>
          </w:p>
        </w:tc>
        <w:tc>
          <w:tcPr>
            <w:tcW w:w="1679" w:type="dxa"/>
            <w:shd w:val="clear" w:color="auto" w:fill="002060"/>
            <w:vAlign w:val="center"/>
          </w:tcPr>
          <w:p w14:paraId="3DB41458" w14:textId="77777777" w:rsidR="00244454" w:rsidRPr="006D24D3" w:rsidRDefault="00244454" w:rsidP="00A07A48">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პასუხისმგებელი პირი</w:t>
            </w:r>
          </w:p>
        </w:tc>
        <w:tc>
          <w:tcPr>
            <w:tcW w:w="1389" w:type="dxa"/>
            <w:shd w:val="clear" w:color="auto" w:fill="002060"/>
            <w:vAlign w:val="center"/>
          </w:tcPr>
          <w:p w14:paraId="407D4305" w14:textId="77777777" w:rsidR="00244454" w:rsidRPr="006D24D3" w:rsidRDefault="00244454" w:rsidP="00A07A48">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ინდიკატორი</w:t>
            </w:r>
          </w:p>
        </w:tc>
        <w:tc>
          <w:tcPr>
            <w:tcW w:w="1900" w:type="dxa"/>
            <w:shd w:val="clear" w:color="auto" w:fill="002060"/>
            <w:vAlign w:val="center"/>
          </w:tcPr>
          <w:p w14:paraId="2080E27F" w14:textId="77777777" w:rsidR="00244454" w:rsidRPr="006D24D3" w:rsidRDefault="00244454" w:rsidP="00A07A48">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ვერიფიკაციის გზები</w:t>
            </w:r>
          </w:p>
        </w:tc>
        <w:tc>
          <w:tcPr>
            <w:tcW w:w="2634" w:type="dxa"/>
            <w:shd w:val="clear" w:color="auto" w:fill="002060"/>
            <w:vAlign w:val="center"/>
          </w:tcPr>
          <w:p w14:paraId="0B7DE726" w14:textId="77777777" w:rsidR="00244454" w:rsidRPr="006D24D3" w:rsidRDefault="00244454" w:rsidP="00A07A48">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რისკები და შემცირების გზები</w:t>
            </w:r>
          </w:p>
        </w:tc>
      </w:tr>
      <w:tr w:rsidR="00244454" w:rsidRPr="006D24D3" w14:paraId="4EAD5F30" w14:textId="77777777" w:rsidTr="00EF5C56">
        <w:trPr>
          <w:trHeight w:val="600"/>
        </w:trPr>
        <w:tc>
          <w:tcPr>
            <w:tcW w:w="15195" w:type="dxa"/>
            <w:gridSpan w:val="8"/>
            <w:shd w:val="clear" w:color="auto" w:fill="BDD6EE" w:themeFill="accent1" w:themeFillTint="66"/>
          </w:tcPr>
          <w:p w14:paraId="7FD5F88E" w14:textId="77777777" w:rsidR="00244454" w:rsidRPr="006D24D3" w:rsidRDefault="00244454" w:rsidP="00A07A48">
            <w:pPr>
              <w:pStyle w:val="Default"/>
              <w:spacing w:before="120" w:after="120"/>
              <w:rPr>
                <w:rFonts w:asciiTheme="minorHAnsi" w:hAnsiTheme="minorHAnsi" w:cstheme="minorHAnsi"/>
                <w:sz w:val="18"/>
                <w:szCs w:val="18"/>
                <w:lang w:val="ka-GE"/>
              </w:rPr>
            </w:pPr>
            <w:r w:rsidRPr="006D24D3">
              <w:rPr>
                <w:rFonts w:asciiTheme="minorHAnsi" w:hAnsiTheme="minorHAnsi" w:cstheme="minorHAnsi"/>
                <w:b/>
                <w:bCs/>
                <w:sz w:val="18"/>
                <w:szCs w:val="18"/>
                <w:lang w:val="ka-GE"/>
              </w:rPr>
              <w:t xml:space="preserve">სტრატეგიული ამოცანა 2.1: </w:t>
            </w:r>
            <w:r w:rsidRPr="006D24D3">
              <w:rPr>
                <w:rFonts w:asciiTheme="minorHAnsi" w:hAnsiTheme="minorHAnsi" w:cstheme="minorHAnsi"/>
                <w:sz w:val="18"/>
                <w:szCs w:val="18"/>
                <w:lang w:val="ka-GE"/>
              </w:rPr>
              <w:t>უმაღლესი</w:t>
            </w:r>
            <w:r w:rsidRPr="006D24D3">
              <w:rPr>
                <w:rFonts w:asciiTheme="minorHAnsi" w:hAnsiTheme="minorHAnsi" w:cstheme="minorHAnsi"/>
                <w:b/>
                <w:bCs/>
                <w:sz w:val="18"/>
                <w:szCs w:val="18"/>
                <w:lang w:val="ka-GE"/>
              </w:rPr>
              <w:t xml:space="preserve"> </w:t>
            </w:r>
            <w:r w:rsidRPr="006D24D3">
              <w:rPr>
                <w:rFonts w:asciiTheme="minorHAnsi" w:hAnsiTheme="minorHAnsi" w:cstheme="minorHAnsi"/>
                <w:sz w:val="18"/>
                <w:szCs w:val="18"/>
                <w:lang w:val="ka-GE"/>
              </w:rPr>
              <w:t>საბჭოს წევრებისთვის</w:t>
            </w:r>
            <w:r w:rsidRPr="006D24D3">
              <w:rPr>
                <w:rFonts w:asciiTheme="minorHAnsi" w:hAnsiTheme="minorHAnsi" w:cstheme="minorHAnsi"/>
                <w:b/>
                <w:bCs/>
                <w:sz w:val="18"/>
                <w:szCs w:val="18"/>
                <w:lang w:val="ka-GE"/>
              </w:rPr>
              <w:t xml:space="preserve"> </w:t>
            </w:r>
            <w:r w:rsidRPr="006D24D3">
              <w:rPr>
                <w:rFonts w:asciiTheme="minorHAnsi" w:hAnsiTheme="minorHAnsi" w:cstheme="minorHAnsi"/>
                <w:sz w:val="18"/>
                <w:szCs w:val="18"/>
                <w:lang w:val="ka-GE"/>
              </w:rPr>
              <w:t>საზედამხედველო ბერკეტებისა და თემატური საკითხების შესახებ შესაძლებლობათა განვითარების პროგრამის შემუშავება და დანერგვა.</w:t>
            </w:r>
          </w:p>
        </w:tc>
      </w:tr>
      <w:tr w:rsidR="0077292A" w:rsidRPr="006D24D3" w14:paraId="68431AD9" w14:textId="77777777" w:rsidTr="00EF5C56">
        <w:trPr>
          <w:trHeight w:val="600"/>
        </w:trPr>
        <w:tc>
          <w:tcPr>
            <w:tcW w:w="737" w:type="dxa"/>
          </w:tcPr>
          <w:p w14:paraId="6C299B29" w14:textId="77777777" w:rsidR="0077292A" w:rsidRPr="006D24D3" w:rsidRDefault="0077292A" w:rsidP="0077292A">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2.1.1</w:t>
            </w:r>
          </w:p>
        </w:tc>
        <w:tc>
          <w:tcPr>
            <w:tcW w:w="2320" w:type="dxa"/>
          </w:tcPr>
          <w:p w14:paraId="13327539" w14:textId="6ACBCBC3" w:rsidR="0077292A" w:rsidRPr="006D24D3" w:rsidRDefault="0077292A" w:rsidP="0077292A">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კომიტეტის წევრებისა და თანამშრომლების გადამზადება საზედამხედველო ბერკეტების გამოყენებისთვის</w:t>
            </w:r>
          </w:p>
        </w:tc>
        <w:tc>
          <w:tcPr>
            <w:tcW w:w="2783" w:type="dxa"/>
          </w:tcPr>
          <w:p w14:paraId="11C7D2F8" w14:textId="7716B795" w:rsidR="0077292A" w:rsidRPr="006D24D3" w:rsidRDefault="0077292A" w:rsidP="0077292A">
            <w:pPr>
              <w:spacing w:before="120"/>
              <w:rPr>
                <w:rFonts w:asciiTheme="minorHAnsi" w:hAnsiTheme="minorHAnsi" w:cstheme="minorHAnsi"/>
                <w:sz w:val="18"/>
                <w:szCs w:val="18"/>
                <w:lang w:val="ka-GE"/>
              </w:rPr>
            </w:pPr>
            <w:r w:rsidRPr="006D24D3">
              <w:rPr>
                <w:rFonts w:asciiTheme="minorHAnsi" w:hAnsiTheme="minorHAnsi" w:cstheme="minorHAnsi"/>
                <w:sz w:val="18"/>
                <w:szCs w:val="18"/>
                <w:lang w:val="ka-GE"/>
              </w:rPr>
              <w:t>კომიტეტის წევრების და თანამშრომელთა შერჩევა და მათთვის საზედამხედველო ბერკეტების გამოყენებაზე ტრენინგის ორგანიზება</w:t>
            </w:r>
          </w:p>
        </w:tc>
        <w:tc>
          <w:tcPr>
            <w:tcW w:w="1753" w:type="dxa"/>
          </w:tcPr>
          <w:p w14:paraId="39F51D9B" w14:textId="3C828DD8" w:rsidR="0077292A" w:rsidRPr="006D24D3" w:rsidRDefault="0077292A" w:rsidP="0077292A">
            <w:pPr>
              <w:spacing w:before="120"/>
              <w:rPr>
                <w:rFonts w:asciiTheme="minorHAnsi" w:hAnsiTheme="minorHAnsi" w:cstheme="minorHAnsi"/>
                <w:sz w:val="18"/>
                <w:szCs w:val="18"/>
                <w:lang w:val="ka-GE"/>
              </w:rPr>
            </w:pPr>
            <w:r w:rsidRPr="006D24D3">
              <w:rPr>
                <w:rFonts w:asciiTheme="minorHAnsi" w:hAnsiTheme="minorHAnsi" w:cstheme="minorHAnsi"/>
                <w:b/>
                <w:bCs/>
                <w:sz w:val="18"/>
                <w:szCs w:val="18"/>
                <w:lang w:val="ka-GE"/>
              </w:rPr>
              <w:t xml:space="preserve">2021 წლის </w:t>
            </w:r>
            <w:r w:rsidRPr="006D24D3">
              <w:rPr>
                <w:rFonts w:asciiTheme="minorHAnsi" w:hAnsiTheme="minorHAnsi" w:cstheme="minorHAnsi"/>
                <w:sz w:val="18"/>
                <w:szCs w:val="18"/>
                <w:lang w:val="ka-GE"/>
              </w:rPr>
              <w:t>ნოემბერი</w:t>
            </w:r>
          </w:p>
        </w:tc>
        <w:tc>
          <w:tcPr>
            <w:tcW w:w="1679" w:type="dxa"/>
          </w:tcPr>
          <w:p w14:paraId="0B7D8EEA" w14:textId="77777777" w:rsidR="0077292A" w:rsidRPr="006D24D3" w:rsidRDefault="0077292A" w:rsidP="0077292A">
            <w:pPr>
              <w:spacing w:before="120"/>
              <w:rPr>
                <w:rFonts w:asciiTheme="minorHAnsi" w:hAnsiTheme="minorHAnsi" w:cstheme="minorHAnsi"/>
                <w:sz w:val="18"/>
                <w:szCs w:val="18"/>
                <w:lang w:val="ka-GE"/>
              </w:rPr>
            </w:pPr>
            <w:r w:rsidRPr="006D24D3">
              <w:rPr>
                <w:rFonts w:asciiTheme="minorHAnsi" w:hAnsiTheme="minorHAnsi" w:cstheme="minorHAnsi"/>
                <w:sz w:val="18"/>
                <w:szCs w:val="18"/>
                <w:lang w:val="ka-GE"/>
              </w:rPr>
              <w:t>აპარატის ხელმძღვანელი</w:t>
            </w:r>
          </w:p>
        </w:tc>
        <w:tc>
          <w:tcPr>
            <w:tcW w:w="1389" w:type="dxa"/>
          </w:tcPr>
          <w:p w14:paraId="6AE0650C" w14:textId="77777777" w:rsidR="0077292A" w:rsidRPr="006D24D3" w:rsidRDefault="0077292A" w:rsidP="0077292A">
            <w:pPr>
              <w:spacing w:before="120"/>
              <w:rPr>
                <w:rFonts w:asciiTheme="minorHAnsi" w:hAnsiTheme="minorHAnsi" w:cstheme="minorHAnsi"/>
                <w:sz w:val="18"/>
                <w:szCs w:val="18"/>
                <w:lang w:val="ka-GE"/>
              </w:rPr>
            </w:pPr>
            <w:r w:rsidRPr="006D24D3">
              <w:rPr>
                <w:rFonts w:asciiTheme="minorHAnsi" w:hAnsiTheme="minorHAnsi" w:cstheme="minorHAnsi"/>
                <w:sz w:val="18"/>
                <w:szCs w:val="18"/>
                <w:lang w:val="ka-GE"/>
              </w:rPr>
              <w:t>სამუშაო მასალები</w:t>
            </w:r>
          </w:p>
        </w:tc>
        <w:tc>
          <w:tcPr>
            <w:tcW w:w="1900" w:type="dxa"/>
          </w:tcPr>
          <w:p w14:paraId="21BC4D37" w14:textId="77777777" w:rsidR="0077292A" w:rsidRPr="006D24D3" w:rsidRDefault="0077292A" w:rsidP="0077292A">
            <w:pPr>
              <w:rPr>
                <w:rFonts w:asciiTheme="minorHAnsi" w:hAnsiTheme="minorHAnsi" w:cstheme="minorHAnsi"/>
                <w:sz w:val="18"/>
                <w:szCs w:val="18"/>
                <w:lang w:val="ka-GE"/>
              </w:rPr>
            </w:pPr>
            <w:r w:rsidRPr="006D24D3">
              <w:rPr>
                <w:rFonts w:asciiTheme="minorHAnsi" w:hAnsiTheme="minorHAnsi" w:cstheme="minorHAnsi"/>
                <w:sz w:val="18"/>
                <w:szCs w:val="18"/>
                <w:lang w:val="ka-GE"/>
              </w:rPr>
              <w:t>მონაწილეთა სია.</w:t>
            </w:r>
          </w:p>
          <w:p w14:paraId="4FEAF911" w14:textId="77777777" w:rsidR="0077292A" w:rsidRPr="006D24D3" w:rsidRDefault="0077292A" w:rsidP="0077292A">
            <w:pPr>
              <w:rPr>
                <w:rFonts w:asciiTheme="minorHAnsi" w:hAnsiTheme="minorHAnsi" w:cstheme="minorHAnsi"/>
                <w:sz w:val="18"/>
                <w:szCs w:val="18"/>
                <w:lang w:val="ka-GE"/>
              </w:rPr>
            </w:pPr>
          </w:p>
          <w:p w14:paraId="3D91667C" w14:textId="0461E2F6" w:rsidR="0077292A" w:rsidRPr="006D24D3" w:rsidRDefault="0077292A" w:rsidP="0077292A">
            <w:pPr>
              <w:spacing w:before="120"/>
              <w:rPr>
                <w:rFonts w:asciiTheme="minorHAnsi" w:hAnsiTheme="minorHAnsi" w:cstheme="minorHAnsi"/>
                <w:sz w:val="18"/>
                <w:szCs w:val="18"/>
                <w:lang w:val="ka-GE"/>
              </w:rPr>
            </w:pPr>
            <w:r w:rsidRPr="006D24D3">
              <w:rPr>
                <w:rFonts w:asciiTheme="minorHAnsi" w:hAnsiTheme="minorHAnsi" w:cstheme="minorHAnsi"/>
                <w:sz w:val="18"/>
                <w:szCs w:val="18"/>
                <w:lang w:val="ka-GE"/>
              </w:rPr>
              <w:t>დღის წესრიგი.</w:t>
            </w:r>
          </w:p>
        </w:tc>
        <w:tc>
          <w:tcPr>
            <w:tcW w:w="2634" w:type="dxa"/>
          </w:tcPr>
          <w:p w14:paraId="0E1576E5" w14:textId="35613740" w:rsidR="0077292A" w:rsidRPr="006D24D3" w:rsidRDefault="0077292A" w:rsidP="0077292A">
            <w:pPr>
              <w:spacing w:before="120"/>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ფინანსური რესურსების ნაკლებობა.</w:t>
            </w:r>
          </w:p>
          <w:p w14:paraId="687EEC7B" w14:textId="77777777" w:rsidR="0077292A" w:rsidRPr="006D24D3" w:rsidRDefault="0077292A" w:rsidP="0077292A">
            <w:pPr>
              <w:spacing w:before="120"/>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გარე რესურსის მოძიება და შიდა რესურსის გაძლიერება. </w:t>
            </w:r>
          </w:p>
        </w:tc>
      </w:tr>
      <w:tr w:rsidR="0077292A" w:rsidRPr="006D24D3" w14:paraId="26F42473" w14:textId="77777777" w:rsidTr="00EF5C56">
        <w:trPr>
          <w:trHeight w:val="600"/>
        </w:trPr>
        <w:tc>
          <w:tcPr>
            <w:tcW w:w="737" w:type="dxa"/>
          </w:tcPr>
          <w:p w14:paraId="65F9B0C3" w14:textId="401AB17A" w:rsidR="0077292A" w:rsidRPr="006D24D3" w:rsidRDefault="0077292A" w:rsidP="0077292A">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2.1.2</w:t>
            </w:r>
          </w:p>
        </w:tc>
        <w:tc>
          <w:tcPr>
            <w:tcW w:w="2320" w:type="dxa"/>
          </w:tcPr>
          <w:p w14:paraId="36FF150A" w14:textId="7CF78385" w:rsidR="0077292A" w:rsidRPr="006D24D3" w:rsidRDefault="0077292A" w:rsidP="0077292A">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საბჭოს წევრებისთვის საინფორმაციო მასალების მომზადება არსებული საზედამხედველო ბერკეტების და მათი გამოყენების შესახებ.</w:t>
            </w:r>
          </w:p>
        </w:tc>
        <w:tc>
          <w:tcPr>
            <w:tcW w:w="2783" w:type="dxa"/>
          </w:tcPr>
          <w:p w14:paraId="72D6DF32" w14:textId="3E7D884B" w:rsidR="0077292A" w:rsidRPr="006D24D3" w:rsidRDefault="0077292A" w:rsidP="0077292A">
            <w:pPr>
              <w:spacing w:before="120"/>
              <w:rPr>
                <w:rFonts w:cstheme="minorHAnsi"/>
                <w:sz w:val="18"/>
                <w:szCs w:val="18"/>
                <w:lang w:val="ka-GE"/>
              </w:rPr>
            </w:pPr>
            <w:r w:rsidRPr="006D24D3">
              <w:rPr>
                <w:rFonts w:asciiTheme="minorHAnsi" w:hAnsiTheme="minorHAnsi" w:cstheme="minorHAnsi"/>
                <w:sz w:val="18"/>
                <w:szCs w:val="18"/>
                <w:lang w:val="ka-GE"/>
              </w:rPr>
              <w:t>რეგლამენტში გაწერილ საზედამხედველო ბერკეტებზე დაყრდნობით მარტივი და ადვილად აღსაქმელი საინფორმაციო მასალების შექმნა.</w:t>
            </w:r>
          </w:p>
        </w:tc>
        <w:tc>
          <w:tcPr>
            <w:tcW w:w="1753" w:type="dxa"/>
          </w:tcPr>
          <w:p w14:paraId="383D74B4" w14:textId="70E26C33" w:rsidR="0077292A" w:rsidRPr="006D24D3" w:rsidRDefault="0077292A" w:rsidP="0077292A">
            <w:pPr>
              <w:spacing w:before="120"/>
              <w:rPr>
                <w:rFonts w:cstheme="minorHAnsi"/>
                <w:b/>
                <w:bCs/>
                <w:sz w:val="18"/>
                <w:szCs w:val="18"/>
                <w:lang w:val="ka-GE"/>
              </w:rPr>
            </w:pPr>
            <w:r w:rsidRPr="006D24D3">
              <w:rPr>
                <w:rFonts w:asciiTheme="minorHAnsi" w:hAnsiTheme="minorHAnsi" w:cstheme="minorHAnsi"/>
                <w:b/>
                <w:bCs/>
                <w:sz w:val="18"/>
                <w:szCs w:val="18"/>
                <w:lang w:val="ka-GE"/>
              </w:rPr>
              <w:t>2023</w:t>
            </w:r>
            <w:r w:rsidRPr="006D24D3">
              <w:rPr>
                <w:rFonts w:asciiTheme="minorHAnsi" w:hAnsiTheme="minorHAnsi" w:cstheme="minorHAnsi"/>
                <w:sz w:val="18"/>
                <w:szCs w:val="18"/>
                <w:lang w:val="ka-GE"/>
              </w:rPr>
              <w:t xml:space="preserve"> წლის აპრილი-ივნისი</w:t>
            </w:r>
          </w:p>
        </w:tc>
        <w:tc>
          <w:tcPr>
            <w:tcW w:w="1679" w:type="dxa"/>
          </w:tcPr>
          <w:p w14:paraId="28B2FAD4" w14:textId="395DE141" w:rsidR="0077292A" w:rsidRPr="006D24D3" w:rsidRDefault="0077292A" w:rsidP="0077292A">
            <w:pPr>
              <w:spacing w:before="120"/>
              <w:rPr>
                <w:rFonts w:cstheme="minorHAnsi"/>
                <w:sz w:val="18"/>
                <w:szCs w:val="18"/>
                <w:lang w:val="ka-GE"/>
              </w:rPr>
            </w:pPr>
            <w:r w:rsidRPr="006D24D3">
              <w:rPr>
                <w:rFonts w:asciiTheme="minorHAnsi" w:hAnsiTheme="minorHAnsi" w:cstheme="minorHAnsi"/>
                <w:sz w:val="18"/>
                <w:szCs w:val="18"/>
                <w:lang w:val="ka-GE"/>
              </w:rPr>
              <w:t>აპარატის ხელმძღვანელი</w:t>
            </w:r>
          </w:p>
        </w:tc>
        <w:tc>
          <w:tcPr>
            <w:tcW w:w="1389" w:type="dxa"/>
          </w:tcPr>
          <w:p w14:paraId="754D5DE5" w14:textId="619756D9" w:rsidR="0077292A" w:rsidRPr="006D24D3" w:rsidRDefault="0077292A" w:rsidP="0077292A">
            <w:pPr>
              <w:spacing w:before="120"/>
              <w:rPr>
                <w:rFonts w:cstheme="minorHAnsi"/>
                <w:sz w:val="18"/>
                <w:szCs w:val="18"/>
                <w:lang w:val="ka-GE"/>
              </w:rPr>
            </w:pPr>
            <w:r w:rsidRPr="006D24D3">
              <w:rPr>
                <w:rFonts w:asciiTheme="minorHAnsi" w:hAnsiTheme="minorHAnsi" w:cstheme="minorHAnsi"/>
                <w:sz w:val="18"/>
                <w:szCs w:val="18"/>
                <w:lang w:val="ka-GE"/>
              </w:rPr>
              <w:t>სამუშაო მასალები</w:t>
            </w:r>
          </w:p>
        </w:tc>
        <w:tc>
          <w:tcPr>
            <w:tcW w:w="1900" w:type="dxa"/>
          </w:tcPr>
          <w:p w14:paraId="341813F3" w14:textId="05EBB3AE" w:rsidR="0077292A" w:rsidRPr="006D24D3" w:rsidRDefault="0077292A" w:rsidP="0077292A">
            <w:pPr>
              <w:spacing w:before="120"/>
              <w:rPr>
                <w:rFonts w:cstheme="minorHAnsi"/>
                <w:sz w:val="18"/>
                <w:szCs w:val="18"/>
                <w:lang w:val="ka-GE"/>
              </w:rPr>
            </w:pPr>
            <w:r w:rsidRPr="006D24D3">
              <w:rPr>
                <w:rFonts w:asciiTheme="minorHAnsi" w:hAnsiTheme="minorHAnsi" w:cstheme="minorHAnsi"/>
                <w:sz w:val="18"/>
                <w:szCs w:val="18"/>
                <w:lang w:val="ka-GE"/>
              </w:rPr>
              <w:t>შექმნილი დოკუმენტი</w:t>
            </w:r>
          </w:p>
        </w:tc>
        <w:tc>
          <w:tcPr>
            <w:tcW w:w="2634" w:type="dxa"/>
          </w:tcPr>
          <w:p w14:paraId="3E58BC74" w14:textId="77777777" w:rsidR="0077292A" w:rsidRPr="006D24D3" w:rsidRDefault="0077292A" w:rsidP="0077292A">
            <w:pPr>
              <w:spacing w:before="120"/>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ადამიანური რესურსების ნაკლებობა, კომპეტენციების ნაკლებობა.</w:t>
            </w:r>
          </w:p>
          <w:p w14:paraId="1AC23190" w14:textId="6D42885A" w:rsidR="0077292A" w:rsidRPr="006D24D3" w:rsidRDefault="0077292A" w:rsidP="0077292A">
            <w:pPr>
              <w:spacing w:before="120"/>
              <w:rPr>
                <w:rFonts w:cstheme="minorHAnsi"/>
                <w:b/>
                <w:bCs/>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გარე რესურსის მოძიება და შიდა რესურსის გაძლიერება. </w:t>
            </w:r>
          </w:p>
        </w:tc>
      </w:tr>
      <w:tr w:rsidR="0077292A" w:rsidRPr="006D24D3" w14:paraId="74DD705F" w14:textId="77777777" w:rsidTr="00EF5C56">
        <w:trPr>
          <w:trHeight w:val="600"/>
        </w:trPr>
        <w:tc>
          <w:tcPr>
            <w:tcW w:w="737" w:type="dxa"/>
          </w:tcPr>
          <w:p w14:paraId="7169F3CF" w14:textId="2CA5EE5A" w:rsidR="0077292A" w:rsidRPr="006D24D3" w:rsidRDefault="0077292A" w:rsidP="0077292A">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2.1.3</w:t>
            </w:r>
          </w:p>
        </w:tc>
        <w:tc>
          <w:tcPr>
            <w:tcW w:w="2320" w:type="dxa"/>
          </w:tcPr>
          <w:p w14:paraId="08BB4B82" w14:textId="77777777" w:rsidR="0077292A" w:rsidRPr="006D24D3" w:rsidRDefault="0077292A" w:rsidP="0077292A">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არსებული საზედამხედველო ბერკეტების შეფასება და საჭირო ცვლილებების განხორციელება.</w:t>
            </w:r>
          </w:p>
        </w:tc>
        <w:tc>
          <w:tcPr>
            <w:tcW w:w="2783" w:type="dxa"/>
          </w:tcPr>
          <w:p w14:paraId="144C5EB8" w14:textId="77777777" w:rsidR="0077292A" w:rsidRPr="006D24D3" w:rsidRDefault="0077292A" w:rsidP="0077292A">
            <w:pPr>
              <w:spacing w:before="120"/>
              <w:rPr>
                <w:rFonts w:asciiTheme="minorHAnsi" w:hAnsiTheme="minorHAnsi" w:cstheme="minorHAnsi"/>
                <w:color w:val="000000"/>
                <w:sz w:val="18"/>
                <w:szCs w:val="18"/>
                <w:lang w:val="ka-GE"/>
              </w:rPr>
            </w:pPr>
            <w:r w:rsidRPr="006D24D3">
              <w:rPr>
                <w:rFonts w:asciiTheme="minorHAnsi" w:hAnsiTheme="minorHAnsi" w:cstheme="minorHAnsi"/>
                <w:color w:val="000000"/>
                <w:sz w:val="18"/>
                <w:szCs w:val="18"/>
                <w:lang w:val="ka-GE"/>
              </w:rPr>
              <w:t>საზედამხედველო ბერკეტების შედეგიანობის შეფასება და საჭირო ცვლილებების შეტანის ინიციირება.</w:t>
            </w:r>
          </w:p>
        </w:tc>
        <w:tc>
          <w:tcPr>
            <w:tcW w:w="1753" w:type="dxa"/>
          </w:tcPr>
          <w:p w14:paraId="50DA7DED" w14:textId="77777777" w:rsidR="0077292A" w:rsidRPr="006D24D3" w:rsidRDefault="0077292A" w:rsidP="0077292A">
            <w:pPr>
              <w:spacing w:before="120"/>
              <w:rPr>
                <w:rFonts w:asciiTheme="minorHAnsi" w:hAnsiTheme="minorHAnsi" w:cstheme="minorHAnsi"/>
                <w:b/>
                <w:bCs/>
                <w:sz w:val="18"/>
                <w:szCs w:val="18"/>
                <w:lang w:val="ka-GE"/>
              </w:rPr>
            </w:pPr>
            <w:r w:rsidRPr="006D24D3">
              <w:rPr>
                <w:rFonts w:asciiTheme="minorHAnsi" w:hAnsiTheme="minorHAnsi" w:cstheme="minorHAnsi"/>
                <w:b/>
                <w:bCs/>
                <w:sz w:val="18"/>
                <w:szCs w:val="18"/>
                <w:lang w:val="ka-GE"/>
              </w:rPr>
              <w:t>2023</w:t>
            </w:r>
            <w:r w:rsidRPr="006D24D3">
              <w:rPr>
                <w:rFonts w:asciiTheme="minorHAnsi" w:hAnsiTheme="minorHAnsi" w:cstheme="minorHAnsi"/>
                <w:color w:val="000000"/>
                <w:sz w:val="18"/>
                <w:szCs w:val="18"/>
                <w:lang w:val="ka-GE"/>
              </w:rPr>
              <w:t xml:space="preserve"> წლის საგაზაფხულო სესიის დასრულებამდე</w:t>
            </w:r>
          </w:p>
        </w:tc>
        <w:tc>
          <w:tcPr>
            <w:tcW w:w="1679" w:type="dxa"/>
          </w:tcPr>
          <w:p w14:paraId="691DD911" w14:textId="77777777" w:rsidR="0077292A" w:rsidRPr="006D24D3" w:rsidRDefault="0077292A" w:rsidP="0077292A">
            <w:pPr>
              <w:spacing w:before="120"/>
              <w:rPr>
                <w:rFonts w:asciiTheme="minorHAnsi" w:hAnsiTheme="minorHAnsi" w:cstheme="minorHAnsi"/>
                <w:sz w:val="18"/>
                <w:szCs w:val="18"/>
                <w:lang w:val="ka-GE"/>
              </w:rPr>
            </w:pPr>
            <w:r w:rsidRPr="006D24D3">
              <w:rPr>
                <w:rFonts w:asciiTheme="minorHAnsi" w:hAnsiTheme="minorHAnsi" w:cstheme="minorHAnsi"/>
                <w:color w:val="000000"/>
                <w:sz w:val="18"/>
                <w:szCs w:val="18"/>
                <w:lang w:val="ka-GE"/>
              </w:rPr>
              <w:t>საბჭოს თავმჯდომარე</w:t>
            </w:r>
          </w:p>
        </w:tc>
        <w:tc>
          <w:tcPr>
            <w:tcW w:w="1389" w:type="dxa"/>
          </w:tcPr>
          <w:p w14:paraId="391D5790" w14:textId="02A93A86" w:rsidR="0077292A" w:rsidRPr="006D24D3" w:rsidRDefault="0077292A" w:rsidP="0077292A">
            <w:pPr>
              <w:spacing w:before="120"/>
              <w:rPr>
                <w:rFonts w:asciiTheme="minorHAnsi" w:hAnsiTheme="minorHAnsi" w:cstheme="minorHAnsi"/>
                <w:color w:val="000000"/>
                <w:sz w:val="18"/>
                <w:szCs w:val="18"/>
                <w:lang w:val="ka-GE"/>
              </w:rPr>
            </w:pPr>
            <w:r w:rsidRPr="006D24D3">
              <w:rPr>
                <w:rFonts w:asciiTheme="minorHAnsi" w:hAnsiTheme="minorHAnsi" w:cstheme="minorHAnsi"/>
                <w:color w:val="000000"/>
                <w:sz w:val="18"/>
                <w:szCs w:val="18"/>
                <w:lang w:val="ka-GE"/>
              </w:rPr>
              <w:t>შეფასების ანგარიშის შემუშავება</w:t>
            </w:r>
          </w:p>
          <w:p w14:paraId="35B508DA" w14:textId="77777777" w:rsidR="0077292A" w:rsidRPr="006D24D3" w:rsidRDefault="0077292A" w:rsidP="0077292A">
            <w:pPr>
              <w:spacing w:before="120"/>
              <w:rPr>
                <w:rFonts w:asciiTheme="minorHAnsi" w:hAnsiTheme="minorHAnsi" w:cstheme="minorHAnsi"/>
                <w:color w:val="000000"/>
                <w:sz w:val="18"/>
                <w:szCs w:val="18"/>
                <w:lang w:val="ka-GE"/>
              </w:rPr>
            </w:pPr>
            <w:r w:rsidRPr="006D24D3">
              <w:rPr>
                <w:rFonts w:asciiTheme="minorHAnsi" w:hAnsiTheme="minorHAnsi" w:cstheme="minorHAnsi"/>
                <w:color w:val="000000"/>
                <w:sz w:val="18"/>
                <w:szCs w:val="18"/>
                <w:lang w:val="ka-GE"/>
              </w:rPr>
              <w:t>ცვლილებების პროექტის მომზადება</w:t>
            </w:r>
          </w:p>
        </w:tc>
        <w:tc>
          <w:tcPr>
            <w:tcW w:w="1900" w:type="dxa"/>
          </w:tcPr>
          <w:p w14:paraId="7D216F5B" w14:textId="77777777" w:rsidR="0077292A" w:rsidRPr="006D24D3" w:rsidRDefault="0077292A" w:rsidP="0077292A">
            <w:pPr>
              <w:spacing w:before="120"/>
              <w:rPr>
                <w:rFonts w:asciiTheme="minorHAnsi" w:hAnsiTheme="minorHAnsi" w:cstheme="minorHAnsi"/>
                <w:color w:val="000000"/>
                <w:sz w:val="18"/>
                <w:szCs w:val="18"/>
                <w:lang w:val="ka-GE"/>
              </w:rPr>
            </w:pPr>
            <w:r w:rsidRPr="006D24D3">
              <w:rPr>
                <w:rFonts w:asciiTheme="minorHAnsi" w:hAnsiTheme="minorHAnsi" w:cstheme="minorHAnsi"/>
                <w:color w:val="000000"/>
                <w:sz w:val="18"/>
                <w:szCs w:val="18"/>
                <w:lang w:val="ka-GE"/>
              </w:rPr>
              <w:t>შეფასების ანგარიში</w:t>
            </w:r>
          </w:p>
          <w:p w14:paraId="06B9DFF0" w14:textId="77777777" w:rsidR="0077292A" w:rsidRPr="006D24D3" w:rsidRDefault="0077292A" w:rsidP="0077292A">
            <w:pPr>
              <w:spacing w:before="120"/>
              <w:rPr>
                <w:rFonts w:asciiTheme="minorHAnsi" w:hAnsiTheme="minorHAnsi" w:cstheme="minorHAnsi"/>
                <w:color w:val="000000"/>
                <w:sz w:val="18"/>
                <w:szCs w:val="18"/>
                <w:lang w:val="ka-GE"/>
              </w:rPr>
            </w:pPr>
            <w:r w:rsidRPr="006D24D3">
              <w:rPr>
                <w:rFonts w:asciiTheme="minorHAnsi" w:hAnsiTheme="minorHAnsi" w:cstheme="minorHAnsi"/>
                <w:color w:val="000000"/>
                <w:sz w:val="18"/>
                <w:szCs w:val="18"/>
                <w:lang w:val="ka-GE"/>
              </w:rPr>
              <w:t>ცვლილებების პროექტი</w:t>
            </w:r>
          </w:p>
        </w:tc>
        <w:tc>
          <w:tcPr>
            <w:tcW w:w="2634" w:type="dxa"/>
          </w:tcPr>
          <w:p w14:paraId="23D0A0A1" w14:textId="77777777" w:rsidR="0077292A" w:rsidRPr="006D24D3" w:rsidRDefault="0077292A" w:rsidP="0077292A">
            <w:pPr>
              <w:spacing w:before="120"/>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xml:space="preserve"> პოლიტიკური ნება</w:t>
            </w:r>
          </w:p>
          <w:p w14:paraId="15AEFAEF" w14:textId="77777777" w:rsidR="0077292A" w:rsidRPr="006D24D3" w:rsidRDefault="0077292A" w:rsidP="0077292A">
            <w:pPr>
              <w:spacing w:before="120"/>
              <w:rPr>
                <w:rFonts w:asciiTheme="minorHAnsi" w:hAnsiTheme="minorHAnsi" w:cstheme="minorHAnsi"/>
                <w:b/>
                <w:bCs/>
                <w:sz w:val="18"/>
                <w:szCs w:val="18"/>
                <w:lang w:val="ka-GE"/>
              </w:rPr>
            </w:pPr>
            <w:r w:rsidRPr="006D24D3">
              <w:rPr>
                <w:rFonts w:asciiTheme="minorHAnsi" w:hAnsiTheme="minorHAnsi" w:cstheme="minorHAnsi"/>
                <w:b/>
                <w:bCs/>
                <w:sz w:val="18"/>
                <w:szCs w:val="18"/>
                <w:lang w:val="ka-GE"/>
              </w:rPr>
              <w:t xml:space="preserve">შემცირების გზები: </w:t>
            </w:r>
            <w:r w:rsidRPr="006D24D3">
              <w:rPr>
                <w:rFonts w:asciiTheme="minorHAnsi" w:hAnsiTheme="minorHAnsi" w:cstheme="minorHAnsi"/>
                <w:sz w:val="18"/>
                <w:szCs w:val="18"/>
                <w:lang w:val="ka-GE"/>
              </w:rPr>
              <w:t>ანალიზის შედეგების გაცნობა და რეკომენდაციების წარდგენა..</w:t>
            </w:r>
          </w:p>
        </w:tc>
      </w:tr>
    </w:tbl>
    <w:p w14:paraId="4325D97C" w14:textId="77777777" w:rsidR="00244454" w:rsidRPr="006D24D3" w:rsidRDefault="00244454">
      <w:pPr>
        <w:rPr>
          <w:rFonts w:cstheme="minorHAnsi"/>
          <w:sz w:val="18"/>
          <w:szCs w:val="18"/>
          <w:lang w:val="ka-GE"/>
        </w:rPr>
      </w:pPr>
    </w:p>
    <w:tbl>
      <w:tblPr>
        <w:tblStyle w:val="TableGrid"/>
        <w:tblpPr w:leftFromText="180" w:rightFromText="180" w:vertAnchor="page" w:horzAnchor="margin" w:tblpX="-856" w:tblpY="1433"/>
        <w:tblW w:w="15379" w:type="dxa"/>
        <w:tblLayout w:type="fixed"/>
        <w:tblLook w:val="04A0" w:firstRow="1" w:lastRow="0" w:firstColumn="1" w:lastColumn="0" w:noHBand="0" w:noVBand="1"/>
      </w:tblPr>
      <w:tblGrid>
        <w:gridCol w:w="625"/>
        <w:gridCol w:w="2340"/>
        <w:gridCol w:w="7"/>
        <w:gridCol w:w="2552"/>
        <w:gridCol w:w="51"/>
        <w:gridCol w:w="1620"/>
        <w:gridCol w:w="30"/>
        <w:gridCol w:w="1842"/>
        <w:gridCol w:w="72"/>
        <w:gridCol w:w="1488"/>
        <w:gridCol w:w="1843"/>
        <w:gridCol w:w="72"/>
        <w:gridCol w:w="2837"/>
      </w:tblGrid>
      <w:tr w:rsidR="00244454" w:rsidRPr="006D24D3" w14:paraId="4B978CD7" w14:textId="77777777" w:rsidTr="006D24D3">
        <w:trPr>
          <w:trHeight w:val="569"/>
        </w:trPr>
        <w:tc>
          <w:tcPr>
            <w:tcW w:w="2965" w:type="dxa"/>
            <w:gridSpan w:val="2"/>
            <w:shd w:val="clear" w:color="auto" w:fill="002060"/>
            <w:vAlign w:val="center"/>
          </w:tcPr>
          <w:p w14:paraId="1E1536A0" w14:textId="77777777" w:rsidR="00244454" w:rsidRPr="006D24D3" w:rsidRDefault="00244454" w:rsidP="00574D5F">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აქტივობა</w:t>
            </w:r>
          </w:p>
        </w:tc>
        <w:tc>
          <w:tcPr>
            <w:tcW w:w="2610" w:type="dxa"/>
            <w:gridSpan w:val="3"/>
            <w:shd w:val="clear" w:color="auto" w:fill="002060"/>
            <w:vAlign w:val="center"/>
          </w:tcPr>
          <w:p w14:paraId="2EDD6407" w14:textId="77777777" w:rsidR="00244454" w:rsidRPr="006D24D3" w:rsidRDefault="00244454" w:rsidP="00574D5F">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აღწერა</w:t>
            </w:r>
          </w:p>
        </w:tc>
        <w:tc>
          <w:tcPr>
            <w:tcW w:w="1620" w:type="dxa"/>
            <w:shd w:val="clear" w:color="auto" w:fill="002060"/>
            <w:vAlign w:val="center"/>
          </w:tcPr>
          <w:p w14:paraId="7E533A74" w14:textId="77777777" w:rsidR="00244454" w:rsidRPr="006D24D3" w:rsidRDefault="00244454" w:rsidP="00574D5F">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განხორციელების პერიოდი</w:t>
            </w:r>
          </w:p>
        </w:tc>
        <w:tc>
          <w:tcPr>
            <w:tcW w:w="1872" w:type="dxa"/>
            <w:gridSpan w:val="2"/>
            <w:shd w:val="clear" w:color="auto" w:fill="002060"/>
            <w:vAlign w:val="center"/>
          </w:tcPr>
          <w:p w14:paraId="59F67325" w14:textId="77777777" w:rsidR="00244454" w:rsidRPr="006D24D3" w:rsidRDefault="00244454" w:rsidP="00574D5F">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პასუხისმგებელი პირი</w:t>
            </w:r>
          </w:p>
        </w:tc>
        <w:tc>
          <w:tcPr>
            <w:tcW w:w="1560" w:type="dxa"/>
            <w:gridSpan w:val="2"/>
            <w:shd w:val="clear" w:color="auto" w:fill="002060"/>
            <w:vAlign w:val="center"/>
          </w:tcPr>
          <w:p w14:paraId="5EAC27C8" w14:textId="77777777" w:rsidR="00244454" w:rsidRPr="006D24D3" w:rsidRDefault="00244454" w:rsidP="00574D5F">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ინდიკატორი</w:t>
            </w:r>
          </w:p>
        </w:tc>
        <w:tc>
          <w:tcPr>
            <w:tcW w:w="1843" w:type="dxa"/>
            <w:shd w:val="clear" w:color="auto" w:fill="002060"/>
            <w:vAlign w:val="center"/>
          </w:tcPr>
          <w:p w14:paraId="0D7F1F97" w14:textId="77777777" w:rsidR="00244454" w:rsidRPr="006D24D3" w:rsidRDefault="00244454" w:rsidP="00574D5F">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ვერიფიკაციის გზები</w:t>
            </w:r>
          </w:p>
        </w:tc>
        <w:tc>
          <w:tcPr>
            <w:tcW w:w="2909" w:type="dxa"/>
            <w:gridSpan w:val="2"/>
            <w:shd w:val="clear" w:color="auto" w:fill="002060"/>
            <w:vAlign w:val="center"/>
          </w:tcPr>
          <w:p w14:paraId="60EBA7F7" w14:textId="77777777" w:rsidR="00244454" w:rsidRPr="006D24D3" w:rsidRDefault="00244454" w:rsidP="00574D5F">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რისკები და შემცირების გზები</w:t>
            </w:r>
          </w:p>
        </w:tc>
      </w:tr>
      <w:tr w:rsidR="00244454" w:rsidRPr="006D24D3" w14:paraId="5C3E2546" w14:textId="77777777" w:rsidTr="00EF5C56">
        <w:trPr>
          <w:trHeight w:val="569"/>
        </w:trPr>
        <w:tc>
          <w:tcPr>
            <w:tcW w:w="15379" w:type="dxa"/>
            <w:gridSpan w:val="13"/>
            <w:shd w:val="clear" w:color="auto" w:fill="BDD6EE" w:themeFill="accent1" w:themeFillTint="66"/>
          </w:tcPr>
          <w:p w14:paraId="1002F358" w14:textId="77777777" w:rsidR="00244454" w:rsidRPr="006D24D3" w:rsidRDefault="00244454" w:rsidP="00574D5F">
            <w:pPr>
              <w:pStyle w:val="Default"/>
              <w:spacing w:before="120" w:after="120"/>
              <w:rPr>
                <w:rFonts w:asciiTheme="minorHAnsi" w:hAnsiTheme="minorHAnsi" w:cstheme="minorHAnsi"/>
                <w:sz w:val="18"/>
                <w:szCs w:val="18"/>
                <w:lang w:val="ka-GE"/>
              </w:rPr>
            </w:pPr>
            <w:r w:rsidRPr="006D24D3">
              <w:rPr>
                <w:rFonts w:asciiTheme="minorHAnsi" w:hAnsiTheme="minorHAnsi" w:cstheme="minorHAnsi"/>
                <w:b/>
                <w:bCs/>
                <w:sz w:val="18"/>
                <w:szCs w:val="18"/>
                <w:lang w:val="ka-GE"/>
              </w:rPr>
              <w:t xml:space="preserve">სტრატეგიული ამოცანა 2.2: </w:t>
            </w:r>
            <w:bookmarkStart w:id="14" w:name="_Hlk79164290"/>
            <w:r w:rsidRPr="006D24D3">
              <w:rPr>
                <w:rFonts w:asciiTheme="minorHAnsi" w:hAnsiTheme="minorHAnsi" w:cstheme="minorHAnsi"/>
                <w:sz w:val="18"/>
                <w:szCs w:val="18"/>
                <w:lang w:val="ka-GE"/>
              </w:rPr>
              <w:t>კომიტეტებში საზედამხედველო ბერკეტების გამოყენების გააქტიურება.</w:t>
            </w:r>
            <w:r w:rsidRPr="006D24D3">
              <w:rPr>
                <w:rFonts w:asciiTheme="minorHAnsi" w:hAnsiTheme="minorHAnsi" w:cstheme="minorHAnsi"/>
                <w:b/>
                <w:bCs/>
                <w:sz w:val="18"/>
                <w:szCs w:val="18"/>
                <w:lang w:val="ka-GE"/>
              </w:rPr>
              <w:t xml:space="preserve"> </w:t>
            </w:r>
            <w:bookmarkEnd w:id="14"/>
          </w:p>
        </w:tc>
      </w:tr>
      <w:tr w:rsidR="00244454" w:rsidRPr="006D24D3" w14:paraId="5545EC2B" w14:textId="77777777" w:rsidTr="006D24D3">
        <w:trPr>
          <w:trHeight w:val="569"/>
        </w:trPr>
        <w:tc>
          <w:tcPr>
            <w:tcW w:w="625" w:type="dxa"/>
            <w:vAlign w:val="center"/>
          </w:tcPr>
          <w:p w14:paraId="5728D202" w14:textId="77777777" w:rsidR="00244454" w:rsidRPr="006D24D3" w:rsidRDefault="00244454" w:rsidP="00574D5F">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2.2.1</w:t>
            </w:r>
          </w:p>
        </w:tc>
        <w:tc>
          <w:tcPr>
            <w:tcW w:w="2340" w:type="dxa"/>
          </w:tcPr>
          <w:p w14:paraId="540D7FED" w14:textId="77777777" w:rsidR="00244454" w:rsidRPr="006D24D3" w:rsidRDefault="00244454" w:rsidP="00574D5F">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დარგობრივი კომიტეტების მიერ სავალდებულო წესით წელიწადში არანაკლებ 2 საზედამხედველო ბერკეტის გამოყენება.</w:t>
            </w:r>
          </w:p>
        </w:tc>
        <w:tc>
          <w:tcPr>
            <w:tcW w:w="2610" w:type="dxa"/>
            <w:gridSpan w:val="3"/>
          </w:tcPr>
          <w:p w14:paraId="24F181D6" w14:textId="77777777" w:rsidR="00244454" w:rsidRPr="006D24D3" w:rsidRDefault="00244454" w:rsidP="00574D5F">
            <w:pPr>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კომიტეტების მიერ რეგლამენტით განსაზღვრული საზედამხედველო ბერკეტების შერჩევა და გამოყენება. </w:t>
            </w:r>
          </w:p>
        </w:tc>
        <w:tc>
          <w:tcPr>
            <w:tcW w:w="1620" w:type="dxa"/>
          </w:tcPr>
          <w:p w14:paraId="600EC74E" w14:textId="77777777" w:rsidR="00244454" w:rsidRPr="006D24D3" w:rsidRDefault="00244454" w:rsidP="00574D5F">
            <w:pPr>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ყოველწლიურად </w:t>
            </w:r>
            <w:r w:rsidRPr="006D24D3">
              <w:rPr>
                <w:rFonts w:asciiTheme="minorHAnsi" w:hAnsiTheme="minorHAnsi" w:cstheme="minorHAnsi"/>
                <w:b/>
                <w:bCs/>
                <w:sz w:val="18"/>
                <w:szCs w:val="18"/>
                <w:lang w:val="ka-GE"/>
              </w:rPr>
              <w:t>2022</w:t>
            </w:r>
            <w:r w:rsidRPr="006D24D3">
              <w:rPr>
                <w:rFonts w:asciiTheme="minorHAnsi" w:hAnsiTheme="minorHAnsi" w:cstheme="minorHAnsi"/>
                <w:sz w:val="18"/>
                <w:szCs w:val="18"/>
                <w:lang w:val="ka-GE"/>
              </w:rPr>
              <w:t xml:space="preserve"> წლიდან</w:t>
            </w:r>
          </w:p>
        </w:tc>
        <w:tc>
          <w:tcPr>
            <w:tcW w:w="1872" w:type="dxa"/>
            <w:gridSpan w:val="2"/>
          </w:tcPr>
          <w:p w14:paraId="3200F000" w14:textId="77777777" w:rsidR="00244454" w:rsidRPr="006D24D3" w:rsidRDefault="00244454" w:rsidP="00574D5F">
            <w:pPr>
              <w:rPr>
                <w:rFonts w:asciiTheme="minorHAnsi" w:hAnsiTheme="minorHAnsi" w:cstheme="minorHAnsi"/>
                <w:sz w:val="18"/>
                <w:szCs w:val="18"/>
                <w:lang w:val="ka-GE"/>
              </w:rPr>
            </w:pPr>
            <w:r w:rsidRPr="006D24D3">
              <w:rPr>
                <w:rFonts w:asciiTheme="minorHAnsi" w:hAnsiTheme="minorHAnsi" w:cstheme="minorHAnsi"/>
                <w:sz w:val="18"/>
                <w:szCs w:val="18"/>
                <w:lang w:val="ka-GE"/>
              </w:rPr>
              <w:t>კომიტეტის თავმჯდომარეები</w:t>
            </w:r>
          </w:p>
        </w:tc>
        <w:tc>
          <w:tcPr>
            <w:tcW w:w="1560" w:type="dxa"/>
            <w:gridSpan w:val="2"/>
          </w:tcPr>
          <w:p w14:paraId="690402B8" w14:textId="209134DC" w:rsidR="00244454" w:rsidRPr="006D24D3" w:rsidRDefault="00244454" w:rsidP="00574D5F">
            <w:pPr>
              <w:rPr>
                <w:rFonts w:asciiTheme="minorHAnsi" w:hAnsiTheme="minorHAnsi" w:cstheme="minorHAnsi"/>
                <w:sz w:val="18"/>
                <w:szCs w:val="18"/>
                <w:lang w:val="ka-GE"/>
              </w:rPr>
            </w:pPr>
            <w:r w:rsidRPr="006D24D3">
              <w:rPr>
                <w:rFonts w:asciiTheme="minorHAnsi" w:hAnsiTheme="minorHAnsi" w:cstheme="minorHAnsi"/>
                <w:sz w:val="18"/>
                <w:szCs w:val="18"/>
                <w:lang w:val="ka-GE"/>
              </w:rPr>
              <w:t>თითოეულ კომიტეტში წლიურად გამოყენებუ</w:t>
            </w:r>
            <w:r w:rsidR="00E20557" w:rsidRPr="006D24D3">
              <w:rPr>
                <w:rFonts w:asciiTheme="minorHAnsi" w:hAnsiTheme="minorHAnsi" w:cstheme="minorHAnsi"/>
                <w:sz w:val="18"/>
                <w:szCs w:val="18"/>
                <w:lang w:val="ka-GE"/>
              </w:rPr>
              <w:softHyphen/>
            </w:r>
            <w:r w:rsidRPr="006D24D3">
              <w:rPr>
                <w:rFonts w:asciiTheme="minorHAnsi" w:hAnsiTheme="minorHAnsi" w:cstheme="minorHAnsi"/>
                <w:sz w:val="18"/>
                <w:szCs w:val="18"/>
                <w:lang w:val="ka-GE"/>
              </w:rPr>
              <w:t xml:space="preserve">ლი, სულ მცირე, 2 საზედამხედველო ბერკეტი (კომიტეტის ან მისი წევრების მიერ ) </w:t>
            </w:r>
          </w:p>
        </w:tc>
        <w:tc>
          <w:tcPr>
            <w:tcW w:w="1843" w:type="dxa"/>
          </w:tcPr>
          <w:p w14:paraId="59E93B10" w14:textId="77777777" w:rsidR="00244454" w:rsidRPr="006D24D3" w:rsidRDefault="00244454" w:rsidP="00574D5F">
            <w:pPr>
              <w:rPr>
                <w:rFonts w:asciiTheme="minorHAnsi" w:hAnsiTheme="minorHAnsi" w:cstheme="minorHAnsi"/>
                <w:sz w:val="18"/>
                <w:szCs w:val="18"/>
                <w:lang w:val="ka-GE"/>
              </w:rPr>
            </w:pPr>
            <w:r w:rsidRPr="006D24D3">
              <w:rPr>
                <w:rFonts w:asciiTheme="minorHAnsi" w:hAnsiTheme="minorHAnsi" w:cstheme="minorHAnsi"/>
                <w:sz w:val="18"/>
                <w:szCs w:val="18"/>
                <w:lang w:val="ka-GE"/>
              </w:rPr>
              <w:t>კომიტეტის სამოქმედო გეგმის შესრულების ანგარიში</w:t>
            </w:r>
          </w:p>
        </w:tc>
        <w:tc>
          <w:tcPr>
            <w:tcW w:w="2909" w:type="dxa"/>
            <w:gridSpan w:val="2"/>
          </w:tcPr>
          <w:p w14:paraId="638BB611" w14:textId="77777777" w:rsidR="00244454" w:rsidRPr="006D24D3" w:rsidRDefault="00244454" w:rsidP="006D24D3">
            <w:pPr>
              <w:spacing w:after="120"/>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xml:space="preserve"> საბჭოს წევრებს შორის კონსენსუსის მიუღწევლობა მსგავსი პროცედურის შემოღების თაობაზე</w:t>
            </w:r>
          </w:p>
          <w:p w14:paraId="01D4A18A" w14:textId="77777777" w:rsidR="00244454" w:rsidRPr="006D24D3" w:rsidRDefault="00244454" w:rsidP="00574D5F">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საერთაშორისო პრაქტიკაში არსებული მაგალითების მოძიება; სწორი კომუნიკაცია და მსგავსი მექანიზმის მნიშვნელობის ხაზგასმა.</w:t>
            </w:r>
          </w:p>
        </w:tc>
      </w:tr>
      <w:tr w:rsidR="006D24D3" w:rsidRPr="006D24D3" w14:paraId="0682AE1A" w14:textId="77777777" w:rsidTr="006D24D3">
        <w:trPr>
          <w:trHeight w:val="569"/>
        </w:trPr>
        <w:tc>
          <w:tcPr>
            <w:tcW w:w="625" w:type="dxa"/>
            <w:vAlign w:val="center"/>
          </w:tcPr>
          <w:p w14:paraId="3759F6A5" w14:textId="26CCBD73" w:rsidR="006D24D3" w:rsidRPr="006D24D3" w:rsidRDefault="006D24D3" w:rsidP="006D24D3">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2.2.2</w:t>
            </w:r>
          </w:p>
        </w:tc>
        <w:tc>
          <w:tcPr>
            <w:tcW w:w="2340" w:type="dxa"/>
          </w:tcPr>
          <w:p w14:paraId="1157DCE1" w14:textId="4F31BFD8" w:rsidR="006D24D3" w:rsidRPr="006D24D3" w:rsidRDefault="006D24D3" w:rsidP="006D24D3">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საპილოტე თემატური მოკვლევის დაგეგმა და განხორციელება</w:t>
            </w:r>
          </w:p>
        </w:tc>
        <w:tc>
          <w:tcPr>
            <w:tcW w:w="2610" w:type="dxa"/>
            <w:gridSpan w:val="3"/>
          </w:tcPr>
          <w:p w14:paraId="72C15B68" w14:textId="35134461"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sz w:val="18"/>
                <w:szCs w:val="18"/>
                <w:lang w:val="ka-GE"/>
              </w:rPr>
              <w:t>კომიტეტების სამოქმედო გეგმების შესაბამისად თემატური მოკვლევის დაგეგმვა, ორგანიზება და განხორციელება</w:t>
            </w:r>
          </w:p>
        </w:tc>
        <w:tc>
          <w:tcPr>
            <w:tcW w:w="1620" w:type="dxa"/>
          </w:tcPr>
          <w:p w14:paraId="7EDCA368" w14:textId="5382AD02"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2022</w:t>
            </w:r>
            <w:r w:rsidRPr="006D24D3">
              <w:rPr>
                <w:rFonts w:asciiTheme="minorHAnsi" w:hAnsiTheme="minorHAnsi" w:cstheme="minorHAnsi"/>
                <w:sz w:val="18"/>
                <w:szCs w:val="18"/>
                <w:lang w:val="ka-GE"/>
              </w:rPr>
              <w:t xml:space="preserve"> წლის მე-3 კვარტალი</w:t>
            </w:r>
          </w:p>
        </w:tc>
        <w:tc>
          <w:tcPr>
            <w:tcW w:w="1872" w:type="dxa"/>
            <w:gridSpan w:val="2"/>
          </w:tcPr>
          <w:p w14:paraId="7175CC15" w14:textId="7280CF96"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sz w:val="18"/>
                <w:szCs w:val="18"/>
                <w:lang w:val="ka-GE"/>
              </w:rPr>
              <w:t>კომიტეტის თავმჯდომარეები</w:t>
            </w:r>
          </w:p>
        </w:tc>
        <w:tc>
          <w:tcPr>
            <w:tcW w:w="1560" w:type="dxa"/>
            <w:gridSpan w:val="2"/>
          </w:tcPr>
          <w:p w14:paraId="4F2332D8" w14:textId="033D3A75"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sz w:val="18"/>
                <w:szCs w:val="18"/>
                <w:lang w:val="ka-GE"/>
              </w:rPr>
              <w:t>ჩატარებული, სულ მცირე, 1 თემატური მოკვლევა</w:t>
            </w:r>
          </w:p>
        </w:tc>
        <w:tc>
          <w:tcPr>
            <w:tcW w:w="1843" w:type="dxa"/>
          </w:tcPr>
          <w:p w14:paraId="146273FE" w14:textId="5C2B079D"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sz w:val="18"/>
                <w:szCs w:val="18"/>
                <w:lang w:val="ka-GE"/>
              </w:rPr>
              <w:t>თემატური მოკვლევის ანგარიშ</w:t>
            </w:r>
          </w:p>
        </w:tc>
        <w:tc>
          <w:tcPr>
            <w:tcW w:w="2909" w:type="dxa"/>
            <w:gridSpan w:val="2"/>
          </w:tcPr>
          <w:p w14:paraId="633EECB5" w14:textId="4AF5BEE9" w:rsidR="006D24D3" w:rsidRPr="006D24D3" w:rsidRDefault="006D24D3" w:rsidP="006D24D3">
            <w:pPr>
              <w:spacing w:after="120"/>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xml:space="preserve"> კომპეტენციის და რესურსების ნაკლებობა</w:t>
            </w:r>
          </w:p>
          <w:p w14:paraId="2008A3DA" w14:textId="170A7525" w:rsidR="006D24D3" w:rsidRPr="006D24D3" w:rsidRDefault="006D24D3" w:rsidP="006D24D3">
            <w:pPr>
              <w:rPr>
                <w:rFonts w:asciiTheme="minorHAnsi" w:hAnsiTheme="minorHAnsi" w:cstheme="minorHAnsi"/>
                <w:b/>
                <w:bCs/>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გარე რესურსების გამოყენება.</w:t>
            </w:r>
          </w:p>
        </w:tc>
      </w:tr>
      <w:tr w:rsidR="006D24D3" w:rsidRPr="006D24D3" w14:paraId="6F79B86F" w14:textId="77777777" w:rsidTr="006D24D3">
        <w:trPr>
          <w:trHeight w:val="569"/>
        </w:trPr>
        <w:tc>
          <w:tcPr>
            <w:tcW w:w="625" w:type="dxa"/>
          </w:tcPr>
          <w:p w14:paraId="768220EF" w14:textId="0A0FAC64" w:rsidR="006D24D3" w:rsidRPr="006D24D3" w:rsidRDefault="006D24D3" w:rsidP="006D24D3">
            <w:pPr>
              <w:pStyle w:val="CommentText"/>
              <w:rPr>
                <w:rFonts w:asciiTheme="minorHAnsi" w:hAnsiTheme="minorHAnsi" w:cstheme="minorHAnsi"/>
                <w:sz w:val="18"/>
                <w:szCs w:val="18"/>
                <w:lang w:val="ka-GE"/>
              </w:rPr>
            </w:pPr>
            <w:r w:rsidRPr="006D24D3">
              <w:rPr>
                <w:rFonts w:asciiTheme="minorHAnsi" w:hAnsiTheme="minorHAnsi" w:cstheme="minorHAnsi"/>
                <w:sz w:val="18"/>
                <w:szCs w:val="18"/>
                <w:lang w:val="ka-GE"/>
              </w:rPr>
              <w:t>2.2.3</w:t>
            </w:r>
          </w:p>
        </w:tc>
        <w:tc>
          <w:tcPr>
            <w:tcW w:w="2340" w:type="dxa"/>
          </w:tcPr>
          <w:p w14:paraId="79367691" w14:textId="512270AE" w:rsidR="006D24D3" w:rsidRPr="006D24D3" w:rsidRDefault="006D24D3" w:rsidP="006D24D3">
            <w:pPr>
              <w:pStyle w:val="CommentText"/>
              <w:rPr>
                <w:rFonts w:asciiTheme="minorHAnsi" w:hAnsiTheme="minorHAnsi" w:cstheme="minorHAnsi"/>
                <w:sz w:val="18"/>
                <w:szCs w:val="18"/>
                <w:lang w:val="ka-GE"/>
              </w:rPr>
            </w:pPr>
            <w:r w:rsidRPr="006D24D3">
              <w:rPr>
                <w:rFonts w:asciiTheme="minorHAnsi" w:hAnsiTheme="minorHAnsi" w:cstheme="minorHAnsi"/>
                <w:sz w:val="18"/>
                <w:szCs w:val="18"/>
                <w:lang w:val="ka-GE"/>
              </w:rPr>
              <w:t>სამინისტროების დაქვემდებარებაში მყოფი დაწესებულებების ანგარიშების დამუშავება დარგობრივი კომიტეტების მიერ.</w:t>
            </w:r>
          </w:p>
        </w:tc>
        <w:tc>
          <w:tcPr>
            <w:tcW w:w="2610" w:type="dxa"/>
            <w:gridSpan w:val="3"/>
          </w:tcPr>
          <w:p w14:paraId="396FA1B8" w14:textId="79D805C7"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სამინისტროს ანგარიშში თითოეული საქვეუწყებო დაწესებულების ანგარიშის მოთხოვნა და მათში ცალკეული მონაცემების ანალიზი დარგობრივი კომიტეტების მიერ.</w:t>
            </w:r>
          </w:p>
        </w:tc>
        <w:tc>
          <w:tcPr>
            <w:tcW w:w="1620" w:type="dxa"/>
          </w:tcPr>
          <w:p w14:paraId="0A9BF23A" w14:textId="77777777"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2022</w:t>
            </w:r>
            <w:r w:rsidRPr="006D24D3">
              <w:rPr>
                <w:rFonts w:asciiTheme="minorHAnsi" w:hAnsiTheme="minorHAnsi" w:cstheme="minorHAnsi"/>
                <w:sz w:val="18"/>
                <w:szCs w:val="18"/>
                <w:lang w:val="ka-GE"/>
              </w:rPr>
              <w:t xml:space="preserve"> წლის მე-3 კვარტალი</w:t>
            </w:r>
          </w:p>
        </w:tc>
        <w:tc>
          <w:tcPr>
            <w:tcW w:w="1872" w:type="dxa"/>
            <w:gridSpan w:val="2"/>
          </w:tcPr>
          <w:p w14:paraId="1BA86181" w14:textId="77777777"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საფინანსო-საბიუჯეტო და ეკონომიკურ საკითხთა კომიტეტის აპარატის უფროსი</w:t>
            </w:r>
          </w:p>
        </w:tc>
        <w:tc>
          <w:tcPr>
            <w:tcW w:w="1560" w:type="dxa"/>
            <w:gridSpan w:val="2"/>
          </w:tcPr>
          <w:p w14:paraId="25B161D0" w14:textId="71C15A62"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საქვეუწყებო დაწესებულებების დამუშავე</w:t>
            </w:r>
            <w:r w:rsidRPr="006D24D3">
              <w:rPr>
                <w:rFonts w:asciiTheme="minorHAnsi" w:hAnsiTheme="minorHAnsi" w:cstheme="minorHAnsi"/>
                <w:sz w:val="18"/>
                <w:szCs w:val="18"/>
                <w:lang w:val="ka-GE"/>
              </w:rPr>
              <w:softHyphen/>
              <w:t>ბული მონაცემები.</w:t>
            </w:r>
          </w:p>
        </w:tc>
        <w:tc>
          <w:tcPr>
            <w:tcW w:w="1843" w:type="dxa"/>
          </w:tcPr>
          <w:p w14:paraId="21023B23" w14:textId="77777777"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სამინისტროს ანგარიშები</w:t>
            </w:r>
          </w:p>
        </w:tc>
        <w:tc>
          <w:tcPr>
            <w:tcW w:w="2909" w:type="dxa"/>
            <w:gridSpan w:val="2"/>
          </w:tcPr>
          <w:p w14:paraId="6DA367A2" w14:textId="77777777"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 1</w:t>
            </w:r>
            <w:r w:rsidRPr="006D24D3">
              <w:rPr>
                <w:rFonts w:asciiTheme="minorHAnsi" w:hAnsiTheme="minorHAnsi" w:cstheme="minorHAnsi"/>
                <w:sz w:val="18"/>
                <w:szCs w:val="18"/>
                <w:lang w:val="ka-GE"/>
              </w:rPr>
              <w:t>: აღმასრულებელი ორგანოს მიერ ვალდებულების არასათანადოდ შესრულება</w:t>
            </w:r>
          </w:p>
          <w:p w14:paraId="30CB9B5A" w14:textId="407DF3E6"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კომუნიკაციისა და კოორდინაციის მექანიზმების გააქტიურება.</w:t>
            </w:r>
          </w:p>
          <w:p w14:paraId="3B029639" w14:textId="77777777" w:rsidR="006D24D3" w:rsidRPr="006D24D3" w:rsidRDefault="006D24D3" w:rsidP="006D24D3">
            <w:pPr>
              <w:rPr>
                <w:rFonts w:asciiTheme="minorHAnsi" w:hAnsiTheme="minorHAnsi" w:cstheme="minorHAnsi"/>
                <w:sz w:val="18"/>
                <w:szCs w:val="18"/>
                <w:lang w:val="ka-GE"/>
              </w:rPr>
            </w:pPr>
          </w:p>
          <w:p w14:paraId="0E139BF2" w14:textId="20D1DCE8"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 xml:space="preserve">რისკი 2: </w:t>
            </w:r>
            <w:r w:rsidRPr="006D24D3">
              <w:rPr>
                <w:rFonts w:asciiTheme="minorHAnsi" w:hAnsiTheme="minorHAnsi" w:cstheme="minorHAnsi"/>
                <w:sz w:val="18"/>
                <w:szCs w:val="18"/>
                <w:lang w:val="ka-GE"/>
              </w:rPr>
              <w:t>უმაღლესი საბჭოს რეგლამენტში შესაბამისი ცვლილების განხორციელების სირთულე (არასაკმარისი მხარდაჭერა, აღმასრულებლის პოლიტიკური წინააღმდეგობა)</w:t>
            </w:r>
          </w:p>
          <w:p w14:paraId="21525AFF" w14:textId="77777777" w:rsidR="006D24D3" w:rsidRPr="006D24D3" w:rsidRDefault="006D24D3" w:rsidP="006D24D3">
            <w:pPr>
              <w:rPr>
                <w:rFonts w:asciiTheme="minorHAnsi" w:hAnsiTheme="minorHAnsi" w:cstheme="minorHAnsi"/>
                <w:b/>
                <w:bCs/>
                <w:sz w:val="18"/>
                <w:szCs w:val="18"/>
                <w:lang w:val="ka-GE"/>
              </w:rPr>
            </w:pPr>
            <w:r w:rsidRPr="006D24D3">
              <w:rPr>
                <w:rFonts w:asciiTheme="minorHAnsi" w:hAnsiTheme="minorHAnsi" w:cstheme="minorHAnsi"/>
                <w:b/>
                <w:bCs/>
                <w:sz w:val="18"/>
                <w:szCs w:val="18"/>
                <w:lang w:val="ka-GE"/>
              </w:rPr>
              <w:t>შემცირების გზებ</w:t>
            </w:r>
            <w:r w:rsidRPr="006D24D3">
              <w:rPr>
                <w:rFonts w:asciiTheme="minorHAnsi" w:hAnsiTheme="minorHAnsi" w:cstheme="minorHAnsi"/>
                <w:sz w:val="18"/>
                <w:szCs w:val="18"/>
                <w:lang w:val="ka-GE"/>
              </w:rPr>
              <w:t>ი</w:t>
            </w:r>
            <w:r w:rsidRPr="006D24D3">
              <w:rPr>
                <w:rFonts w:asciiTheme="minorHAnsi" w:hAnsiTheme="minorHAnsi" w:cstheme="minorHAnsi"/>
                <w:b/>
                <w:bCs/>
                <w:sz w:val="18"/>
                <w:szCs w:val="18"/>
                <w:lang w:val="ka-GE"/>
              </w:rPr>
              <w:t xml:space="preserve">: </w:t>
            </w:r>
            <w:r w:rsidRPr="006D24D3">
              <w:rPr>
                <w:rFonts w:asciiTheme="minorHAnsi" w:hAnsiTheme="minorHAnsi" w:cstheme="minorHAnsi"/>
                <w:sz w:val="18"/>
                <w:szCs w:val="18"/>
                <w:lang w:val="ka-GE"/>
              </w:rPr>
              <w:t>ცვლილების საჭიროების დასაბუთება და დადებითი შედეგების სათანადოდ წარმოჩენა</w:t>
            </w:r>
          </w:p>
        </w:tc>
      </w:tr>
      <w:tr w:rsidR="006D24D3" w:rsidRPr="006D24D3" w14:paraId="769DF8D2" w14:textId="77777777" w:rsidTr="006D24D3">
        <w:trPr>
          <w:trHeight w:val="569"/>
        </w:trPr>
        <w:tc>
          <w:tcPr>
            <w:tcW w:w="2972" w:type="dxa"/>
            <w:gridSpan w:val="3"/>
            <w:shd w:val="clear" w:color="auto" w:fill="002060"/>
            <w:vAlign w:val="center"/>
          </w:tcPr>
          <w:p w14:paraId="032CE351" w14:textId="77777777" w:rsidR="006D24D3" w:rsidRPr="006D24D3" w:rsidRDefault="006D24D3" w:rsidP="006D24D3">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აქტივობა</w:t>
            </w:r>
          </w:p>
        </w:tc>
        <w:tc>
          <w:tcPr>
            <w:tcW w:w="2552" w:type="dxa"/>
            <w:shd w:val="clear" w:color="auto" w:fill="002060"/>
            <w:vAlign w:val="center"/>
          </w:tcPr>
          <w:p w14:paraId="6C195CCF" w14:textId="77777777" w:rsidR="006D24D3" w:rsidRPr="006D24D3" w:rsidRDefault="006D24D3" w:rsidP="006D24D3">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აღწერა</w:t>
            </w:r>
          </w:p>
        </w:tc>
        <w:tc>
          <w:tcPr>
            <w:tcW w:w="1701" w:type="dxa"/>
            <w:gridSpan w:val="3"/>
            <w:shd w:val="clear" w:color="auto" w:fill="002060"/>
            <w:vAlign w:val="center"/>
          </w:tcPr>
          <w:p w14:paraId="240A6EDC" w14:textId="77777777" w:rsidR="006D24D3" w:rsidRPr="006D24D3" w:rsidRDefault="006D24D3" w:rsidP="006D24D3">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განხორციელების პერიოდი</w:t>
            </w:r>
          </w:p>
        </w:tc>
        <w:tc>
          <w:tcPr>
            <w:tcW w:w="1914" w:type="dxa"/>
            <w:gridSpan w:val="2"/>
            <w:shd w:val="clear" w:color="auto" w:fill="002060"/>
            <w:vAlign w:val="center"/>
          </w:tcPr>
          <w:p w14:paraId="3F4BA97E" w14:textId="77777777" w:rsidR="006D24D3" w:rsidRPr="006D24D3" w:rsidRDefault="006D24D3" w:rsidP="006D24D3">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პასუხისმგებელი პირი</w:t>
            </w:r>
          </w:p>
        </w:tc>
        <w:tc>
          <w:tcPr>
            <w:tcW w:w="1488" w:type="dxa"/>
            <w:shd w:val="clear" w:color="auto" w:fill="002060"/>
            <w:vAlign w:val="center"/>
          </w:tcPr>
          <w:p w14:paraId="54B209C2" w14:textId="77777777" w:rsidR="006D24D3" w:rsidRPr="006D24D3" w:rsidRDefault="006D24D3" w:rsidP="006D24D3">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ინდიკატორი</w:t>
            </w:r>
          </w:p>
        </w:tc>
        <w:tc>
          <w:tcPr>
            <w:tcW w:w="1915" w:type="dxa"/>
            <w:gridSpan w:val="2"/>
            <w:shd w:val="clear" w:color="auto" w:fill="002060"/>
            <w:vAlign w:val="center"/>
          </w:tcPr>
          <w:p w14:paraId="4D2D4027" w14:textId="77777777" w:rsidR="006D24D3" w:rsidRPr="006D24D3" w:rsidRDefault="006D24D3" w:rsidP="006D24D3">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ვერიფიკაციის გზები</w:t>
            </w:r>
          </w:p>
        </w:tc>
        <w:tc>
          <w:tcPr>
            <w:tcW w:w="2837" w:type="dxa"/>
            <w:shd w:val="clear" w:color="auto" w:fill="002060"/>
            <w:vAlign w:val="center"/>
          </w:tcPr>
          <w:p w14:paraId="5C02E87D" w14:textId="77777777" w:rsidR="006D24D3" w:rsidRPr="006D24D3" w:rsidRDefault="006D24D3" w:rsidP="006D24D3">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რისკები და შემცირების გზები</w:t>
            </w:r>
          </w:p>
        </w:tc>
      </w:tr>
      <w:tr w:rsidR="006D24D3" w:rsidRPr="006D24D3" w14:paraId="5C17BC09" w14:textId="77777777" w:rsidTr="00EF5C56">
        <w:trPr>
          <w:trHeight w:val="569"/>
        </w:trPr>
        <w:tc>
          <w:tcPr>
            <w:tcW w:w="15379" w:type="dxa"/>
            <w:gridSpan w:val="13"/>
            <w:shd w:val="clear" w:color="auto" w:fill="BDD6EE" w:themeFill="accent1" w:themeFillTint="66"/>
            <w:vAlign w:val="center"/>
          </w:tcPr>
          <w:p w14:paraId="255F8255" w14:textId="60520EFD" w:rsidR="006D24D3" w:rsidRPr="006D24D3" w:rsidRDefault="006D24D3" w:rsidP="006D24D3">
            <w:pPr>
              <w:pStyle w:val="Default"/>
              <w:spacing w:before="120" w:after="120"/>
              <w:rPr>
                <w:rFonts w:asciiTheme="minorHAnsi" w:hAnsiTheme="minorHAnsi" w:cstheme="minorHAnsi"/>
                <w:b/>
                <w:bCs/>
                <w:sz w:val="18"/>
                <w:szCs w:val="18"/>
                <w:lang w:val="ka-GE"/>
              </w:rPr>
            </w:pPr>
            <w:r w:rsidRPr="006D24D3">
              <w:rPr>
                <w:rFonts w:asciiTheme="minorHAnsi" w:hAnsiTheme="minorHAnsi" w:cstheme="minorHAnsi"/>
                <w:b/>
                <w:bCs/>
                <w:sz w:val="18"/>
                <w:szCs w:val="18"/>
                <w:lang w:val="ka-GE"/>
              </w:rPr>
              <w:t xml:space="preserve">სტრატეგიული ამოცანა 2.3: </w:t>
            </w:r>
            <w:bookmarkStart w:id="15" w:name="_Hlk82450321"/>
            <w:r w:rsidRPr="006D24D3">
              <w:rPr>
                <w:rFonts w:asciiTheme="minorHAnsi" w:hAnsiTheme="minorHAnsi" w:cstheme="minorHAnsi"/>
                <w:sz w:val="18"/>
                <w:szCs w:val="18"/>
                <w:lang w:val="ka-GE"/>
              </w:rPr>
              <w:t>აჭარის უმაღლესი საბჭოს მიერ ბიუჯეტის ზედამხედველობის ნაწილში პროგრამული მიმართულებების შესრულებასა და შედეგებზე აქცენტირება, მათ შორის გენდერული განზომილების ანალიზი.</w:t>
            </w:r>
            <w:bookmarkEnd w:id="15"/>
          </w:p>
        </w:tc>
      </w:tr>
      <w:tr w:rsidR="006D24D3" w:rsidRPr="006D24D3" w14:paraId="683079A3" w14:textId="77777777" w:rsidTr="006D24D3">
        <w:trPr>
          <w:trHeight w:val="888"/>
        </w:trPr>
        <w:tc>
          <w:tcPr>
            <w:tcW w:w="625" w:type="dxa"/>
          </w:tcPr>
          <w:p w14:paraId="15959836" w14:textId="77777777" w:rsidR="006D24D3" w:rsidRPr="006D24D3" w:rsidRDefault="006D24D3" w:rsidP="006D24D3">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2.3.1</w:t>
            </w:r>
          </w:p>
        </w:tc>
        <w:tc>
          <w:tcPr>
            <w:tcW w:w="2347" w:type="dxa"/>
            <w:gridSpan w:val="2"/>
          </w:tcPr>
          <w:p w14:paraId="26FD1B85" w14:textId="77777777" w:rsidR="006D24D3" w:rsidRPr="006D24D3" w:rsidRDefault="006D24D3" w:rsidP="006D24D3">
            <w:pPr>
              <w:pStyle w:val="Default"/>
              <w:spacing w:before="120" w:after="120"/>
              <w:rPr>
                <w:rFonts w:asciiTheme="minorHAnsi" w:hAnsiTheme="minorHAnsi" w:cstheme="minorHAnsi"/>
                <w:color w:val="auto"/>
                <w:sz w:val="18"/>
                <w:szCs w:val="18"/>
                <w:lang w:val="ka-GE"/>
              </w:rPr>
            </w:pPr>
            <w:r w:rsidRPr="006D24D3">
              <w:rPr>
                <w:rFonts w:asciiTheme="minorHAnsi" w:hAnsiTheme="minorHAnsi" w:cstheme="minorHAnsi"/>
                <w:color w:val="auto"/>
                <w:sz w:val="18"/>
                <w:szCs w:val="18"/>
                <w:lang w:val="ka-GE"/>
              </w:rPr>
              <w:t>გენდერული ბიუჯეტირების მიდგომების შესახებ თანამშრომელთა ინფორმირებულობის გაზრდა</w:t>
            </w:r>
          </w:p>
        </w:tc>
        <w:tc>
          <w:tcPr>
            <w:tcW w:w="2552" w:type="dxa"/>
          </w:tcPr>
          <w:p w14:paraId="5715973B" w14:textId="77777777"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sz w:val="18"/>
                <w:szCs w:val="18"/>
                <w:lang w:val="ka-GE"/>
              </w:rPr>
              <w:t>არსებული საუკეთესო პრაქტიკის გაცნობა და მასზე დაყრდნობით საბჭოზე მორგებული სატრენინგო მასალების განვითარება.</w:t>
            </w:r>
          </w:p>
        </w:tc>
        <w:tc>
          <w:tcPr>
            <w:tcW w:w="1701" w:type="dxa"/>
            <w:gridSpan w:val="3"/>
          </w:tcPr>
          <w:p w14:paraId="72578B12" w14:textId="77777777"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2022</w:t>
            </w:r>
            <w:r w:rsidRPr="006D24D3">
              <w:rPr>
                <w:rFonts w:asciiTheme="minorHAnsi" w:hAnsiTheme="minorHAnsi" w:cstheme="minorHAnsi"/>
                <w:sz w:val="18"/>
                <w:szCs w:val="18"/>
                <w:lang w:val="ka-GE"/>
              </w:rPr>
              <w:t xml:space="preserve"> წლის მე-3 კვარტალი</w:t>
            </w:r>
          </w:p>
        </w:tc>
        <w:tc>
          <w:tcPr>
            <w:tcW w:w="1914" w:type="dxa"/>
            <w:gridSpan w:val="2"/>
          </w:tcPr>
          <w:p w14:paraId="237F2D2C" w14:textId="77777777"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sz w:val="18"/>
                <w:szCs w:val="18"/>
                <w:lang w:val="ka-GE"/>
              </w:rPr>
              <w:t>გენდერული თანასწორობის საბჭოს ხელმძღვანელი</w:t>
            </w:r>
          </w:p>
        </w:tc>
        <w:tc>
          <w:tcPr>
            <w:tcW w:w="1488" w:type="dxa"/>
          </w:tcPr>
          <w:p w14:paraId="60F4BFBB" w14:textId="77777777"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sz w:val="18"/>
                <w:szCs w:val="18"/>
                <w:lang w:val="ka-GE"/>
              </w:rPr>
              <w:t>გენდერული ბიუჯეტირების შემუშავების სახელმძღვანელო</w:t>
            </w:r>
          </w:p>
          <w:p w14:paraId="286C6577" w14:textId="77777777" w:rsidR="006D24D3" w:rsidRPr="006D24D3" w:rsidRDefault="006D24D3" w:rsidP="006D24D3">
            <w:pPr>
              <w:rPr>
                <w:rFonts w:asciiTheme="minorHAnsi" w:hAnsiTheme="minorHAnsi" w:cstheme="minorHAnsi"/>
                <w:sz w:val="18"/>
                <w:szCs w:val="18"/>
                <w:lang w:val="ka-GE"/>
              </w:rPr>
            </w:pPr>
          </w:p>
          <w:p w14:paraId="617D5BB9" w14:textId="77777777" w:rsidR="006D24D3" w:rsidRPr="006D24D3" w:rsidRDefault="006D24D3" w:rsidP="006D24D3">
            <w:pPr>
              <w:rPr>
                <w:rFonts w:asciiTheme="minorHAnsi" w:hAnsiTheme="minorHAnsi" w:cstheme="minorHAnsi"/>
                <w:sz w:val="18"/>
                <w:szCs w:val="18"/>
                <w:lang w:val="ka-GE"/>
              </w:rPr>
            </w:pPr>
          </w:p>
        </w:tc>
        <w:tc>
          <w:tcPr>
            <w:tcW w:w="1915" w:type="dxa"/>
            <w:gridSpan w:val="2"/>
          </w:tcPr>
          <w:p w14:paraId="2134ABB7" w14:textId="77777777"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სახელმძღვანელო დოკუმენტი</w:t>
            </w:r>
          </w:p>
          <w:p w14:paraId="7CAC4758" w14:textId="77777777" w:rsidR="006D24D3" w:rsidRPr="006D24D3" w:rsidRDefault="006D24D3" w:rsidP="006D24D3">
            <w:pPr>
              <w:rPr>
                <w:rFonts w:asciiTheme="minorHAnsi" w:hAnsiTheme="minorHAnsi" w:cstheme="minorHAnsi"/>
                <w:sz w:val="18"/>
                <w:szCs w:val="18"/>
                <w:lang w:val="ka-GE"/>
              </w:rPr>
            </w:pPr>
          </w:p>
          <w:p w14:paraId="783A0030" w14:textId="77777777"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sz w:val="18"/>
                <w:szCs w:val="18"/>
                <w:lang w:val="ka-GE"/>
              </w:rPr>
              <w:t>დამსწრეთა სია</w:t>
            </w:r>
          </w:p>
          <w:p w14:paraId="64263024" w14:textId="77777777"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sz w:val="18"/>
                <w:szCs w:val="18"/>
                <w:lang w:val="ka-GE"/>
              </w:rPr>
              <w:t>დამსწრეთა აქტივობების წინა და შემდგომი შეფასების კითხვარები</w:t>
            </w:r>
          </w:p>
        </w:tc>
        <w:tc>
          <w:tcPr>
            <w:tcW w:w="2837" w:type="dxa"/>
          </w:tcPr>
          <w:p w14:paraId="2811B4EA" w14:textId="316E3173"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xml:space="preserve"> სტრუქტურული ერთეულის ჩამოყალიბების და დაკომპლექტების პროცესის გახანგრძლივება.</w:t>
            </w:r>
          </w:p>
          <w:p w14:paraId="4A5634B2" w14:textId="77777777"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გარე რესურსის მოძიება დონორების ჩართულობით.</w:t>
            </w:r>
          </w:p>
        </w:tc>
      </w:tr>
      <w:tr w:rsidR="006D24D3" w:rsidRPr="006D24D3" w14:paraId="2B6142E9" w14:textId="77777777" w:rsidTr="006D24D3">
        <w:trPr>
          <w:trHeight w:val="569"/>
        </w:trPr>
        <w:tc>
          <w:tcPr>
            <w:tcW w:w="625" w:type="dxa"/>
          </w:tcPr>
          <w:p w14:paraId="26B74E6A" w14:textId="77777777" w:rsidR="006D24D3" w:rsidRPr="006D24D3" w:rsidRDefault="006D24D3" w:rsidP="006D24D3">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2.3.2</w:t>
            </w:r>
          </w:p>
        </w:tc>
        <w:tc>
          <w:tcPr>
            <w:tcW w:w="2347" w:type="dxa"/>
            <w:gridSpan w:val="2"/>
          </w:tcPr>
          <w:p w14:paraId="6147F712" w14:textId="4762C41E" w:rsidR="006D24D3" w:rsidRPr="006D24D3" w:rsidRDefault="006D24D3" w:rsidP="006D24D3">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გენდერული ბიუჯეტირების ანალიზი პროგრამული მიმართულებით</w:t>
            </w:r>
          </w:p>
        </w:tc>
        <w:tc>
          <w:tcPr>
            <w:tcW w:w="2552" w:type="dxa"/>
          </w:tcPr>
          <w:p w14:paraId="20DE6115" w14:textId="77777777"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sz w:val="18"/>
                <w:szCs w:val="18"/>
                <w:lang w:val="ka-GE"/>
              </w:rPr>
              <w:t>ზედამხედველობის ნაწილში პროგრამული ბიუჯეტების შეფასება გენდერულ ჭრილში</w:t>
            </w:r>
          </w:p>
          <w:p w14:paraId="0E3F198E" w14:textId="77777777" w:rsidR="006D24D3" w:rsidRPr="006D24D3" w:rsidRDefault="006D24D3" w:rsidP="006D24D3">
            <w:pPr>
              <w:rPr>
                <w:rFonts w:asciiTheme="minorHAnsi" w:hAnsiTheme="minorHAnsi" w:cstheme="minorHAnsi"/>
                <w:sz w:val="18"/>
                <w:szCs w:val="18"/>
                <w:lang w:val="ka-GE"/>
              </w:rPr>
            </w:pPr>
          </w:p>
        </w:tc>
        <w:tc>
          <w:tcPr>
            <w:tcW w:w="1701" w:type="dxa"/>
            <w:gridSpan w:val="3"/>
          </w:tcPr>
          <w:p w14:paraId="25C41589" w14:textId="77777777"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2022</w:t>
            </w:r>
            <w:r w:rsidRPr="006D24D3">
              <w:rPr>
                <w:rFonts w:asciiTheme="minorHAnsi" w:hAnsiTheme="minorHAnsi" w:cstheme="minorHAnsi"/>
                <w:sz w:val="18"/>
                <w:szCs w:val="18"/>
                <w:lang w:val="ka-GE"/>
              </w:rPr>
              <w:t xml:space="preserve"> წლის მე-4 კვარტალი</w:t>
            </w:r>
          </w:p>
        </w:tc>
        <w:tc>
          <w:tcPr>
            <w:tcW w:w="1914" w:type="dxa"/>
            <w:gridSpan w:val="2"/>
            <w:vAlign w:val="center"/>
          </w:tcPr>
          <w:p w14:paraId="6E7ADE0B" w14:textId="77777777"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განხორციელებაზე პასუხისმგებელი პირი:</w:t>
            </w:r>
            <w:r w:rsidRPr="006D24D3">
              <w:rPr>
                <w:rFonts w:asciiTheme="minorHAnsi" w:hAnsiTheme="minorHAnsi" w:cstheme="minorHAnsi"/>
                <w:sz w:val="18"/>
                <w:szCs w:val="18"/>
                <w:lang w:val="ka-GE"/>
              </w:rPr>
              <w:t xml:space="preserve"> საფინანსო-საბიუჯეტო და ეკონომიკურ საკითხთა კომიტეტის აპარატის უფროსი</w:t>
            </w:r>
          </w:p>
          <w:p w14:paraId="7AA52B74" w14:textId="77777777" w:rsidR="006D24D3" w:rsidRPr="006D24D3" w:rsidRDefault="006D24D3" w:rsidP="006D24D3">
            <w:pPr>
              <w:rPr>
                <w:rFonts w:asciiTheme="minorHAnsi" w:hAnsiTheme="minorHAnsi" w:cstheme="minorHAnsi"/>
                <w:sz w:val="18"/>
                <w:szCs w:val="18"/>
                <w:lang w:val="ka-GE"/>
              </w:rPr>
            </w:pPr>
          </w:p>
          <w:p w14:paraId="2D80EADE" w14:textId="77777777"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პროცესის მონიტორინგზე პასუხისმგებელი პირი:</w:t>
            </w:r>
            <w:r w:rsidRPr="006D24D3">
              <w:rPr>
                <w:rFonts w:asciiTheme="minorHAnsi" w:hAnsiTheme="minorHAnsi" w:cstheme="minorHAnsi"/>
                <w:sz w:val="18"/>
                <w:szCs w:val="18"/>
                <w:lang w:val="ka-GE"/>
              </w:rPr>
              <w:t xml:space="preserve"> გენდერული თანასწორობის საბჭოს ხელმძღვანელი</w:t>
            </w:r>
          </w:p>
        </w:tc>
        <w:tc>
          <w:tcPr>
            <w:tcW w:w="1488" w:type="dxa"/>
          </w:tcPr>
          <w:p w14:paraId="45BF0583" w14:textId="77777777"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sz w:val="18"/>
                <w:szCs w:val="18"/>
                <w:lang w:val="ka-GE"/>
              </w:rPr>
              <w:t>პროგრამული ბიუჯეტის შეფასება</w:t>
            </w:r>
          </w:p>
        </w:tc>
        <w:tc>
          <w:tcPr>
            <w:tcW w:w="1915" w:type="dxa"/>
            <w:gridSpan w:val="2"/>
          </w:tcPr>
          <w:p w14:paraId="4C435BA4" w14:textId="77777777"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sz w:val="18"/>
                <w:szCs w:val="18"/>
                <w:lang w:val="ka-GE"/>
              </w:rPr>
              <w:t>პროგრამული ბიუჯეტის შეფასების ანგარიში გენდერულ ჭრილში</w:t>
            </w:r>
          </w:p>
        </w:tc>
        <w:tc>
          <w:tcPr>
            <w:tcW w:w="2837" w:type="dxa"/>
          </w:tcPr>
          <w:p w14:paraId="4F1F6F61" w14:textId="77777777"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მსგავსი კვლევის ჩატარების გამოცდილების ნაკლებობა.</w:t>
            </w:r>
          </w:p>
          <w:p w14:paraId="0400BD0D" w14:textId="24E758D0"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კოორდინაცია პარლამენტის შესაბამის ერთეულთან და მეთოდოლოგიური ჩარჩოს გაცნობა; დონორების მხარდაჭერა გენდერული კვლევების მიმართულების შესაქმნელად.</w:t>
            </w:r>
          </w:p>
        </w:tc>
      </w:tr>
      <w:tr w:rsidR="006D24D3" w:rsidRPr="006D24D3" w14:paraId="641D2AE5" w14:textId="77777777" w:rsidTr="006D24D3">
        <w:trPr>
          <w:trHeight w:val="569"/>
        </w:trPr>
        <w:tc>
          <w:tcPr>
            <w:tcW w:w="625" w:type="dxa"/>
            <w:vAlign w:val="center"/>
          </w:tcPr>
          <w:p w14:paraId="4D50BE68" w14:textId="77777777" w:rsidR="006D24D3" w:rsidRPr="006D24D3" w:rsidRDefault="006D24D3" w:rsidP="006D24D3">
            <w:pPr>
              <w:pStyle w:val="Default"/>
              <w:spacing w:before="120" w:after="120"/>
              <w:rPr>
                <w:rFonts w:asciiTheme="minorHAnsi" w:hAnsiTheme="minorHAnsi" w:cstheme="minorHAnsi"/>
                <w:color w:val="auto"/>
                <w:sz w:val="18"/>
                <w:szCs w:val="18"/>
                <w:lang w:val="ka-GE"/>
              </w:rPr>
            </w:pPr>
            <w:r w:rsidRPr="006D24D3">
              <w:rPr>
                <w:rFonts w:asciiTheme="minorHAnsi" w:hAnsiTheme="minorHAnsi" w:cstheme="minorHAnsi"/>
                <w:color w:val="auto"/>
                <w:sz w:val="18"/>
                <w:szCs w:val="18"/>
                <w:lang w:val="ka-GE"/>
              </w:rPr>
              <w:t>2.3.3</w:t>
            </w:r>
          </w:p>
        </w:tc>
        <w:tc>
          <w:tcPr>
            <w:tcW w:w="2347" w:type="dxa"/>
            <w:gridSpan w:val="2"/>
            <w:vAlign w:val="center"/>
          </w:tcPr>
          <w:p w14:paraId="2DA58CD9" w14:textId="40D94F2B" w:rsidR="006D24D3" w:rsidRPr="006D24D3" w:rsidRDefault="006D24D3" w:rsidP="006D24D3">
            <w:pPr>
              <w:pStyle w:val="Default"/>
              <w:spacing w:before="120" w:after="120"/>
              <w:rPr>
                <w:rFonts w:asciiTheme="minorHAnsi" w:hAnsiTheme="minorHAnsi" w:cstheme="minorHAnsi"/>
                <w:color w:val="auto"/>
                <w:sz w:val="18"/>
                <w:szCs w:val="18"/>
                <w:lang w:val="ka-GE"/>
              </w:rPr>
            </w:pPr>
            <w:r w:rsidRPr="006D24D3">
              <w:rPr>
                <w:rFonts w:asciiTheme="minorHAnsi" w:hAnsiTheme="minorHAnsi" w:cstheme="minorHAnsi"/>
                <w:color w:val="auto"/>
                <w:sz w:val="18"/>
                <w:szCs w:val="18"/>
                <w:lang w:val="ka-GE"/>
              </w:rPr>
              <w:t>აჭარის მთავრობასთან კოორდინაციის გაძლიერება პროგრამული ბიუჯეტის შემუშავების პროცესში, რათა განისაზღვროს შედეგებზე დაფუძნებული ინდიკატორები წერილობითი ინფორმაციის წარმოდგენის მიზნით.</w:t>
            </w:r>
          </w:p>
        </w:tc>
        <w:tc>
          <w:tcPr>
            <w:tcW w:w="2552" w:type="dxa"/>
            <w:vAlign w:val="center"/>
          </w:tcPr>
          <w:p w14:paraId="43193E58" w14:textId="77777777"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სამინისტროებისა და საქვეუწყებო დაწესებულებების (სსიპები, </w:t>
            </w:r>
            <w:proofErr w:type="spellStart"/>
            <w:r w:rsidRPr="006D24D3">
              <w:rPr>
                <w:rFonts w:asciiTheme="minorHAnsi" w:hAnsiTheme="minorHAnsi" w:cstheme="minorHAnsi"/>
                <w:sz w:val="18"/>
                <w:szCs w:val="18"/>
                <w:lang w:val="ka-GE"/>
              </w:rPr>
              <w:t>ააიპები</w:t>
            </w:r>
            <w:proofErr w:type="spellEnd"/>
            <w:r w:rsidRPr="006D24D3">
              <w:rPr>
                <w:rFonts w:asciiTheme="minorHAnsi" w:hAnsiTheme="minorHAnsi" w:cstheme="minorHAnsi"/>
                <w:sz w:val="18"/>
                <w:szCs w:val="18"/>
                <w:lang w:val="ka-GE"/>
              </w:rPr>
              <w:t>) პრიორიტეტების, ძირითადი მიმართულებებისა და შესაბამისი საბიუჯეტო სახსრების შესახებ დეტალური ინფორმაციის მიღება (მიზანი, ინდიკატორი, დაგეგმილი ღონისძიებები და ა.შ.) და საბიუჯეტო პროცესის დაწყებამდე განხილვა, სამოქალაქო ჩართულობის ინტერაქტიული მექანიზმების გამოყენებით.</w:t>
            </w:r>
          </w:p>
        </w:tc>
        <w:tc>
          <w:tcPr>
            <w:tcW w:w="1701" w:type="dxa"/>
            <w:gridSpan w:val="3"/>
            <w:vAlign w:val="center"/>
          </w:tcPr>
          <w:p w14:paraId="3A7983D2" w14:textId="77777777"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2023</w:t>
            </w:r>
            <w:r w:rsidRPr="006D24D3">
              <w:rPr>
                <w:rFonts w:asciiTheme="minorHAnsi" w:hAnsiTheme="minorHAnsi" w:cstheme="minorHAnsi"/>
                <w:sz w:val="18"/>
                <w:szCs w:val="18"/>
                <w:lang w:val="ka-GE"/>
              </w:rPr>
              <w:t xml:space="preserve"> წლის საგაზაფხულო სესია</w:t>
            </w:r>
          </w:p>
        </w:tc>
        <w:tc>
          <w:tcPr>
            <w:tcW w:w="1914" w:type="dxa"/>
            <w:gridSpan w:val="2"/>
          </w:tcPr>
          <w:p w14:paraId="62C2DE90" w14:textId="77777777"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საფინანსო-საბიუჯეტო და ეკონომიკურ საკითხთა კომიტეტის აპარატის უფროსი</w:t>
            </w:r>
          </w:p>
        </w:tc>
        <w:tc>
          <w:tcPr>
            <w:tcW w:w="1488" w:type="dxa"/>
          </w:tcPr>
          <w:p w14:paraId="68E11AE5" w14:textId="77777777"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sz w:val="18"/>
                <w:szCs w:val="18"/>
                <w:lang w:val="ka-GE"/>
              </w:rPr>
              <w:t>პროგრამული ბიუჯეტების შესრულების შეფასების დოკუმენტი</w:t>
            </w:r>
          </w:p>
        </w:tc>
        <w:tc>
          <w:tcPr>
            <w:tcW w:w="1915" w:type="dxa"/>
            <w:gridSpan w:val="2"/>
          </w:tcPr>
          <w:p w14:paraId="1ED1A234" w14:textId="77777777"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sz w:val="18"/>
                <w:szCs w:val="18"/>
                <w:lang w:val="ka-GE"/>
              </w:rPr>
              <w:t>გამოქვეყნებული/საჯაროდ ხელმისაწვდომი პროგრამული ბიუჯეტის დოკუმენტი</w:t>
            </w:r>
          </w:p>
        </w:tc>
        <w:tc>
          <w:tcPr>
            <w:tcW w:w="2837" w:type="dxa"/>
            <w:vAlign w:val="center"/>
          </w:tcPr>
          <w:p w14:paraId="6B4864A7" w14:textId="77777777"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აღმასრულებელი ორგანოს მიერ დავალების არასათანადო შესრულება</w:t>
            </w:r>
          </w:p>
          <w:p w14:paraId="534A4A9C" w14:textId="77777777"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კომუნიკაციისა და კოორდინაციის მექანიზმების გააქტიურება. დონორების მხარდაჭერით საბჭოსა და აღმასრულებელი რგოლის შესაძლებლობების განვითარება შედეგებზე დაფუძნებული პოლიტიკის შემუშავებისა და შესაბამისი ინდიკატორების განსაზღვრისთვის.</w:t>
            </w:r>
          </w:p>
        </w:tc>
      </w:tr>
      <w:tr w:rsidR="006D24D3" w:rsidRPr="006D24D3" w14:paraId="04FD63EC" w14:textId="77777777" w:rsidTr="006D24D3">
        <w:trPr>
          <w:trHeight w:val="569"/>
        </w:trPr>
        <w:tc>
          <w:tcPr>
            <w:tcW w:w="625" w:type="dxa"/>
            <w:vAlign w:val="center"/>
          </w:tcPr>
          <w:p w14:paraId="4E03866E" w14:textId="77777777" w:rsidR="006D24D3" w:rsidRPr="006D24D3" w:rsidRDefault="006D24D3" w:rsidP="006D24D3">
            <w:pPr>
              <w:pStyle w:val="Default"/>
              <w:spacing w:before="120" w:after="120"/>
              <w:rPr>
                <w:rFonts w:asciiTheme="minorHAnsi" w:hAnsiTheme="minorHAnsi" w:cstheme="minorHAnsi"/>
                <w:color w:val="auto"/>
                <w:sz w:val="18"/>
                <w:szCs w:val="18"/>
                <w:lang w:val="ka-GE"/>
              </w:rPr>
            </w:pPr>
            <w:r w:rsidRPr="006D24D3">
              <w:rPr>
                <w:rFonts w:asciiTheme="minorHAnsi" w:hAnsiTheme="minorHAnsi" w:cstheme="minorHAnsi"/>
                <w:color w:val="auto"/>
                <w:sz w:val="18"/>
                <w:szCs w:val="18"/>
                <w:lang w:val="ka-GE"/>
              </w:rPr>
              <w:t>2.3.4</w:t>
            </w:r>
          </w:p>
        </w:tc>
        <w:tc>
          <w:tcPr>
            <w:tcW w:w="2347" w:type="dxa"/>
            <w:gridSpan w:val="2"/>
          </w:tcPr>
          <w:p w14:paraId="784911BC" w14:textId="161E4A1B" w:rsidR="006D24D3" w:rsidRPr="006D24D3" w:rsidRDefault="006D24D3" w:rsidP="006D24D3">
            <w:pPr>
              <w:pStyle w:val="Default"/>
              <w:spacing w:before="120" w:after="120"/>
              <w:rPr>
                <w:rFonts w:asciiTheme="minorHAnsi" w:hAnsiTheme="minorHAnsi" w:cstheme="minorHAnsi"/>
                <w:color w:val="auto"/>
                <w:sz w:val="18"/>
                <w:szCs w:val="18"/>
                <w:lang w:val="ka-GE"/>
              </w:rPr>
            </w:pPr>
            <w:r w:rsidRPr="006D24D3">
              <w:rPr>
                <w:rFonts w:asciiTheme="minorHAnsi" w:hAnsiTheme="minorHAnsi" w:cstheme="minorHAnsi"/>
                <w:color w:val="auto"/>
                <w:sz w:val="18"/>
                <w:szCs w:val="18"/>
                <w:lang w:val="ka-GE"/>
              </w:rPr>
              <w:t xml:space="preserve">დარგობრივი კომიტეტების კომპეტენციების შესაბამისად აუდიტის დასკვნების მონიტორინგის უზრუნველყოფა და მის საფუძველზე საზედამხედველო ბერკეტების ამოქმედება. </w:t>
            </w:r>
          </w:p>
        </w:tc>
        <w:tc>
          <w:tcPr>
            <w:tcW w:w="2552" w:type="dxa"/>
          </w:tcPr>
          <w:p w14:paraId="263A4917" w14:textId="77777777"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sz w:val="18"/>
                <w:szCs w:val="18"/>
                <w:lang w:val="ka-GE"/>
              </w:rPr>
              <w:t>აუდიტის დასკვნების ანალიზი და საჭიროების შემთხვევაში შესაბამისი საზედამხედველო ბერკეტების გამოყენება.</w:t>
            </w:r>
          </w:p>
        </w:tc>
        <w:tc>
          <w:tcPr>
            <w:tcW w:w="1701" w:type="dxa"/>
            <w:gridSpan w:val="3"/>
          </w:tcPr>
          <w:p w14:paraId="2512D17F" w14:textId="77777777" w:rsidR="006D24D3" w:rsidRPr="006D24D3" w:rsidRDefault="006D24D3" w:rsidP="006D24D3">
            <w:pPr>
              <w:rPr>
                <w:rFonts w:asciiTheme="minorHAnsi" w:hAnsiTheme="minorHAnsi" w:cstheme="minorHAnsi"/>
                <w:b/>
                <w:bCs/>
                <w:sz w:val="18"/>
                <w:szCs w:val="18"/>
                <w:lang w:val="ka-GE"/>
              </w:rPr>
            </w:pPr>
            <w:r w:rsidRPr="006D24D3">
              <w:rPr>
                <w:rFonts w:asciiTheme="minorHAnsi" w:hAnsiTheme="minorHAnsi" w:cstheme="minorHAnsi"/>
                <w:sz w:val="18"/>
                <w:szCs w:val="18"/>
                <w:lang w:val="ka-GE"/>
              </w:rPr>
              <w:t xml:space="preserve">ყოველკვარტლურად </w:t>
            </w:r>
            <w:r w:rsidRPr="006D24D3">
              <w:rPr>
                <w:rFonts w:asciiTheme="minorHAnsi" w:hAnsiTheme="minorHAnsi" w:cstheme="minorHAnsi"/>
                <w:b/>
                <w:bCs/>
                <w:sz w:val="18"/>
                <w:szCs w:val="18"/>
                <w:lang w:val="ka-GE"/>
              </w:rPr>
              <w:t>2022</w:t>
            </w:r>
            <w:r w:rsidRPr="006D24D3">
              <w:rPr>
                <w:rFonts w:asciiTheme="minorHAnsi" w:hAnsiTheme="minorHAnsi" w:cstheme="minorHAnsi"/>
                <w:sz w:val="18"/>
                <w:szCs w:val="18"/>
                <w:lang w:val="ka-GE"/>
              </w:rPr>
              <w:t xml:space="preserve"> წლიდან</w:t>
            </w:r>
          </w:p>
        </w:tc>
        <w:tc>
          <w:tcPr>
            <w:tcW w:w="1914" w:type="dxa"/>
            <w:gridSpan w:val="2"/>
          </w:tcPr>
          <w:p w14:paraId="5DFBBC51" w14:textId="77777777"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sz w:val="18"/>
                <w:szCs w:val="18"/>
                <w:lang w:val="ka-GE"/>
              </w:rPr>
              <w:t>კომიტეტის აპარატების უფროსები</w:t>
            </w:r>
          </w:p>
        </w:tc>
        <w:tc>
          <w:tcPr>
            <w:tcW w:w="1488" w:type="dxa"/>
          </w:tcPr>
          <w:p w14:paraId="1D745EB2" w14:textId="77777777"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sz w:val="18"/>
                <w:szCs w:val="18"/>
                <w:lang w:val="ka-GE"/>
              </w:rPr>
              <w:t>აუდიტის დასკვნის ანალიზის დოკუმენტი / ჩატარებული საკომიტეტო მოსმენა / გაგზავნილი სადეპუტატო კითხვა</w:t>
            </w:r>
          </w:p>
        </w:tc>
        <w:tc>
          <w:tcPr>
            <w:tcW w:w="1915" w:type="dxa"/>
            <w:gridSpan w:val="2"/>
          </w:tcPr>
          <w:p w14:paraId="1461A264" w14:textId="77777777" w:rsidR="006D24D3" w:rsidRPr="006D24D3" w:rsidRDefault="006D24D3" w:rsidP="006D24D3">
            <w:pPr>
              <w:rPr>
                <w:rFonts w:asciiTheme="minorHAnsi" w:hAnsiTheme="minorHAnsi" w:cstheme="minorHAnsi"/>
                <w:sz w:val="18"/>
                <w:szCs w:val="18"/>
                <w:lang w:val="ka-GE"/>
              </w:rPr>
            </w:pPr>
            <w:r w:rsidRPr="006D24D3">
              <w:rPr>
                <w:rFonts w:asciiTheme="minorHAnsi" w:hAnsiTheme="minorHAnsi" w:cstheme="minorHAnsi"/>
                <w:sz w:val="18"/>
                <w:szCs w:val="18"/>
                <w:lang w:val="ka-GE"/>
              </w:rPr>
              <w:t>კომიტეტის ან/და წევრების ანგარიშები</w:t>
            </w:r>
          </w:p>
        </w:tc>
        <w:tc>
          <w:tcPr>
            <w:tcW w:w="2837" w:type="dxa"/>
            <w:vAlign w:val="center"/>
          </w:tcPr>
          <w:p w14:paraId="009F9400" w14:textId="5FFF1C03" w:rsidR="006D24D3" w:rsidRPr="006D24D3" w:rsidRDefault="006D24D3" w:rsidP="006D24D3">
            <w:pPr>
              <w:rPr>
                <w:rFonts w:asciiTheme="minorHAnsi" w:hAnsiTheme="minorHAnsi" w:cstheme="minorHAnsi"/>
                <w:b/>
                <w:bCs/>
                <w:sz w:val="18"/>
                <w:szCs w:val="18"/>
                <w:lang w:val="ka-GE"/>
              </w:rPr>
            </w:pPr>
            <w:r w:rsidRPr="006D24D3">
              <w:rPr>
                <w:rFonts w:asciiTheme="minorHAnsi" w:hAnsiTheme="minorHAnsi" w:cstheme="minorHAnsi"/>
                <w:sz w:val="18"/>
                <w:szCs w:val="18"/>
                <w:lang w:val="ka-GE"/>
              </w:rPr>
              <w:t>აქტივობას არ ახლავს არსებითი რისკი</w:t>
            </w:r>
          </w:p>
        </w:tc>
      </w:tr>
    </w:tbl>
    <w:p w14:paraId="07EF16C0" w14:textId="77777777" w:rsidR="00244454" w:rsidRPr="006D24D3" w:rsidRDefault="00244454">
      <w:pPr>
        <w:rPr>
          <w:rFonts w:cstheme="minorHAnsi"/>
          <w:sz w:val="18"/>
          <w:szCs w:val="18"/>
          <w:lang w:val="ka-GE"/>
        </w:rPr>
      </w:pPr>
    </w:p>
    <w:p w14:paraId="7A4883B2" w14:textId="77777777" w:rsidR="00244454" w:rsidRPr="006D24D3" w:rsidRDefault="00244454">
      <w:pPr>
        <w:rPr>
          <w:rFonts w:cstheme="minorHAnsi"/>
          <w:sz w:val="18"/>
          <w:szCs w:val="18"/>
          <w:lang w:val="ka-GE"/>
        </w:rPr>
      </w:pPr>
      <w:r w:rsidRPr="006D24D3">
        <w:rPr>
          <w:rFonts w:cstheme="minorHAnsi"/>
          <w:sz w:val="18"/>
          <w:szCs w:val="18"/>
          <w:lang w:val="ka-GE"/>
        </w:rPr>
        <w:br w:type="page"/>
      </w:r>
    </w:p>
    <w:tbl>
      <w:tblPr>
        <w:tblStyle w:val="TableGrid"/>
        <w:tblpPr w:leftFromText="180" w:rightFromText="180" w:vertAnchor="page" w:horzAnchor="margin" w:tblpXSpec="center" w:tblpY="970"/>
        <w:tblW w:w="15322" w:type="dxa"/>
        <w:tblLayout w:type="fixed"/>
        <w:tblLook w:val="04A0" w:firstRow="1" w:lastRow="0" w:firstColumn="1" w:lastColumn="0" w:noHBand="0" w:noVBand="1"/>
      </w:tblPr>
      <w:tblGrid>
        <w:gridCol w:w="805"/>
        <w:gridCol w:w="2451"/>
        <w:gridCol w:w="2700"/>
        <w:gridCol w:w="1701"/>
        <w:gridCol w:w="1629"/>
        <w:gridCol w:w="1348"/>
        <w:gridCol w:w="1843"/>
        <w:gridCol w:w="2839"/>
        <w:gridCol w:w="6"/>
      </w:tblGrid>
      <w:tr w:rsidR="00244454" w:rsidRPr="006D24D3" w14:paraId="55BC81B9" w14:textId="77777777" w:rsidTr="00CD41BC">
        <w:trPr>
          <w:gridAfter w:val="1"/>
          <w:wAfter w:w="6" w:type="dxa"/>
          <w:trHeight w:val="569"/>
        </w:trPr>
        <w:tc>
          <w:tcPr>
            <w:tcW w:w="3256" w:type="dxa"/>
            <w:gridSpan w:val="2"/>
            <w:shd w:val="clear" w:color="auto" w:fill="002060"/>
            <w:vAlign w:val="center"/>
          </w:tcPr>
          <w:p w14:paraId="4AF12A39" w14:textId="77777777" w:rsidR="00244454" w:rsidRPr="006D24D3" w:rsidRDefault="00244454" w:rsidP="00CD41BC">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აქტივობა</w:t>
            </w:r>
          </w:p>
        </w:tc>
        <w:tc>
          <w:tcPr>
            <w:tcW w:w="2700" w:type="dxa"/>
            <w:shd w:val="clear" w:color="auto" w:fill="002060"/>
            <w:vAlign w:val="center"/>
          </w:tcPr>
          <w:p w14:paraId="20EDA19A" w14:textId="77777777" w:rsidR="00244454" w:rsidRPr="006D24D3" w:rsidRDefault="00244454" w:rsidP="00CD41BC">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აღწერა</w:t>
            </w:r>
          </w:p>
        </w:tc>
        <w:tc>
          <w:tcPr>
            <w:tcW w:w="1701" w:type="dxa"/>
            <w:shd w:val="clear" w:color="auto" w:fill="002060"/>
            <w:vAlign w:val="center"/>
          </w:tcPr>
          <w:p w14:paraId="575D6311" w14:textId="77777777" w:rsidR="00244454" w:rsidRPr="006D24D3" w:rsidRDefault="00244454" w:rsidP="00CD41BC">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განხორციელების პერიოდი</w:t>
            </w:r>
          </w:p>
        </w:tc>
        <w:tc>
          <w:tcPr>
            <w:tcW w:w="1629" w:type="dxa"/>
            <w:shd w:val="clear" w:color="auto" w:fill="002060"/>
            <w:vAlign w:val="center"/>
          </w:tcPr>
          <w:p w14:paraId="34AE6003" w14:textId="77777777" w:rsidR="00244454" w:rsidRPr="006D24D3" w:rsidRDefault="00244454" w:rsidP="00CD41BC">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პასუხისმგებელი პირი</w:t>
            </w:r>
          </w:p>
        </w:tc>
        <w:tc>
          <w:tcPr>
            <w:tcW w:w="1348" w:type="dxa"/>
            <w:shd w:val="clear" w:color="auto" w:fill="002060"/>
            <w:vAlign w:val="center"/>
          </w:tcPr>
          <w:p w14:paraId="20A62EF4" w14:textId="77777777" w:rsidR="00244454" w:rsidRPr="006D24D3" w:rsidRDefault="00244454" w:rsidP="00CD41BC">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ინდიკატორი</w:t>
            </w:r>
          </w:p>
        </w:tc>
        <w:tc>
          <w:tcPr>
            <w:tcW w:w="1843" w:type="dxa"/>
            <w:shd w:val="clear" w:color="auto" w:fill="002060"/>
            <w:vAlign w:val="center"/>
          </w:tcPr>
          <w:p w14:paraId="226414A5" w14:textId="77777777" w:rsidR="00244454" w:rsidRPr="006D24D3" w:rsidRDefault="00244454" w:rsidP="00CD41BC">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ვერიფიკაციის გზები</w:t>
            </w:r>
          </w:p>
        </w:tc>
        <w:tc>
          <w:tcPr>
            <w:tcW w:w="2839" w:type="dxa"/>
            <w:shd w:val="clear" w:color="auto" w:fill="002060"/>
            <w:vAlign w:val="center"/>
          </w:tcPr>
          <w:p w14:paraId="7478B4C9" w14:textId="77777777" w:rsidR="00244454" w:rsidRPr="006D24D3" w:rsidRDefault="00244454" w:rsidP="00CD41BC">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რისკები და შემცირების გზები</w:t>
            </w:r>
          </w:p>
        </w:tc>
      </w:tr>
      <w:tr w:rsidR="00244454" w:rsidRPr="006D24D3" w14:paraId="3AC243B0" w14:textId="77777777" w:rsidTr="00CD41BC">
        <w:trPr>
          <w:trHeight w:val="569"/>
        </w:trPr>
        <w:tc>
          <w:tcPr>
            <w:tcW w:w="15322" w:type="dxa"/>
            <w:gridSpan w:val="9"/>
            <w:shd w:val="clear" w:color="auto" w:fill="BDD6EE" w:themeFill="accent1" w:themeFillTint="66"/>
            <w:vAlign w:val="center"/>
          </w:tcPr>
          <w:p w14:paraId="3BC9760A" w14:textId="77777777" w:rsidR="00244454" w:rsidRPr="006D24D3" w:rsidRDefault="00244454" w:rsidP="00CD41BC">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სტრატეგიული ამოცანა 2.4:</w:t>
            </w:r>
            <w:r w:rsidRPr="006D24D3">
              <w:rPr>
                <w:rFonts w:asciiTheme="minorHAnsi" w:hAnsiTheme="minorHAnsi" w:cstheme="minorHAnsi"/>
                <w:sz w:val="18"/>
                <w:szCs w:val="18"/>
                <w:lang w:val="ka-GE"/>
              </w:rPr>
              <w:t xml:space="preserve"> სამოქალაქო ჩართულობის მექანიზმების გააქტიურება ისეთ საზედამხედველო ინსტრუმენტებში, როგორიცაა მინისტრის საათი და სადეპუტატო შეკითხვა.</w:t>
            </w:r>
          </w:p>
        </w:tc>
      </w:tr>
      <w:tr w:rsidR="00244454" w:rsidRPr="006D24D3" w14:paraId="39F73CC4" w14:textId="77777777" w:rsidTr="00CD41BC">
        <w:trPr>
          <w:gridAfter w:val="1"/>
          <w:wAfter w:w="6" w:type="dxa"/>
          <w:trHeight w:val="569"/>
        </w:trPr>
        <w:tc>
          <w:tcPr>
            <w:tcW w:w="805" w:type="dxa"/>
          </w:tcPr>
          <w:p w14:paraId="49AB798C" w14:textId="77777777" w:rsidR="00244454" w:rsidRPr="006D24D3" w:rsidRDefault="00244454" w:rsidP="00CD41BC">
            <w:pPr>
              <w:pStyle w:val="Default"/>
              <w:rPr>
                <w:rFonts w:asciiTheme="minorHAnsi" w:hAnsiTheme="minorHAnsi" w:cstheme="minorHAnsi"/>
                <w:sz w:val="18"/>
                <w:szCs w:val="18"/>
                <w:lang w:val="ka-GE"/>
              </w:rPr>
            </w:pPr>
            <w:r w:rsidRPr="006D24D3">
              <w:rPr>
                <w:rFonts w:asciiTheme="minorHAnsi" w:hAnsiTheme="minorHAnsi" w:cstheme="minorHAnsi"/>
                <w:sz w:val="18"/>
                <w:szCs w:val="18"/>
                <w:lang w:val="ka-GE"/>
              </w:rPr>
              <w:t>2.4.1</w:t>
            </w:r>
          </w:p>
        </w:tc>
        <w:tc>
          <w:tcPr>
            <w:tcW w:w="2451" w:type="dxa"/>
          </w:tcPr>
          <w:p w14:paraId="5262DC0E" w14:textId="7B5AC23F" w:rsidR="00244454" w:rsidRPr="006D24D3" w:rsidRDefault="00244454" w:rsidP="00CD41BC">
            <w:pPr>
              <w:pStyle w:val="Default"/>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მინისტრის საათის ჩატარებამდე, არაუგვიანეს 20 დღისა, ონლაინ პლატფორმის მეშვეობით მინისტრის საათისთვის განსაზღვრული საკითხების </w:t>
            </w:r>
            <w:proofErr w:type="spellStart"/>
            <w:r w:rsidRPr="006D24D3">
              <w:rPr>
                <w:rFonts w:asciiTheme="minorHAnsi" w:hAnsiTheme="minorHAnsi" w:cstheme="minorHAnsi"/>
                <w:sz w:val="18"/>
                <w:szCs w:val="18"/>
                <w:lang w:val="ka-GE"/>
              </w:rPr>
              <w:t>გასაჯაროება</w:t>
            </w:r>
            <w:proofErr w:type="spellEnd"/>
            <w:r w:rsidRPr="006D24D3">
              <w:rPr>
                <w:rFonts w:asciiTheme="minorHAnsi" w:hAnsiTheme="minorHAnsi" w:cstheme="minorHAnsi"/>
                <w:sz w:val="18"/>
                <w:szCs w:val="18"/>
                <w:lang w:val="ka-GE"/>
              </w:rPr>
              <w:t xml:space="preserve"> სამოქალაქო საზოგადოებისგან შეკითხვების/</w:t>
            </w:r>
            <w:r w:rsidR="00F119DA"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რეკომენდაციების მიღების მიზნით.</w:t>
            </w:r>
          </w:p>
        </w:tc>
        <w:tc>
          <w:tcPr>
            <w:tcW w:w="2700" w:type="dxa"/>
          </w:tcPr>
          <w:p w14:paraId="35A0EA04" w14:textId="77777777" w:rsidR="00244454" w:rsidRPr="006D24D3" w:rsidRDefault="00244454" w:rsidP="00CD41BC">
            <w:pPr>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მინისტრის საათის ჩატარებამდე საბჭოს მიერ მომზადებული საკითხების, კითხვების </w:t>
            </w:r>
            <w:proofErr w:type="spellStart"/>
            <w:r w:rsidRPr="006D24D3">
              <w:rPr>
                <w:rFonts w:asciiTheme="minorHAnsi" w:hAnsiTheme="minorHAnsi" w:cstheme="minorHAnsi"/>
                <w:sz w:val="18"/>
                <w:szCs w:val="18"/>
                <w:lang w:val="ka-GE"/>
              </w:rPr>
              <w:t>გასაჯაროება</w:t>
            </w:r>
            <w:proofErr w:type="spellEnd"/>
            <w:r w:rsidRPr="006D24D3">
              <w:rPr>
                <w:rFonts w:asciiTheme="minorHAnsi" w:hAnsiTheme="minorHAnsi" w:cstheme="minorHAnsi"/>
                <w:sz w:val="18"/>
                <w:szCs w:val="18"/>
                <w:lang w:val="ka-GE"/>
              </w:rPr>
              <w:t xml:space="preserve"> და სამოქალაქო საზოგადოებისთვის ინფორმაციის მიწოდება.</w:t>
            </w:r>
          </w:p>
        </w:tc>
        <w:tc>
          <w:tcPr>
            <w:tcW w:w="1701" w:type="dxa"/>
          </w:tcPr>
          <w:p w14:paraId="793E68A0" w14:textId="77777777" w:rsidR="00244454" w:rsidRPr="006D24D3" w:rsidRDefault="00244454" w:rsidP="00CD41BC">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2023</w:t>
            </w:r>
            <w:r w:rsidRPr="006D24D3">
              <w:rPr>
                <w:rFonts w:asciiTheme="minorHAnsi" w:hAnsiTheme="minorHAnsi" w:cstheme="minorHAnsi"/>
                <w:sz w:val="18"/>
                <w:szCs w:val="18"/>
                <w:lang w:val="ka-GE"/>
              </w:rPr>
              <w:t xml:space="preserve"> წლის 1-ლი კვარტალი</w:t>
            </w:r>
          </w:p>
        </w:tc>
        <w:tc>
          <w:tcPr>
            <w:tcW w:w="1629" w:type="dxa"/>
          </w:tcPr>
          <w:p w14:paraId="6A40C5C6" w14:textId="77777777" w:rsidR="00244454" w:rsidRPr="006D24D3" w:rsidRDefault="00244454" w:rsidP="00CD41BC">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საზოგადოებასთან</w:t>
            </w:r>
          </w:p>
          <w:p w14:paraId="51F01C50" w14:textId="77777777" w:rsidR="00244454" w:rsidRPr="006D24D3" w:rsidRDefault="00244454" w:rsidP="00CD41BC">
            <w:pPr>
              <w:rPr>
                <w:rFonts w:asciiTheme="minorHAnsi" w:hAnsiTheme="minorHAnsi" w:cstheme="minorHAnsi"/>
                <w:sz w:val="18"/>
                <w:szCs w:val="18"/>
                <w:lang w:val="ka-GE"/>
              </w:rPr>
            </w:pPr>
            <w:r w:rsidRPr="006D24D3">
              <w:rPr>
                <w:rFonts w:asciiTheme="minorHAnsi" w:hAnsiTheme="minorHAnsi" w:cstheme="minorHAnsi"/>
                <w:sz w:val="18"/>
                <w:szCs w:val="18"/>
                <w:lang w:val="ka-GE"/>
              </w:rPr>
              <w:t>ურთიერთობისა</w:t>
            </w:r>
          </w:p>
          <w:p w14:paraId="037B0BAC" w14:textId="77777777" w:rsidR="00244454" w:rsidRPr="006D24D3" w:rsidRDefault="00244454" w:rsidP="00CD41BC">
            <w:pPr>
              <w:rPr>
                <w:rFonts w:asciiTheme="minorHAnsi" w:hAnsiTheme="minorHAnsi" w:cstheme="minorHAnsi"/>
                <w:sz w:val="18"/>
                <w:szCs w:val="18"/>
                <w:lang w:val="ka-GE"/>
              </w:rPr>
            </w:pPr>
            <w:r w:rsidRPr="006D24D3">
              <w:rPr>
                <w:rFonts w:asciiTheme="minorHAnsi" w:hAnsiTheme="minorHAnsi" w:cstheme="minorHAnsi"/>
                <w:sz w:val="18"/>
                <w:szCs w:val="18"/>
                <w:lang w:val="ka-GE"/>
              </w:rPr>
              <w:t>და პროტოკოლის</w:t>
            </w:r>
          </w:p>
          <w:p w14:paraId="227B7A76" w14:textId="77777777" w:rsidR="00244454" w:rsidRPr="006D24D3" w:rsidRDefault="00244454" w:rsidP="00CD41BC">
            <w:pPr>
              <w:rPr>
                <w:rFonts w:asciiTheme="minorHAnsi" w:hAnsiTheme="minorHAnsi" w:cstheme="minorHAnsi"/>
                <w:sz w:val="18"/>
                <w:szCs w:val="18"/>
                <w:lang w:val="ka-GE"/>
              </w:rPr>
            </w:pPr>
            <w:r w:rsidRPr="006D24D3">
              <w:rPr>
                <w:rFonts w:asciiTheme="minorHAnsi" w:hAnsiTheme="minorHAnsi" w:cstheme="minorHAnsi"/>
                <w:sz w:val="18"/>
                <w:szCs w:val="18"/>
                <w:lang w:val="ka-GE"/>
              </w:rPr>
              <w:t>დეპარტამენტის უფროსი</w:t>
            </w:r>
          </w:p>
        </w:tc>
        <w:tc>
          <w:tcPr>
            <w:tcW w:w="1348" w:type="dxa"/>
          </w:tcPr>
          <w:p w14:paraId="7615C473" w14:textId="77777777" w:rsidR="00244454" w:rsidRPr="006D24D3" w:rsidRDefault="00244454" w:rsidP="00CD41BC">
            <w:pPr>
              <w:rPr>
                <w:rFonts w:asciiTheme="minorHAnsi" w:hAnsiTheme="minorHAnsi" w:cstheme="minorHAnsi"/>
                <w:sz w:val="18"/>
                <w:szCs w:val="18"/>
                <w:lang w:val="ka-GE"/>
              </w:rPr>
            </w:pPr>
            <w:r w:rsidRPr="006D24D3">
              <w:rPr>
                <w:rFonts w:asciiTheme="minorHAnsi" w:hAnsiTheme="minorHAnsi" w:cstheme="minorHAnsi"/>
                <w:sz w:val="18"/>
                <w:szCs w:val="18"/>
                <w:lang w:val="ka-GE"/>
              </w:rPr>
              <w:t>არანაკლებ 4 გამოქვეყნებული დოკუმენტი.</w:t>
            </w:r>
          </w:p>
        </w:tc>
        <w:tc>
          <w:tcPr>
            <w:tcW w:w="1843" w:type="dxa"/>
          </w:tcPr>
          <w:p w14:paraId="3C1E69D6" w14:textId="77777777" w:rsidR="00244454" w:rsidRPr="006D24D3" w:rsidRDefault="00244454" w:rsidP="00CD41BC">
            <w:pPr>
              <w:rPr>
                <w:rFonts w:asciiTheme="minorHAnsi" w:hAnsiTheme="minorHAnsi" w:cstheme="minorHAnsi"/>
                <w:sz w:val="18"/>
                <w:szCs w:val="18"/>
                <w:lang w:val="ka-GE"/>
              </w:rPr>
            </w:pPr>
            <w:r w:rsidRPr="006D24D3">
              <w:rPr>
                <w:rFonts w:asciiTheme="minorHAnsi" w:hAnsiTheme="minorHAnsi" w:cstheme="minorHAnsi"/>
                <w:sz w:val="18"/>
                <w:szCs w:val="18"/>
                <w:lang w:val="ka-GE"/>
              </w:rPr>
              <w:t>ვებ-გვერდზე გამოქვეყნებული მასალები.</w:t>
            </w:r>
          </w:p>
        </w:tc>
        <w:tc>
          <w:tcPr>
            <w:tcW w:w="2839" w:type="dxa"/>
          </w:tcPr>
          <w:p w14:paraId="75CF0C88" w14:textId="77777777" w:rsidR="00244454" w:rsidRPr="006D24D3" w:rsidRDefault="00244454" w:rsidP="00CD41BC">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სამოქალაქო საზოგადოების პასიურობა.</w:t>
            </w:r>
          </w:p>
          <w:p w14:paraId="2320BCC9" w14:textId="77777777" w:rsidR="00244454" w:rsidRPr="006D24D3" w:rsidRDefault="00244454" w:rsidP="00CD41BC">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ხარისხიანი კომუნიკაციის უზრუნველყოფა მრავალფეროვანი საკომუნიკაციო არხებით.</w:t>
            </w:r>
          </w:p>
        </w:tc>
      </w:tr>
      <w:tr w:rsidR="00244454" w:rsidRPr="006D24D3" w14:paraId="427750C1" w14:textId="77777777" w:rsidTr="00CD41BC">
        <w:trPr>
          <w:gridAfter w:val="1"/>
          <w:wAfter w:w="6" w:type="dxa"/>
          <w:trHeight w:val="569"/>
        </w:trPr>
        <w:tc>
          <w:tcPr>
            <w:tcW w:w="805" w:type="dxa"/>
          </w:tcPr>
          <w:p w14:paraId="5CE30B8F" w14:textId="77777777" w:rsidR="00244454" w:rsidRPr="006D24D3" w:rsidRDefault="00244454" w:rsidP="00CD41BC">
            <w:pPr>
              <w:pStyle w:val="Default"/>
              <w:rPr>
                <w:rFonts w:asciiTheme="minorHAnsi" w:hAnsiTheme="minorHAnsi" w:cstheme="minorHAnsi"/>
                <w:sz w:val="18"/>
                <w:szCs w:val="18"/>
                <w:lang w:val="ka-GE"/>
              </w:rPr>
            </w:pPr>
            <w:r w:rsidRPr="006D24D3">
              <w:rPr>
                <w:rFonts w:asciiTheme="minorHAnsi" w:hAnsiTheme="minorHAnsi" w:cstheme="minorHAnsi"/>
                <w:sz w:val="18"/>
                <w:szCs w:val="18"/>
                <w:lang w:val="ka-GE"/>
              </w:rPr>
              <w:t>2.4.2</w:t>
            </w:r>
          </w:p>
        </w:tc>
        <w:tc>
          <w:tcPr>
            <w:tcW w:w="2451" w:type="dxa"/>
          </w:tcPr>
          <w:p w14:paraId="0D3F5D6C" w14:textId="77777777" w:rsidR="00244454" w:rsidRPr="006D24D3" w:rsidRDefault="00244454" w:rsidP="00CD41BC">
            <w:pPr>
              <w:pStyle w:val="Default"/>
              <w:rPr>
                <w:rFonts w:asciiTheme="minorHAnsi" w:hAnsiTheme="minorHAnsi" w:cstheme="minorHAnsi"/>
                <w:sz w:val="18"/>
                <w:szCs w:val="18"/>
                <w:lang w:val="ka-GE"/>
              </w:rPr>
            </w:pPr>
            <w:r w:rsidRPr="006D24D3">
              <w:rPr>
                <w:rFonts w:asciiTheme="minorHAnsi" w:hAnsiTheme="minorHAnsi" w:cstheme="minorHAnsi"/>
                <w:sz w:val="18"/>
                <w:szCs w:val="18"/>
                <w:lang w:val="ka-GE"/>
              </w:rPr>
              <w:t>მინისტრის საათის ჩატარებამდე, არაუგვიანეს 10 დღის ვადისა, სამოქალაქო საზოგადოების მიერ მოწოდებული საკითხების/კითხვების გაგზავნა სამინისტროში.</w:t>
            </w:r>
          </w:p>
        </w:tc>
        <w:tc>
          <w:tcPr>
            <w:tcW w:w="2700" w:type="dxa"/>
          </w:tcPr>
          <w:p w14:paraId="52EF9DFF" w14:textId="77777777" w:rsidR="00244454" w:rsidRPr="006D24D3" w:rsidRDefault="00244454" w:rsidP="00CD41BC">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სამოქალაქო საზოგადოებისგან მიღებული კითხვების/საკითხების გაგზავნა სამინისტროსთან.</w:t>
            </w:r>
          </w:p>
        </w:tc>
        <w:tc>
          <w:tcPr>
            <w:tcW w:w="1701" w:type="dxa"/>
          </w:tcPr>
          <w:p w14:paraId="4D8D2E75" w14:textId="77777777" w:rsidR="00244454" w:rsidRPr="006D24D3" w:rsidRDefault="00244454" w:rsidP="00CD41BC">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2023</w:t>
            </w:r>
            <w:r w:rsidRPr="006D24D3">
              <w:rPr>
                <w:rFonts w:asciiTheme="minorHAnsi" w:hAnsiTheme="minorHAnsi" w:cstheme="minorHAnsi"/>
                <w:sz w:val="18"/>
                <w:szCs w:val="18"/>
                <w:lang w:val="ka-GE"/>
              </w:rPr>
              <w:t xml:space="preserve"> წლის 1-ლი კვარტალი</w:t>
            </w:r>
          </w:p>
        </w:tc>
        <w:tc>
          <w:tcPr>
            <w:tcW w:w="1629" w:type="dxa"/>
          </w:tcPr>
          <w:p w14:paraId="3C3C0AC8" w14:textId="6BAB2A3B" w:rsidR="00244454" w:rsidRPr="006D24D3" w:rsidRDefault="00244454" w:rsidP="00CD41BC">
            <w:pPr>
              <w:rPr>
                <w:rFonts w:asciiTheme="minorHAnsi" w:hAnsiTheme="minorHAnsi" w:cstheme="minorHAnsi"/>
                <w:sz w:val="18"/>
                <w:szCs w:val="18"/>
                <w:lang w:val="ka-GE"/>
              </w:rPr>
            </w:pPr>
            <w:r w:rsidRPr="006D24D3">
              <w:rPr>
                <w:rFonts w:asciiTheme="minorHAnsi" w:hAnsiTheme="minorHAnsi" w:cstheme="minorHAnsi"/>
                <w:sz w:val="18"/>
                <w:szCs w:val="18"/>
                <w:lang w:val="ka-GE"/>
              </w:rPr>
              <w:t>შესაბამისი კომიტეტის აპარატების ხელმძღვანე</w:t>
            </w:r>
            <w:r w:rsidR="00204444">
              <w:rPr>
                <w:rFonts w:asciiTheme="minorHAnsi" w:hAnsiTheme="minorHAnsi" w:cstheme="minorHAnsi"/>
                <w:sz w:val="18"/>
                <w:szCs w:val="18"/>
                <w:lang w:val="ka-GE"/>
              </w:rPr>
              <w:softHyphen/>
            </w:r>
            <w:r w:rsidRPr="006D24D3">
              <w:rPr>
                <w:rFonts w:asciiTheme="minorHAnsi" w:hAnsiTheme="minorHAnsi" w:cstheme="minorHAnsi"/>
                <w:sz w:val="18"/>
                <w:szCs w:val="18"/>
                <w:lang w:val="ka-GE"/>
              </w:rPr>
              <w:t>ლები</w:t>
            </w:r>
          </w:p>
        </w:tc>
        <w:tc>
          <w:tcPr>
            <w:tcW w:w="1348" w:type="dxa"/>
          </w:tcPr>
          <w:p w14:paraId="6676710C" w14:textId="77777777" w:rsidR="00244454" w:rsidRPr="006D24D3" w:rsidRDefault="00244454" w:rsidP="00CD41BC">
            <w:pPr>
              <w:rPr>
                <w:rFonts w:asciiTheme="minorHAnsi" w:hAnsiTheme="minorHAnsi" w:cstheme="minorHAnsi"/>
                <w:sz w:val="18"/>
                <w:szCs w:val="18"/>
                <w:lang w:val="ka-GE"/>
              </w:rPr>
            </w:pPr>
            <w:r w:rsidRPr="006D24D3">
              <w:rPr>
                <w:rFonts w:asciiTheme="minorHAnsi" w:hAnsiTheme="minorHAnsi" w:cstheme="minorHAnsi"/>
                <w:sz w:val="18"/>
                <w:szCs w:val="18"/>
                <w:lang w:val="ka-GE"/>
              </w:rPr>
              <w:t>მოწოდებული ინფორმაცია</w:t>
            </w:r>
          </w:p>
        </w:tc>
        <w:tc>
          <w:tcPr>
            <w:tcW w:w="1843" w:type="dxa"/>
          </w:tcPr>
          <w:p w14:paraId="68DBC3C1" w14:textId="77777777" w:rsidR="00244454" w:rsidRPr="006D24D3" w:rsidRDefault="00244454" w:rsidP="00CD41BC">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სამინისტროში გაგზავნილი კორესპონდენცია.</w:t>
            </w:r>
          </w:p>
        </w:tc>
        <w:tc>
          <w:tcPr>
            <w:tcW w:w="2839" w:type="dxa"/>
          </w:tcPr>
          <w:p w14:paraId="51F1C09E" w14:textId="07B2A12F" w:rsidR="00244454" w:rsidRPr="006D24D3" w:rsidRDefault="00244454" w:rsidP="00CD41BC">
            <w:pPr>
              <w:rPr>
                <w:rFonts w:asciiTheme="minorHAnsi" w:hAnsiTheme="minorHAnsi" w:cstheme="minorHAnsi"/>
                <w:sz w:val="18"/>
                <w:szCs w:val="18"/>
                <w:lang w:val="ka-GE"/>
              </w:rPr>
            </w:pPr>
            <w:r w:rsidRPr="006D24D3">
              <w:rPr>
                <w:rFonts w:asciiTheme="minorHAnsi" w:hAnsiTheme="minorHAnsi" w:cstheme="minorHAnsi"/>
                <w:sz w:val="18"/>
                <w:szCs w:val="18"/>
                <w:lang w:val="ka-GE"/>
              </w:rPr>
              <w:t>აქტივობას არ ახლავს</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არსებითი რისკი</w:t>
            </w:r>
          </w:p>
        </w:tc>
      </w:tr>
    </w:tbl>
    <w:p w14:paraId="7661D068" w14:textId="77777777" w:rsidR="00244454" w:rsidRPr="006D24D3" w:rsidRDefault="00244454">
      <w:pPr>
        <w:rPr>
          <w:rFonts w:cstheme="minorHAnsi"/>
          <w:sz w:val="18"/>
          <w:szCs w:val="18"/>
          <w:lang w:val="ka-GE"/>
        </w:rPr>
      </w:pPr>
      <w:r w:rsidRPr="006D24D3">
        <w:rPr>
          <w:rFonts w:cstheme="minorHAnsi"/>
          <w:sz w:val="18"/>
          <w:szCs w:val="18"/>
          <w:lang w:val="ka-GE"/>
        </w:rPr>
        <w:br w:type="page"/>
      </w:r>
    </w:p>
    <w:tbl>
      <w:tblPr>
        <w:tblStyle w:val="TableGrid"/>
        <w:tblpPr w:leftFromText="180" w:rightFromText="180" w:vertAnchor="page" w:horzAnchor="margin" w:tblpX="-856" w:tblpY="1433"/>
        <w:tblW w:w="15824" w:type="dxa"/>
        <w:tblLayout w:type="fixed"/>
        <w:tblLook w:val="04A0" w:firstRow="1" w:lastRow="0" w:firstColumn="1" w:lastColumn="0" w:noHBand="0" w:noVBand="1"/>
      </w:tblPr>
      <w:tblGrid>
        <w:gridCol w:w="622"/>
        <w:gridCol w:w="79"/>
        <w:gridCol w:w="10"/>
        <w:gridCol w:w="91"/>
        <w:gridCol w:w="2160"/>
        <w:gridCol w:w="7"/>
        <w:gridCol w:w="2977"/>
        <w:gridCol w:w="1701"/>
        <w:gridCol w:w="1559"/>
        <w:gridCol w:w="226"/>
        <w:gridCol w:w="1334"/>
        <w:gridCol w:w="72"/>
        <w:gridCol w:w="1771"/>
        <w:gridCol w:w="72"/>
        <w:gridCol w:w="3048"/>
        <w:gridCol w:w="70"/>
        <w:gridCol w:w="25"/>
      </w:tblGrid>
      <w:tr w:rsidR="00244454" w:rsidRPr="006D24D3" w14:paraId="084C118C" w14:textId="77777777" w:rsidTr="00A46442">
        <w:trPr>
          <w:trHeight w:val="569"/>
        </w:trPr>
        <w:tc>
          <w:tcPr>
            <w:tcW w:w="15824" w:type="dxa"/>
            <w:gridSpan w:val="17"/>
            <w:shd w:val="clear" w:color="auto" w:fill="F2F2F2" w:themeFill="background1" w:themeFillShade="F2"/>
            <w:vAlign w:val="center"/>
          </w:tcPr>
          <w:p w14:paraId="21850CE2" w14:textId="282B8DE7" w:rsidR="00244454" w:rsidRPr="006D24D3" w:rsidRDefault="00EF5C56" w:rsidP="003874AE">
            <w:pPr>
              <w:pStyle w:val="Heading2"/>
              <w:framePr w:hSpace="0" w:wrap="auto" w:vAnchor="margin" w:hAnchor="text" w:xAlign="left" w:yAlign="inline"/>
              <w:outlineLvl w:val="1"/>
              <w:rPr>
                <w:rFonts w:asciiTheme="minorHAnsi" w:hAnsiTheme="minorHAnsi"/>
                <w:sz w:val="18"/>
                <w:szCs w:val="18"/>
              </w:rPr>
            </w:pPr>
            <w:bookmarkStart w:id="16" w:name="_Toc87964921"/>
            <w:r w:rsidRPr="006D24D3">
              <w:rPr>
                <w:rFonts w:asciiTheme="minorHAnsi" w:hAnsiTheme="minorHAnsi"/>
                <w:sz w:val="18"/>
                <w:szCs w:val="18"/>
              </w:rPr>
              <w:t xml:space="preserve">სტრატეგიული </w:t>
            </w:r>
            <w:r w:rsidR="00244454" w:rsidRPr="006D24D3">
              <w:rPr>
                <w:rFonts w:asciiTheme="minorHAnsi" w:hAnsiTheme="minorHAnsi"/>
                <w:sz w:val="18"/>
                <w:szCs w:val="18"/>
              </w:rPr>
              <w:t>მიზანი</w:t>
            </w:r>
            <w:r w:rsidRPr="006D24D3">
              <w:rPr>
                <w:rFonts w:asciiTheme="minorHAnsi" w:hAnsiTheme="minorHAnsi"/>
                <w:sz w:val="18"/>
                <w:szCs w:val="18"/>
              </w:rPr>
              <w:t xml:space="preserve"> 3:</w:t>
            </w:r>
            <w:r w:rsidR="00244454" w:rsidRPr="006D24D3">
              <w:rPr>
                <w:rFonts w:asciiTheme="minorHAnsi" w:hAnsiTheme="minorHAnsi"/>
                <w:sz w:val="18"/>
                <w:szCs w:val="18"/>
              </w:rPr>
              <w:t xml:space="preserve"> ორგანიზაციული სისტემის გაძლიერება</w:t>
            </w:r>
            <w:bookmarkEnd w:id="16"/>
          </w:p>
        </w:tc>
      </w:tr>
      <w:tr w:rsidR="00244454" w:rsidRPr="006D24D3" w14:paraId="68E2ED75" w14:textId="77777777" w:rsidTr="00A46442">
        <w:trPr>
          <w:gridAfter w:val="1"/>
          <w:wAfter w:w="25" w:type="dxa"/>
          <w:trHeight w:val="569"/>
        </w:trPr>
        <w:tc>
          <w:tcPr>
            <w:tcW w:w="2962" w:type="dxa"/>
            <w:gridSpan w:val="5"/>
            <w:shd w:val="clear" w:color="auto" w:fill="002060"/>
            <w:vAlign w:val="center"/>
          </w:tcPr>
          <w:p w14:paraId="6949DA5C" w14:textId="77777777" w:rsidR="00244454" w:rsidRPr="006D24D3" w:rsidRDefault="00244454" w:rsidP="009A03EB">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აქტივობა</w:t>
            </w:r>
          </w:p>
        </w:tc>
        <w:tc>
          <w:tcPr>
            <w:tcW w:w="2984" w:type="dxa"/>
            <w:gridSpan w:val="2"/>
            <w:shd w:val="clear" w:color="auto" w:fill="002060"/>
            <w:vAlign w:val="center"/>
          </w:tcPr>
          <w:p w14:paraId="514AE598" w14:textId="77777777" w:rsidR="00244454" w:rsidRPr="006D24D3" w:rsidRDefault="00244454" w:rsidP="009A03EB">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აღწერა</w:t>
            </w:r>
          </w:p>
        </w:tc>
        <w:tc>
          <w:tcPr>
            <w:tcW w:w="1701" w:type="dxa"/>
            <w:shd w:val="clear" w:color="auto" w:fill="002060"/>
            <w:vAlign w:val="center"/>
          </w:tcPr>
          <w:p w14:paraId="4156E0D2" w14:textId="77777777" w:rsidR="00244454" w:rsidRPr="006D24D3" w:rsidRDefault="00244454" w:rsidP="009A03EB">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განხორციელების პერიოდი</w:t>
            </w:r>
          </w:p>
        </w:tc>
        <w:tc>
          <w:tcPr>
            <w:tcW w:w="1559" w:type="dxa"/>
            <w:shd w:val="clear" w:color="auto" w:fill="002060"/>
            <w:vAlign w:val="center"/>
          </w:tcPr>
          <w:p w14:paraId="3CFBA1A5" w14:textId="77777777" w:rsidR="00244454" w:rsidRPr="006D24D3" w:rsidRDefault="00244454" w:rsidP="009A03EB">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პასუხისმგებელი პირი</w:t>
            </w:r>
          </w:p>
        </w:tc>
        <w:tc>
          <w:tcPr>
            <w:tcW w:w="1632" w:type="dxa"/>
            <w:gridSpan w:val="3"/>
            <w:shd w:val="clear" w:color="auto" w:fill="002060"/>
            <w:vAlign w:val="center"/>
          </w:tcPr>
          <w:p w14:paraId="1C750A1D" w14:textId="77777777" w:rsidR="00244454" w:rsidRPr="006D24D3" w:rsidRDefault="00244454" w:rsidP="009A03EB">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ინდიკატორი</w:t>
            </w:r>
          </w:p>
        </w:tc>
        <w:tc>
          <w:tcPr>
            <w:tcW w:w="1843" w:type="dxa"/>
            <w:gridSpan w:val="2"/>
            <w:shd w:val="clear" w:color="auto" w:fill="002060"/>
            <w:vAlign w:val="center"/>
          </w:tcPr>
          <w:p w14:paraId="5111C5D6" w14:textId="77777777" w:rsidR="00244454" w:rsidRPr="006D24D3" w:rsidRDefault="00244454" w:rsidP="009A03EB">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ვერიფიკაციის გზები</w:t>
            </w:r>
          </w:p>
        </w:tc>
        <w:tc>
          <w:tcPr>
            <w:tcW w:w="3118" w:type="dxa"/>
            <w:gridSpan w:val="2"/>
            <w:shd w:val="clear" w:color="auto" w:fill="002060"/>
            <w:vAlign w:val="center"/>
          </w:tcPr>
          <w:p w14:paraId="31DF91A3" w14:textId="77777777" w:rsidR="00244454" w:rsidRPr="006D24D3" w:rsidRDefault="00244454" w:rsidP="009A03EB">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რისკები და შემცირების გზები</w:t>
            </w:r>
          </w:p>
        </w:tc>
      </w:tr>
      <w:tr w:rsidR="00244454" w:rsidRPr="006D24D3" w14:paraId="32721B7D" w14:textId="77777777" w:rsidTr="00A46442">
        <w:trPr>
          <w:trHeight w:val="569"/>
        </w:trPr>
        <w:tc>
          <w:tcPr>
            <w:tcW w:w="15824" w:type="dxa"/>
            <w:gridSpan w:val="17"/>
            <w:shd w:val="clear" w:color="auto" w:fill="BDD6EE" w:themeFill="accent1" w:themeFillTint="66"/>
            <w:vAlign w:val="center"/>
          </w:tcPr>
          <w:p w14:paraId="64BC9A23" w14:textId="77777777" w:rsidR="00244454" w:rsidRPr="006D24D3" w:rsidRDefault="00244454" w:rsidP="009A03EB">
            <w:pPr>
              <w:pStyle w:val="Default"/>
              <w:spacing w:before="120" w:after="120"/>
              <w:rPr>
                <w:rFonts w:asciiTheme="minorHAnsi" w:hAnsiTheme="minorHAnsi" w:cstheme="minorHAnsi"/>
                <w:sz w:val="18"/>
                <w:szCs w:val="18"/>
                <w:lang w:val="ka-GE"/>
              </w:rPr>
            </w:pPr>
            <w:r w:rsidRPr="006D24D3">
              <w:rPr>
                <w:rFonts w:asciiTheme="minorHAnsi" w:hAnsiTheme="minorHAnsi" w:cstheme="minorHAnsi"/>
                <w:b/>
                <w:bCs/>
                <w:sz w:val="18"/>
                <w:szCs w:val="18"/>
                <w:lang w:val="ka-GE"/>
              </w:rPr>
              <w:t xml:space="preserve">სტრატეგიული ამოცანა 3.1: </w:t>
            </w:r>
            <w:r w:rsidRPr="006D24D3">
              <w:rPr>
                <w:rFonts w:asciiTheme="minorHAnsi" w:hAnsiTheme="minorHAnsi" w:cstheme="minorHAnsi"/>
                <w:sz w:val="18"/>
                <w:szCs w:val="18"/>
                <w:lang w:val="ka-GE"/>
              </w:rPr>
              <w:t xml:space="preserve">საბჭოში არსებული ფუნქციების და როლების შეფასება და ინსტიტუციურ სტრატეგიაში არსებულ საჭიროებებზე ადაპტირება. </w:t>
            </w:r>
          </w:p>
        </w:tc>
      </w:tr>
      <w:tr w:rsidR="00244454" w:rsidRPr="006D24D3" w14:paraId="231FD1E5" w14:textId="77777777" w:rsidTr="00A46442">
        <w:trPr>
          <w:gridAfter w:val="1"/>
          <w:wAfter w:w="25" w:type="dxa"/>
          <w:trHeight w:val="569"/>
        </w:trPr>
        <w:tc>
          <w:tcPr>
            <w:tcW w:w="622" w:type="dxa"/>
          </w:tcPr>
          <w:p w14:paraId="5E955E07" w14:textId="77777777" w:rsidR="00244454" w:rsidRPr="006D24D3" w:rsidRDefault="00244454" w:rsidP="00ED082A">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3.1.1</w:t>
            </w:r>
          </w:p>
        </w:tc>
        <w:tc>
          <w:tcPr>
            <w:tcW w:w="2340" w:type="dxa"/>
            <w:gridSpan w:val="4"/>
          </w:tcPr>
          <w:p w14:paraId="234527A8" w14:textId="2470D1DA" w:rsidR="00244454" w:rsidRPr="006D24D3" w:rsidRDefault="00244454" w:rsidP="00ED082A">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ადამიანური რესურსების მართვის ერთეულის გაძლიერება </w:t>
            </w:r>
            <w:r w:rsidR="00F119DA" w:rsidRPr="006D24D3">
              <w:rPr>
                <w:rFonts w:asciiTheme="minorHAnsi" w:hAnsiTheme="minorHAnsi" w:cstheme="minorHAnsi"/>
                <w:sz w:val="18"/>
                <w:szCs w:val="18"/>
                <w:lang w:val="ka-GE"/>
              </w:rPr>
              <w:t>შეფასება.</w:t>
            </w:r>
          </w:p>
        </w:tc>
        <w:tc>
          <w:tcPr>
            <w:tcW w:w="2984" w:type="dxa"/>
            <w:gridSpan w:val="2"/>
          </w:tcPr>
          <w:p w14:paraId="2F0F2E33" w14:textId="26E38F7E"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იურიდიული და ადამიანური რესურსების მართვის დეპარტამენტში ადამიანური რესურსების მართვის კადრის გადამზადება. თანამედროვე მიდგომების ერთეული მუშაობს კომპეტენტური კადრების მოზიდვაზე როგორც რეგიონის შიგნით, ასევე რეგიონს გარეთ (</w:t>
            </w:r>
            <w:proofErr w:type="spellStart"/>
            <w:r w:rsidRPr="006D24D3">
              <w:rPr>
                <w:rFonts w:asciiTheme="minorHAnsi" w:hAnsiTheme="minorHAnsi" w:cstheme="minorHAnsi"/>
                <w:sz w:val="18"/>
                <w:szCs w:val="18"/>
                <w:lang w:val="ka-GE"/>
              </w:rPr>
              <w:t>headhunting</w:t>
            </w:r>
            <w:proofErr w:type="spellEnd"/>
            <w:r w:rsidRPr="006D24D3">
              <w:rPr>
                <w:rFonts w:asciiTheme="minorHAnsi" w:hAnsiTheme="minorHAnsi" w:cstheme="minorHAnsi"/>
                <w:sz w:val="18"/>
                <w:szCs w:val="18"/>
                <w:lang w:val="ka-GE"/>
              </w:rPr>
              <w:t xml:space="preserve">), კომპეტენციების შეფასებასა და საჭიროებების განვითარებაზე, თანამშრომელთა პროფესიულ გადამზადებასა და მოტივაციაზე. </w:t>
            </w:r>
          </w:p>
        </w:tc>
        <w:tc>
          <w:tcPr>
            <w:tcW w:w="1701" w:type="dxa"/>
          </w:tcPr>
          <w:p w14:paraId="746C3005" w14:textId="5B56B5B8"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w:t>
            </w:r>
            <w:r w:rsidR="00F119DA" w:rsidRPr="006D24D3">
              <w:rPr>
                <w:rFonts w:asciiTheme="minorHAnsi" w:hAnsiTheme="minorHAnsi" w:cstheme="minorHAnsi"/>
                <w:b/>
                <w:bCs/>
                <w:sz w:val="18"/>
                <w:szCs w:val="18"/>
                <w:lang w:val="ka-GE"/>
              </w:rPr>
              <w:t>3</w:t>
            </w:r>
            <w:r w:rsidRPr="006D24D3">
              <w:rPr>
                <w:rFonts w:asciiTheme="minorHAnsi" w:hAnsiTheme="minorHAnsi" w:cstheme="minorHAnsi"/>
                <w:sz w:val="18"/>
                <w:szCs w:val="18"/>
                <w:lang w:val="ka-GE"/>
              </w:rPr>
              <w:t xml:space="preserve"> წლის დეკემბერი</w:t>
            </w:r>
          </w:p>
        </w:tc>
        <w:tc>
          <w:tcPr>
            <w:tcW w:w="1559" w:type="dxa"/>
          </w:tcPr>
          <w:p w14:paraId="757B1351"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აპარატის უფროსი</w:t>
            </w:r>
          </w:p>
        </w:tc>
        <w:tc>
          <w:tcPr>
            <w:tcW w:w="1632" w:type="dxa"/>
            <w:gridSpan w:val="3"/>
          </w:tcPr>
          <w:p w14:paraId="0DA11306" w14:textId="35772BF4"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შექმნილია მკაფიოდ გაწერილი ფუნქცია და უფლებამოსი</w:t>
            </w:r>
            <w:r w:rsidR="006D24D3" w:rsidRPr="006D24D3">
              <w:rPr>
                <w:rFonts w:asciiTheme="minorHAnsi" w:hAnsiTheme="minorHAnsi" w:cstheme="minorHAnsi"/>
                <w:sz w:val="18"/>
                <w:szCs w:val="18"/>
                <w:lang w:val="ka-GE"/>
              </w:rPr>
              <w:softHyphen/>
            </w:r>
            <w:r w:rsidRPr="006D24D3">
              <w:rPr>
                <w:rFonts w:asciiTheme="minorHAnsi" w:hAnsiTheme="minorHAnsi" w:cstheme="minorHAnsi"/>
                <w:sz w:val="18"/>
                <w:szCs w:val="18"/>
                <w:lang w:val="ka-GE"/>
              </w:rPr>
              <w:t>ლებები</w:t>
            </w:r>
          </w:p>
        </w:tc>
        <w:tc>
          <w:tcPr>
            <w:tcW w:w="1843" w:type="dxa"/>
            <w:gridSpan w:val="2"/>
          </w:tcPr>
          <w:p w14:paraId="776385BF" w14:textId="68B80A20" w:rsidR="00244454" w:rsidRPr="006D24D3" w:rsidRDefault="006D24D3"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განახლებული ფუნქციები</w:t>
            </w:r>
          </w:p>
        </w:tc>
        <w:tc>
          <w:tcPr>
            <w:tcW w:w="3118" w:type="dxa"/>
            <w:gridSpan w:val="2"/>
          </w:tcPr>
          <w:p w14:paraId="400EF5E9" w14:textId="1E54817B"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 1</w:t>
            </w:r>
            <w:r w:rsidRPr="006D24D3">
              <w:rPr>
                <w:rFonts w:asciiTheme="minorHAnsi" w:hAnsiTheme="minorHAnsi" w:cstheme="minorHAnsi"/>
                <w:sz w:val="18"/>
                <w:szCs w:val="18"/>
                <w:lang w:val="ka-GE"/>
              </w:rPr>
              <w:t xml:space="preserve">: არასაკმარისი შიდა მატერიალური რესურსი </w:t>
            </w:r>
          </w:p>
          <w:p w14:paraId="18FCB97F"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სტრუქტურული ერთეულების გადალაგება და კომპეტენციებზე მორგებული როლების გადანაწილება.</w:t>
            </w:r>
          </w:p>
          <w:p w14:paraId="32650C69" w14:textId="77777777" w:rsidR="00244454" w:rsidRPr="006D24D3" w:rsidRDefault="00244454" w:rsidP="00077DD2">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 2:</w:t>
            </w:r>
            <w:r w:rsidRPr="006D24D3">
              <w:rPr>
                <w:rFonts w:asciiTheme="minorHAnsi" w:hAnsiTheme="minorHAnsi" w:cstheme="minorHAnsi"/>
                <w:sz w:val="18"/>
                <w:szCs w:val="18"/>
                <w:lang w:val="ka-GE"/>
              </w:rPr>
              <w:t xml:space="preserve"> ადამიანური რესურსების მიმართულებით არასაკმარისი შიდა კადრები</w:t>
            </w:r>
          </w:p>
          <w:p w14:paraId="6999F8BA" w14:textId="77777777" w:rsidR="00244454" w:rsidRPr="006D24D3" w:rsidRDefault="00244454" w:rsidP="00ED082A">
            <w:pPr>
              <w:rPr>
                <w:rFonts w:asciiTheme="minorHAnsi" w:hAnsiTheme="minorHAnsi" w:cstheme="minorHAnsi"/>
                <w:b/>
                <w:bCs/>
                <w:sz w:val="18"/>
                <w:szCs w:val="18"/>
                <w:lang w:val="ka-GE"/>
              </w:rPr>
            </w:pPr>
            <w:r w:rsidRPr="006D24D3">
              <w:rPr>
                <w:rFonts w:asciiTheme="minorHAnsi" w:hAnsiTheme="minorHAnsi" w:cstheme="minorHAnsi"/>
                <w:b/>
                <w:bCs/>
                <w:sz w:val="18"/>
                <w:szCs w:val="18"/>
                <w:lang w:val="ka-GE"/>
              </w:rPr>
              <w:t>შემცირების გზები:</w:t>
            </w:r>
          </w:p>
          <w:p w14:paraId="7238037E"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სტაჟირების პროგრამის შექმნა დამამთავრებელი კურსის სტუდენტებისთვის და მათი ჩართვა ადამიანური რესურსების მართვის სისტემის შექმნის პროცესში.</w:t>
            </w:r>
          </w:p>
          <w:p w14:paraId="52E7D694" w14:textId="0379C99B" w:rsidR="006D24D3" w:rsidRPr="006D24D3" w:rsidRDefault="006D24D3" w:rsidP="00ED082A">
            <w:pPr>
              <w:rPr>
                <w:rFonts w:asciiTheme="minorHAnsi" w:hAnsiTheme="minorHAnsi" w:cstheme="minorHAnsi"/>
                <w:sz w:val="18"/>
                <w:szCs w:val="18"/>
                <w:lang w:val="ka-GE"/>
              </w:rPr>
            </w:pPr>
          </w:p>
        </w:tc>
      </w:tr>
      <w:tr w:rsidR="00244454" w:rsidRPr="006D24D3" w14:paraId="4AA32FA7" w14:textId="77777777" w:rsidTr="00A46442">
        <w:trPr>
          <w:gridAfter w:val="1"/>
          <w:wAfter w:w="25" w:type="dxa"/>
          <w:trHeight w:val="569"/>
        </w:trPr>
        <w:tc>
          <w:tcPr>
            <w:tcW w:w="622" w:type="dxa"/>
          </w:tcPr>
          <w:p w14:paraId="16C407C6" w14:textId="77777777" w:rsidR="00244454" w:rsidRPr="006D24D3" w:rsidRDefault="00244454" w:rsidP="00245346">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3.1.2</w:t>
            </w:r>
          </w:p>
        </w:tc>
        <w:tc>
          <w:tcPr>
            <w:tcW w:w="2340" w:type="dxa"/>
            <w:gridSpan w:val="4"/>
          </w:tcPr>
          <w:p w14:paraId="796AF8A3" w14:textId="77777777" w:rsidR="00244454" w:rsidRPr="006D24D3" w:rsidRDefault="00244454" w:rsidP="00245346">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საბჭოში არსებული სტრუქტურული ერთეულების ფუნქციური ანალიზი და როლების იდენტიფიცირება</w:t>
            </w:r>
          </w:p>
        </w:tc>
        <w:tc>
          <w:tcPr>
            <w:tcW w:w="2984" w:type="dxa"/>
            <w:gridSpan w:val="2"/>
          </w:tcPr>
          <w:p w14:paraId="17D190E2" w14:textId="77777777" w:rsidR="00244454" w:rsidRPr="006D24D3" w:rsidRDefault="00244454" w:rsidP="00245346">
            <w:pPr>
              <w:rPr>
                <w:rFonts w:asciiTheme="minorHAnsi" w:hAnsiTheme="minorHAnsi" w:cstheme="minorHAnsi"/>
                <w:sz w:val="18"/>
                <w:szCs w:val="18"/>
                <w:lang w:val="ka-GE"/>
              </w:rPr>
            </w:pPr>
            <w:r w:rsidRPr="006D24D3">
              <w:rPr>
                <w:rFonts w:asciiTheme="minorHAnsi" w:hAnsiTheme="minorHAnsi" w:cstheme="minorHAnsi"/>
                <w:sz w:val="18"/>
                <w:szCs w:val="18"/>
                <w:lang w:val="ka-GE"/>
              </w:rPr>
              <w:t>არსებული დებულებების და სამუშაო აღწერილობების შესწავლა და მათი ანალიზი. მათ შორის, დროებითი ხელშეკრულებით აყვანილი კადრების შეფასება და მუდმივმოქმედ კადრებად გარდაქმნაზე გადაწყვეტილების მიღება.</w:t>
            </w:r>
          </w:p>
        </w:tc>
        <w:tc>
          <w:tcPr>
            <w:tcW w:w="1701" w:type="dxa"/>
          </w:tcPr>
          <w:p w14:paraId="5DAFF7C1" w14:textId="77777777" w:rsidR="00244454" w:rsidRPr="006D24D3" w:rsidRDefault="00244454" w:rsidP="00245346">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2023</w:t>
            </w:r>
            <w:r w:rsidRPr="006D24D3">
              <w:rPr>
                <w:rFonts w:asciiTheme="minorHAnsi" w:hAnsiTheme="minorHAnsi" w:cstheme="minorHAnsi"/>
                <w:sz w:val="18"/>
                <w:szCs w:val="18"/>
                <w:lang w:val="ka-GE"/>
              </w:rPr>
              <w:t xml:space="preserve"> წლის მარტი-აპრილი</w:t>
            </w:r>
          </w:p>
        </w:tc>
        <w:tc>
          <w:tcPr>
            <w:tcW w:w="1559" w:type="dxa"/>
          </w:tcPr>
          <w:p w14:paraId="42C09628" w14:textId="77777777" w:rsidR="00244454" w:rsidRPr="006D24D3" w:rsidRDefault="00244454" w:rsidP="00245346">
            <w:pPr>
              <w:rPr>
                <w:rFonts w:asciiTheme="minorHAnsi" w:hAnsiTheme="minorHAnsi" w:cstheme="minorHAnsi"/>
                <w:sz w:val="18"/>
                <w:szCs w:val="18"/>
                <w:lang w:val="ka-GE"/>
              </w:rPr>
            </w:pPr>
            <w:r w:rsidRPr="006D24D3">
              <w:rPr>
                <w:rFonts w:asciiTheme="minorHAnsi" w:hAnsiTheme="minorHAnsi" w:cstheme="minorHAnsi"/>
                <w:sz w:val="18"/>
                <w:szCs w:val="18"/>
                <w:lang w:val="ka-GE"/>
              </w:rPr>
              <w:t>იურიდიული და</w:t>
            </w:r>
          </w:p>
          <w:p w14:paraId="714D5DB6" w14:textId="77777777" w:rsidR="00244454" w:rsidRPr="006D24D3" w:rsidRDefault="00244454" w:rsidP="00245346">
            <w:pPr>
              <w:rPr>
                <w:rFonts w:asciiTheme="minorHAnsi" w:hAnsiTheme="minorHAnsi" w:cstheme="minorHAnsi"/>
                <w:sz w:val="18"/>
                <w:szCs w:val="18"/>
                <w:lang w:val="ka-GE"/>
              </w:rPr>
            </w:pPr>
            <w:r w:rsidRPr="006D24D3">
              <w:rPr>
                <w:rFonts w:asciiTheme="minorHAnsi" w:hAnsiTheme="minorHAnsi" w:cstheme="minorHAnsi"/>
                <w:sz w:val="18"/>
                <w:szCs w:val="18"/>
                <w:lang w:val="ka-GE"/>
              </w:rPr>
              <w:t>ადამიანური</w:t>
            </w:r>
          </w:p>
          <w:p w14:paraId="4010FF83" w14:textId="77777777" w:rsidR="00244454" w:rsidRPr="006D24D3" w:rsidRDefault="00244454" w:rsidP="00245346">
            <w:pPr>
              <w:rPr>
                <w:rFonts w:asciiTheme="minorHAnsi" w:hAnsiTheme="minorHAnsi" w:cstheme="minorHAnsi"/>
                <w:sz w:val="18"/>
                <w:szCs w:val="18"/>
                <w:lang w:val="ka-GE"/>
              </w:rPr>
            </w:pPr>
            <w:r w:rsidRPr="006D24D3">
              <w:rPr>
                <w:rFonts w:asciiTheme="minorHAnsi" w:hAnsiTheme="minorHAnsi" w:cstheme="minorHAnsi"/>
                <w:sz w:val="18"/>
                <w:szCs w:val="18"/>
                <w:lang w:val="ka-GE"/>
              </w:rPr>
              <w:t>რესურსების</w:t>
            </w:r>
          </w:p>
          <w:p w14:paraId="672709BF" w14:textId="77777777" w:rsidR="00244454" w:rsidRPr="006D24D3" w:rsidRDefault="00244454" w:rsidP="00245346">
            <w:pPr>
              <w:rPr>
                <w:rFonts w:asciiTheme="minorHAnsi" w:hAnsiTheme="minorHAnsi" w:cstheme="minorHAnsi"/>
                <w:sz w:val="18"/>
                <w:szCs w:val="18"/>
                <w:lang w:val="ka-GE"/>
              </w:rPr>
            </w:pPr>
            <w:r w:rsidRPr="006D24D3">
              <w:rPr>
                <w:rFonts w:asciiTheme="minorHAnsi" w:hAnsiTheme="minorHAnsi" w:cstheme="minorHAnsi"/>
                <w:sz w:val="18"/>
                <w:szCs w:val="18"/>
                <w:lang w:val="ka-GE"/>
              </w:rPr>
              <w:t>მართვის</w:t>
            </w:r>
          </w:p>
          <w:p w14:paraId="5FADD753" w14:textId="77777777" w:rsidR="00244454" w:rsidRPr="006D24D3" w:rsidRDefault="00244454" w:rsidP="00245346">
            <w:pPr>
              <w:rPr>
                <w:rFonts w:asciiTheme="minorHAnsi" w:hAnsiTheme="minorHAnsi" w:cstheme="minorHAnsi"/>
                <w:sz w:val="18"/>
                <w:szCs w:val="18"/>
                <w:lang w:val="ka-GE"/>
              </w:rPr>
            </w:pPr>
            <w:r w:rsidRPr="006D24D3">
              <w:rPr>
                <w:rFonts w:asciiTheme="minorHAnsi" w:hAnsiTheme="minorHAnsi" w:cstheme="minorHAnsi"/>
                <w:sz w:val="18"/>
                <w:szCs w:val="18"/>
                <w:lang w:val="ka-GE"/>
              </w:rPr>
              <w:t>დეპარტამენტის უფროსი</w:t>
            </w:r>
          </w:p>
        </w:tc>
        <w:tc>
          <w:tcPr>
            <w:tcW w:w="1632" w:type="dxa"/>
            <w:gridSpan w:val="3"/>
          </w:tcPr>
          <w:p w14:paraId="2B2A7D6B" w14:textId="77777777" w:rsidR="00244454" w:rsidRPr="006D24D3" w:rsidRDefault="00244454" w:rsidP="00245346">
            <w:pPr>
              <w:rPr>
                <w:rFonts w:asciiTheme="minorHAnsi" w:hAnsiTheme="minorHAnsi" w:cstheme="minorHAnsi"/>
                <w:sz w:val="18"/>
                <w:szCs w:val="18"/>
                <w:lang w:val="ka-GE"/>
              </w:rPr>
            </w:pPr>
            <w:r w:rsidRPr="006D24D3">
              <w:rPr>
                <w:rFonts w:asciiTheme="minorHAnsi" w:hAnsiTheme="minorHAnsi" w:cstheme="minorHAnsi"/>
                <w:sz w:val="18"/>
                <w:szCs w:val="18"/>
                <w:lang w:val="ka-GE"/>
              </w:rPr>
              <w:t>შიდა ორგანიზაციული კვლევა</w:t>
            </w:r>
          </w:p>
        </w:tc>
        <w:tc>
          <w:tcPr>
            <w:tcW w:w="1843" w:type="dxa"/>
            <w:gridSpan w:val="2"/>
          </w:tcPr>
          <w:p w14:paraId="181A4BCA" w14:textId="77777777" w:rsidR="00244454" w:rsidRPr="006D24D3" w:rsidRDefault="00244454" w:rsidP="00245346">
            <w:pPr>
              <w:rPr>
                <w:rFonts w:asciiTheme="minorHAnsi" w:hAnsiTheme="minorHAnsi" w:cstheme="minorHAnsi"/>
                <w:sz w:val="18"/>
                <w:szCs w:val="18"/>
                <w:lang w:val="ka-GE"/>
              </w:rPr>
            </w:pPr>
            <w:r w:rsidRPr="006D24D3">
              <w:rPr>
                <w:rFonts w:asciiTheme="minorHAnsi" w:hAnsiTheme="minorHAnsi" w:cstheme="minorHAnsi"/>
                <w:sz w:val="18"/>
                <w:szCs w:val="18"/>
                <w:lang w:val="ka-GE"/>
              </w:rPr>
              <w:t>ორგანიზაციული კვლევის დოკუმენტი;</w:t>
            </w:r>
          </w:p>
          <w:p w14:paraId="43DA36A9" w14:textId="77777777" w:rsidR="00244454" w:rsidRPr="006D24D3" w:rsidRDefault="00244454" w:rsidP="00245346">
            <w:pPr>
              <w:rPr>
                <w:rFonts w:asciiTheme="minorHAnsi" w:hAnsiTheme="minorHAnsi" w:cstheme="minorHAnsi"/>
                <w:sz w:val="18"/>
                <w:szCs w:val="18"/>
                <w:lang w:val="ka-GE"/>
              </w:rPr>
            </w:pPr>
            <w:r w:rsidRPr="006D24D3">
              <w:rPr>
                <w:rFonts w:asciiTheme="minorHAnsi" w:hAnsiTheme="minorHAnsi" w:cstheme="minorHAnsi"/>
                <w:sz w:val="18"/>
                <w:szCs w:val="18"/>
                <w:lang w:val="ka-GE"/>
              </w:rPr>
              <w:t>განახლებული სამუშაო აღწერილობები</w:t>
            </w:r>
          </w:p>
        </w:tc>
        <w:tc>
          <w:tcPr>
            <w:tcW w:w="3118" w:type="dxa"/>
            <w:gridSpan w:val="2"/>
          </w:tcPr>
          <w:p w14:paraId="256FC6AA" w14:textId="77777777" w:rsidR="00244454" w:rsidRPr="006D24D3" w:rsidRDefault="00244454" w:rsidP="00245346">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თანამშრომელთა ნაკლები ნდობა პროცესის მიმართ.</w:t>
            </w:r>
          </w:p>
          <w:p w14:paraId="4C25365B" w14:textId="77777777" w:rsidR="00244454" w:rsidRPr="006D24D3" w:rsidRDefault="00244454" w:rsidP="00245346">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სწორი შიდა კომუნიკაცია ხელმძღვანელობის მხრიდან და პროცესის მნიშვნელობის ხაზგასმა.</w:t>
            </w:r>
          </w:p>
        </w:tc>
      </w:tr>
      <w:tr w:rsidR="00244454" w:rsidRPr="006D24D3" w14:paraId="1D96B79D" w14:textId="77777777" w:rsidTr="00A46442">
        <w:trPr>
          <w:gridAfter w:val="1"/>
          <w:wAfter w:w="25" w:type="dxa"/>
          <w:trHeight w:val="569"/>
        </w:trPr>
        <w:tc>
          <w:tcPr>
            <w:tcW w:w="622" w:type="dxa"/>
          </w:tcPr>
          <w:p w14:paraId="7167F767" w14:textId="77777777" w:rsidR="00244454" w:rsidRPr="006D24D3" w:rsidRDefault="00244454" w:rsidP="003B7DD2">
            <w:pPr>
              <w:pStyle w:val="Default"/>
              <w:spacing w:before="120"/>
              <w:rPr>
                <w:rFonts w:asciiTheme="minorHAnsi" w:hAnsiTheme="minorHAnsi" w:cstheme="minorHAnsi"/>
                <w:sz w:val="18"/>
                <w:szCs w:val="18"/>
                <w:lang w:val="ka-GE"/>
              </w:rPr>
            </w:pPr>
            <w:r w:rsidRPr="006D24D3">
              <w:rPr>
                <w:rFonts w:asciiTheme="minorHAnsi" w:hAnsiTheme="minorHAnsi" w:cstheme="minorHAnsi"/>
                <w:sz w:val="18"/>
                <w:szCs w:val="18"/>
                <w:lang w:val="ka-GE"/>
              </w:rPr>
              <w:t>3.1.3</w:t>
            </w:r>
          </w:p>
        </w:tc>
        <w:tc>
          <w:tcPr>
            <w:tcW w:w="2340" w:type="dxa"/>
            <w:gridSpan w:val="4"/>
          </w:tcPr>
          <w:p w14:paraId="3C8B0D2D" w14:textId="77777777" w:rsidR="00244454" w:rsidRPr="006D24D3" w:rsidRDefault="00244454" w:rsidP="003B7DD2">
            <w:pPr>
              <w:pStyle w:val="Default"/>
              <w:spacing w:before="120"/>
              <w:rPr>
                <w:rFonts w:asciiTheme="minorHAnsi" w:hAnsiTheme="minorHAnsi" w:cstheme="minorHAnsi"/>
                <w:sz w:val="18"/>
                <w:szCs w:val="18"/>
                <w:lang w:val="ka-GE"/>
              </w:rPr>
            </w:pPr>
            <w:r w:rsidRPr="006D24D3">
              <w:rPr>
                <w:rFonts w:asciiTheme="minorHAnsi" w:hAnsiTheme="minorHAnsi" w:cstheme="minorHAnsi"/>
                <w:sz w:val="18"/>
                <w:szCs w:val="18"/>
                <w:lang w:val="ka-GE"/>
              </w:rPr>
              <w:t>იდენტიფიცირებული ფუნქციების და როლების მიხედვით სტრუქტურულ ერთეულებში ცვლილებების შეტანა.</w:t>
            </w:r>
          </w:p>
        </w:tc>
        <w:tc>
          <w:tcPr>
            <w:tcW w:w="2984" w:type="dxa"/>
            <w:gridSpan w:val="2"/>
          </w:tcPr>
          <w:p w14:paraId="3D853A69" w14:textId="77777777" w:rsidR="00244454" w:rsidRPr="006D24D3" w:rsidRDefault="00244454" w:rsidP="003B7DD2">
            <w:pPr>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ახალი სტრუქტურული ერთეულების გამოყოფა და შტატების განსაზღვრა ან/და არსებული სტრუქტურული ერთეულების დებულებების გადახედვა/განახლება. </w:t>
            </w:r>
          </w:p>
        </w:tc>
        <w:tc>
          <w:tcPr>
            <w:tcW w:w="1701" w:type="dxa"/>
          </w:tcPr>
          <w:p w14:paraId="3B1E976D" w14:textId="77777777" w:rsidR="00244454" w:rsidRPr="006D24D3" w:rsidRDefault="00244454" w:rsidP="003B7DD2">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2023</w:t>
            </w:r>
            <w:r w:rsidRPr="006D24D3">
              <w:rPr>
                <w:rFonts w:asciiTheme="minorHAnsi" w:hAnsiTheme="minorHAnsi" w:cstheme="minorHAnsi"/>
                <w:sz w:val="18"/>
                <w:szCs w:val="18"/>
                <w:lang w:val="ka-GE"/>
              </w:rPr>
              <w:t xml:space="preserve"> წლის ივლისი - აგვისტო</w:t>
            </w:r>
          </w:p>
        </w:tc>
        <w:tc>
          <w:tcPr>
            <w:tcW w:w="1559" w:type="dxa"/>
          </w:tcPr>
          <w:p w14:paraId="1FA3FCCD" w14:textId="77777777" w:rsidR="00244454" w:rsidRPr="006D24D3" w:rsidRDefault="00244454" w:rsidP="003B7DD2">
            <w:pPr>
              <w:rPr>
                <w:rFonts w:asciiTheme="minorHAnsi" w:hAnsiTheme="minorHAnsi" w:cstheme="minorHAnsi"/>
                <w:sz w:val="18"/>
                <w:szCs w:val="18"/>
                <w:lang w:val="ka-GE"/>
              </w:rPr>
            </w:pPr>
            <w:r w:rsidRPr="006D24D3">
              <w:rPr>
                <w:rFonts w:asciiTheme="minorHAnsi" w:hAnsiTheme="minorHAnsi" w:cstheme="minorHAnsi"/>
                <w:sz w:val="18"/>
                <w:szCs w:val="18"/>
                <w:lang w:val="ka-GE"/>
              </w:rPr>
              <w:t>აპარატის უფროსი</w:t>
            </w:r>
          </w:p>
        </w:tc>
        <w:tc>
          <w:tcPr>
            <w:tcW w:w="1632" w:type="dxa"/>
            <w:gridSpan w:val="3"/>
          </w:tcPr>
          <w:p w14:paraId="712613E5" w14:textId="77777777" w:rsidR="00244454" w:rsidRPr="006D24D3" w:rsidRDefault="00244454" w:rsidP="003B7DD2">
            <w:pPr>
              <w:rPr>
                <w:rFonts w:asciiTheme="minorHAnsi" w:hAnsiTheme="minorHAnsi" w:cstheme="minorHAnsi"/>
                <w:sz w:val="18"/>
                <w:szCs w:val="18"/>
                <w:lang w:val="ka-GE"/>
              </w:rPr>
            </w:pPr>
            <w:r w:rsidRPr="006D24D3">
              <w:rPr>
                <w:rFonts w:asciiTheme="minorHAnsi" w:hAnsiTheme="minorHAnsi" w:cstheme="minorHAnsi"/>
                <w:sz w:val="18"/>
                <w:szCs w:val="18"/>
                <w:lang w:val="ka-GE"/>
              </w:rPr>
              <w:t>განახლებული სტრუქტურა</w:t>
            </w:r>
          </w:p>
        </w:tc>
        <w:tc>
          <w:tcPr>
            <w:tcW w:w="1843" w:type="dxa"/>
            <w:gridSpan w:val="2"/>
          </w:tcPr>
          <w:p w14:paraId="5CD626B6" w14:textId="77777777" w:rsidR="00244454" w:rsidRPr="006D24D3" w:rsidRDefault="00244454" w:rsidP="003B7DD2">
            <w:pPr>
              <w:rPr>
                <w:rFonts w:asciiTheme="minorHAnsi" w:hAnsiTheme="minorHAnsi" w:cstheme="minorHAnsi"/>
                <w:sz w:val="18"/>
                <w:szCs w:val="18"/>
                <w:lang w:val="ka-GE"/>
              </w:rPr>
            </w:pPr>
            <w:r w:rsidRPr="006D24D3">
              <w:rPr>
                <w:rFonts w:asciiTheme="minorHAnsi" w:hAnsiTheme="minorHAnsi" w:cstheme="minorHAnsi"/>
                <w:sz w:val="18"/>
                <w:szCs w:val="18"/>
                <w:lang w:val="ka-GE"/>
              </w:rPr>
              <w:t>თავმჯდომარის ბრძანება</w:t>
            </w:r>
          </w:p>
        </w:tc>
        <w:tc>
          <w:tcPr>
            <w:tcW w:w="3118" w:type="dxa"/>
            <w:gridSpan w:val="2"/>
          </w:tcPr>
          <w:p w14:paraId="1E97EAF6" w14:textId="77777777" w:rsidR="00244454" w:rsidRPr="006D24D3" w:rsidRDefault="00244454" w:rsidP="003B7DD2">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თანამშრომელთა ნაკლები ნდობა პროცესის მიმართ.</w:t>
            </w:r>
          </w:p>
          <w:p w14:paraId="451DA6D9" w14:textId="77777777" w:rsidR="00244454" w:rsidRPr="006D24D3" w:rsidRDefault="00244454" w:rsidP="003B7DD2">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სწორი შიდა კომუნიკაცია ხელმძღვანელობის მხრიდან და პროცესის მნიშვნელობის ხაზგასმა.</w:t>
            </w:r>
          </w:p>
        </w:tc>
      </w:tr>
      <w:tr w:rsidR="00244454" w:rsidRPr="006D24D3" w14:paraId="42FB21E3" w14:textId="77777777" w:rsidTr="00A46442">
        <w:trPr>
          <w:gridAfter w:val="2"/>
          <w:wAfter w:w="95" w:type="dxa"/>
          <w:trHeight w:val="569"/>
        </w:trPr>
        <w:tc>
          <w:tcPr>
            <w:tcW w:w="2962" w:type="dxa"/>
            <w:gridSpan w:val="5"/>
            <w:shd w:val="clear" w:color="auto" w:fill="002060"/>
            <w:vAlign w:val="center"/>
          </w:tcPr>
          <w:p w14:paraId="63197FF5" w14:textId="77777777" w:rsidR="00244454" w:rsidRPr="006D24D3" w:rsidRDefault="00244454" w:rsidP="00ED082A">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აქტივობა</w:t>
            </w:r>
          </w:p>
        </w:tc>
        <w:tc>
          <w:tcPr>
            <w:tcW w:w="2984" w:type="dxa"/>
            <w:gridSpan w:val="2"/>
            <w:shd w:val="clear" w:color="auto" w:fill="002060"/>
            <w:vAlign w:val="center"/>
          </w:tcPr>
          <w:p w14:paraId="644EB890" w14:textId="77777777" w:rsidR="00244454" w:rsidRPr="006D24D3" w:rsidRDefault="00244454" w:rsidP="00ED082A">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აღწერა</w:t>
            </w:r>
          </w:p>
        </w:tc>
        <w:tc>
          <w:tcPr>
            <w:tcW w:w="1701" w:type="dxa"/>
            <w:shd w:val="clear" w:color="auto" w:fill="002060"/>
            <w:vAlign w:val="center"/>
          </w:tcPr>
          <w:p w14:paraId="3B0B4EFE" w14:textId="77777777" w:rsidR="00244454" w:rsidRPr="006D24D3" w:rsidRDefault="00244454" w:rsidP="00ED082A">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განხორციელების პერიოდი</w:t>
            </w:r>
          </w:p>
        </w:tc>
        <w:tc>
          <w:tcPr>
            <w:tcW w:w="1559" w:type="dxa"/>
            <w:shd w:val="clear" w:color="auto" w:fill="002060"/>
            <w:vAlign w:val="center"/>
          </w:tcPr>
          <w:p w14:paraId="3BE24894" w14:textId="77777777" w:rsidR="00244454" w:rsidRPr="006D24D3" w:rsidRDefault="00244454" w:rsidP="00ED082A">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პასუხისმგებელი პირი</w:t>
            </w:r>
          </w:p>
        </w:tc>
        <w:tc>
          <w:tcPr>
            <w:tcW w:w="1560" w:type="dxa"/>
            <w:gridSpan w:val="2"/>
            <w:shd w:val="clear" w:color="auto" w:fill="002060"/>
            <w:vAlign w:val="center"/>
          </w:tcPr>
          <w:p w14:paraId="73073B97" w14:textId="77777777" w:rsidR="00244454" w:rsidRPr="006D24D3" w:rsidRDefault="00244454" w:rsidP="00ED082A">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ინდიკატორი</w:t>
            </w:r>
          </w:p>
        </w:tc>
        <w:tc>
          <w:tcPr>
            <w:tcW w:w="1843" w:type="dxa"/>
            <w:gridSpan w:val="2"/>
            <w:shd w:val="clear" w:color="auto" w:fill="002060"/>
            <w:vAlign w:val="center"/>
          </w:tcPr>
          <w:p w14:paraId="77860A49" w14:textId="77777777" w:rsidR="00244454" w:rsidRPr="006D24D3" w:rsidRDefault="00244454" w:rsidP="00ED082A">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ვერიფიკაციის გზები</w:t>
            </w:r>
          </w:p>
        </w:tc>
        <w:tc>
          <w:tcPr>
            <w:tcW w:w="3120" w:type="dxa"/>
            <w:gridSpan w:val="2"/>
            <w:shd w:val="clear" w:color="auto" w:fill="002060"/>
            <w:vAlign w:val="center"/>
          </w:tcPr>
          <w:p w14:paraId="6C458B3A" w14:textId="77777777" w:rsidR="00244454" w:rsidRPr="006D24D3" w:rsidRDefault="00244454" w:rsidP="00ED082A">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რისკები და შემცირების გზები</w:t>
            </w:r>
          </w:p>
        </w:tc>
      </w:tr>
      <w:tr w:rsidR="00244454" w:rsidRPr="006D24D3" w14:paraId="0D1E96B4" w14:textId="77777777" w:rsidTr="00A46442">
        <w:trPr>
          <w:gridAfter w:val="2"/>
          <w:wAfter w:w="95" w:type="dxa"/>
          <w:trHeight w:val="569"/>
        </w:trPr>
        <w:tc>
          <w:tcPr>
            <w:tcW w:w="15729" w:type="dxa"/>
            <w:gridSpan w:val="15"/>
            <w:shd w:val="clear" w:color="auto" w:fill="BDD6EE" w:themeFill="accent1" w:themeFillTint="66"/>
            <w:vAlign w:val="center"/>
          </w:tcPr>
          <w:p w14:paraId="374FD802" w14:textId="77777777" w:rsidR="00244454" w:rsidRPr="006D24D3" w:rsidRDefault="00244454" w:rsidP="00ED082A">
            <w:pPr>
              <w:pStyle w:val="Default"/>
              <w:spacing w:before="120" w:after="120"/>
              <w:rPr>
                <w:rFonts w:asciiTheme="minorHAnsi" w:hAnsiTheme="minorHAnsi" w:cstheme="minorHAnsi"/>
                <w:sz w:val="18"/>
                <w:szCs w:val="18"/>
                <w:lang w:val="ka-GE"/>
              </w:rPr>
            </w:pPr>
            <w:r w:rsidRPr="006D24D3">
              <w:rPr>
                <w:rFonts w:asciiTheme="minorHAnsi" w:hAnsiTheme="minorHAnsi" w:cstheme="minorHAnsi"/>
                <w:b/>
                <w:bCs/>
                <w:sz w:val="18"/>
                <w:szCs w:val="18"/>
                <w:lang w:val="ka-GE"/>
              </w:rPr>
              <w:t xml:space="preserve">სტრატეგიული ამოცანა 3.2: </w:t>
            </w:r>
            <w:r w:rsidRPr="006D24D3">
              <w:rPr>
                <w:rFonts w:asciiTheme="minorHAnsi" w:hAnsiTheme="minorHAnsi" w:cstheme="minorHAnsi"/>
                <w:sz w:val="18"/>
                <w:szCs w:val="18"/>
                <w:lang w:val="ka-GE"/>
              </w:rPr>
              <w:t>სტრატეგიულად მნიშვნელოვანი შიდა ორგანიზაციული პროცესების აღწერა და ოპტიმიზაცია.</w:t>
            </w:r>
          </w:p>
        </w:tc>
      </w:tr>
      <w:tr w:rsidR="00244454" w:rsidRPr="006D24D3" w14:paraId="5F71F113" w14:textId="77777777" w:rsidTr="00A46442">
        <w:trPr>
          <w:gridAfter w:val="2"/>
          <w:wAfter w:w="95" w:type="dxa"/>
          <w:trHeight w:val="569"/>
        </w:trPr>
        <w:tc>
          <w:tcPr>
            <w:tcW w:w="802" w:type="dxa"/>
            <w:gridSpan w:val="4"/>
          </w:tcPr>
          <w:p w14:paraId="69881FED" w14:textId="77777777" w:rsidR="00244454" w:rsidRPr="006D24D3" w:rsidRDefault="00244454" w:rsidP="00ED082A">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3.2.1</w:t>
            </w:r>
          </w:p>
        </w:tc>
        <w:tc>
          <w:tcPr>
            <w:tcW w:w="2160" w:type="dxa"/>
          </w:tcPr>
          <w:p w14:paraId="263DAB34" w14:textId="77777777" w:rsidR="00244454" w:rsidRPr="006D24D3" w:rsidRDefault="00244454" w:rsidP="00ED082A">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საკვანძო პროცესების იდენტიფიცირება </w:t>
            </w:r>
          </w:p>
        </w:tc>
        <w:tc>
          <w:tcPr>
            <w:tcW w:w="2984" w:type="dxa"/>
            <w:gridSpan w:val="2"/>
          </w:tcPr>
          <w:p w14:paraId="26DDB725" w14:textId="180E6772"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ადმინისტრაციული პროცესების გამოვლენა საბჭოს ინსტიტუციური განვითარების სტრატეგიისა და რეგლამენტით გათვალისწინებული საკვანძო ფუნქციების მიხედვით (მაგ. შესყიდვის პროცესი, ბიუჯეტი</w:t>
            </w:r>
            <w:r w:rsidR="006D24D3" w:rsidRPr="006D24D3">
              <w:rPr>
                <w:rFonts w:asciiTheme="minorHAnsi" w:hAnsiTheme="minorHAnsi" w:cstheme="minorHAnsi"/>
                <w:sz w:val="18"/>
                <w:szCs w:val="18"/>
                <w:lang w:val="ka-GE"/>
              </w:rPr>
              <w:softHyphen/>
            </w:r>
            <w:r w:rsidRPr="006D24D3">
              <w:rPr>
                <w:rFonts w:asciiTheme="minorHAnsi" w:hAnsiTheme="minorHAnsi" w:cstheme="minorHAnsi"/>
                <w:sz w:val="18"/>
                <w:szCs w:val="18"/>
                <w:lang w:val="ka-GE"/>
              </w:rPr>
              <w:t>რების პროცესი, ინფორმაციული ტექნოლოგიების უზრუნ</w:t>
            </w:r>
            <w:r w:rsidR="006D24D3" w:rsidRPr="006D24D3">
              <w:rPr>
                <w:rFonts w:asciiTheme="minorHAnsi" w:hAnsiTheme="minorHAnsi" w:cstheme="minorHAnsi"/>
                <w:sz w:val="18"/>
                <w:szCs w:val="18"/>
                <w:lang w:val="ka-GE"/>
              </w:rPr>
              <w:softHyphen/>
            </w:r>
            <w:r w:rsidRPr="006D24D3">
              <w:rPr>
                <w:rFonts w:asciiTheme="minorHAnsi" w:hAnsiTheme="minorHAnsi" w:cstheme="minorHAnsi"/>
                <w:sz w:val="18"/>
                <w:szCs w:val="18"/>
                <w:lang w:val="ka-GE"/>
              </w:rPr>
              <w:t>ველყოფის პროცესი და სხვა.)</w:t>
            </w:r>
          </w:p>
        </w:tc>
        <w:tc>
          <w:tcPr>
            <w:tcW w:w="1701" w:type="dxa"/>
          </w:tcPr>
          <w:p w14:paraId="22C7C456"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2022</w:t>
            </w:r>
            <w:r w:rsidRPr="006D24D3">
              <w:rPr>
                <w:rFonts w:asciiTheme="minorHAnsi" w:hAnsiTheme="minorHAnsi" w:cstheme="minorHAnsi"/>
                <w:sz w:val="18"/>
                <w:szCs w:val="18"/>
                <w:lang w:val="ka-GE"/>
              </w:rPr>
              <w:t xml:space="preserve"> წლის სექტემბერი</w:t>
            </w:r>
          </w:p>
        </w:tc>
        <w:tc>
          <w:tcPr>
            <w:tcW w:w="1559" w:type="dxa"/>
          </w:tcPr>
          <w:p w14:paraId="64C3CC11"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იურიდიული და</w:t>
            </w:r>
          </w:p>
          <w:p w14:paraId="46788430"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ადამიანური</w:t>
            </w:r>
          </w:p>
          <w:p w14:paraId="18740161"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რესურსების</w:t>
            </w:r>
          </w:p>
          <w:p w14:paraId="356594D8"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მართვის</w:t>
            </w:r>
          </w:p>
          <w:p w14:paraId="150BFB90"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დეპარტამენტის უფროსი</w:t>
            </w:r>
          </w:p>
        </w:tc>
        <w:tc>
          <w:tcPr>
            <w:tcW w:w="1560" w:type="dxa"/>
            <w:gridSpan w:val="2"/>
          </w:tcPr>
          <w:p w14:paraId="07BE75AB"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საკვანძო პროცესების ჩამონათვალი</w:t>
            </w:r>
          </w:p>
        </w:tc>
        <w:tc>
          <w:tcPr>
            <w:tcW w:w="1843" w:type="dxa"/>
            <w:gridSpan w:val="2"/>
          </w:tcPr>
          <w:p w14:paraId="30B4D6FF"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დოკუმენტი სამუშაოს მეთოდოლოგიითა და გამოვლენილი პროცესებით.</w:t>
            </w:r>
          </w:p>
        </w:tc>
        <w:tc>
          <w:tcPr>
            <w:tcW w:w="3120" w:type="dxa"/>
            <w:gridSpan w:val="2"/>
          </w:tcPr>
          <w:p w14:paraId="24A8BF1E"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არასაკმარისი შიდა რესურსი</w:t>
            </w:r>
          </w:p>
          <w:p w14:paraId="78B8AA80"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გარე რესურსის, მათ შორის დონორული პროგრამების გამოყენება. დროებითი ხელშეკრულებით სტაჟიორების და სფეროს სპეციალისტების პროცესში ჩართვა.</w:t>
            </w:r>
          </w:p>
        </w:tc>
      </w:tr>
      <w:tr w:rsidR="00244454" w:rsidRPr="006D24D3" w14:paraId="7E6DFF3B" w14:textId="77777777" w:rsidTr="00A46442">
        <w:trPr>
          <w:gridAfter w:val="2"/>
          <w:wAfter w:w="95" w:type="dxa"/>
          <w:trHeight w:val="569"/>
        </w:trPr>
        <w:tc>
          <w:tcPr>
            <w:tcW w:w="802" w:type="dxa"/>
            <w:gridSpan w:val="4"/>
          </w:tcPr>
          <w:p w14:paraId="313A5A6B" w14:textId="77777777" w:rsidR="00244454" w:rsidRPr="006D24D3" w:rsidRDefault="00244454" w:rsidP="00ED082A">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3.2.2</w:t>
            </w:r>
          </w:p>
        </w:tc>
        <w:tc>
          <w:tcPr>
            <w:tcW w:w="2160" w:type="dxa"/>
          </w:tcPr>
          <w:p w14:paraId="26AB7FA8" w14:textId="77777777" w:rsidR="00244454" w:rsidRPr="006D24D3" w:rsidRDefault="00244454" w:rsidP="00ED082A">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პროცესების აღწერა</w:t>
            </w:r>
          </w:p>
        </w:tc>
        <w:tc>
          <w:tcPr>
            <w:tcW w:w="2984" w:type="dxa"/>
            <w:gridSpan w:val="2"/>
          </w:tcPr>
          <w:p w14:paraId="1C4D2022" w14:textId="05016A39"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პროცესების რუკის შედგენა, რომელშიც</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განსაზღვრული იქნება ქმედების განმახორციელებელი პირი, გამოყენებული სისტემები, გარე და შიდა მხარეები.</w:t>
            </w:r>
          </w:p>
        </w:tc>
        <w:tc>
          <w:tcPr>
            <w:tcW w:w="1701" w:type="dxa"/>
          </w:tcPr>
          <w:p w14:paraId="55D6727F"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2022</w:t>
            </w:r>
            <w:r w:rsidRPr="006D24D3">
              <w:rPr>
                <w:rFonts w:asciiTheme="minorHAnsi" w:hAnsiTheme="minorHAnsi" w:cstheme="minorHAnsi"/>
                <w:sz w:val="18"/>
                <w:szCs w:val="18"/>
                <w:lang w:val="ka-GE"/>
              </w:rPr>
              <w:t xml:space="preserve"> წლის ოქტომბერი - ნოემბერი</w:t>
            </w:r>
          </w:p>
        </w:tc>
        <w:tc>
          <w:tcPr>
            <w:tcW w:w="1559" w:type="dxa"/>
          </w:tcPr>
          <w:p w14:paraId="1EF34A2E"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იურიდიული და</w:t>
            </w:r>
          </w:p>
          <w:p w14:paraId="76718A98"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ადამიანური</w:t>
            </w:r>
          </w:p>
          <w:p w14:paraId="7CDED8C9"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რესურსების</w:t>
            </w:r>
          </w:p>
          <w:p w14:paraId="0C2F82B2"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მართვის</w:t>
            </w:r>
          </w:p>
          <w:p w14:paraId="15B59AE4"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დეპარტამენტის უფროსი</w:t>
            </w:r>
          </w:p>
        </w:tc>
        <w:tc>
          <w:tcPr>
            <w:tcW w:w="1560" w:type="dxa"/>
            <w:gridSpan w:val="2"/>
          </w:tcPr>
          <w:p w14:paraId="7303E774"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არანაკლებ 10 საკვანძო პროცესის აღწერა</w:t>
            </w:r>
          </w:p>
        </w:tc>
        <w:tc>
          <w:tcPr>
            <w:tcW w:w="1843" w:type="dxa"/>
            <w:gridSpan w:val="2"/>
          </w:tcPr>
          <w:p w14:paraId="77D34A0B"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პროცესების რუკები</w:t>
            </w:r>
          </w:p>
        </w:tc>
        <w:tc>
          <w:tcPr>
            <w:tcW w:w="3120" w:type="dxa"/>
            <w:gridSpan w:val="2"/>
          </w:tcPr>
          <w:p w14:paraId="7FCC8067"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არასაკმარისი შიდა რესურსი</w:t>
            </w:r>
          </w:p>
          <w:p w14:paraId="6366EBB9"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გარე რესურსის, მათ შორის დონორული პროგრამების გამოყენება. დროებითი ხელშეკრულებით სტაჟიორების და სფეროს სპეციალისტების პროცესში ჩართვა.</w:t>
            </w:r>
          </w:p>
        </w:tc>
      </w:tr>
      <w:tr w:rsidR="00244454" w:rsidRPr="006D24D3" w14:paraId="4AA23343" w14:textId="77777777" w:rsidTr="00A46442">
        <w:trPr>
          <w:gridAfter w:val="2"/>
          <w:wAfter w:w="95" w:type="dxa"/>
          <w:trHeight w:val="569"/>
        </w:trPr>
        <w:tc>
          <w:tcPr>
            <w:tcW w:w="802" w:type="dxa"/>
            <w:gridSpan w:val="4"/>
          </w:tcPr>
          <w:p w14:paraId="5CE57145" w14:textId="77777777" w:rsidR="00244454" w:rsidRPr="006D24D3" w:rsidRDefault="00244454" w:rsidP="00ED082A">
            <w:pPr>
              <w:rPr>
                <w:rFonts w:asciiTheme="minorHAnsi" w:hAnsiTheme="minorHAnsi" w:cstheme="minorHAnsi"/>
                <w:color w:val="000000"/>
                <w:sz w:val="18"/>
                <w:szCs w:val="18"/>
                <w:lang w:val="ka-GE"/>
              </w:rPr>
            </w:pPr>
            <w:r w:rsidRPr="006D24D3">
              <w:rPr>
                <w:rFonts w:asciiTheme="minorHAnsi" w:hAnsiTheme="minorHAnsi" w:cstheme="minorHAnsi"/>
                <w:color w:val="000000"/>
                <w:sz w:val="18"/>
                <w:szCs w:val="18"/>
                <w:lang w:val="ka-GE"/>
              </w:rPr>
              <w:t>3.2.3</w:t>
            </w:r>
          </w:p>
        </w:tc>
        <w:tc>
          <w:tcPr>
            <w:tcW w:w="2160" w:type="dxa"/>
          </w:tcPr>
          <w:p w14:paraId="69374133" w14:textId="1F50506D" w:rsidR="00244454" w:rsidRPr="006D24D3" w:rsidRDefault="001F3DC1" w:rsidP="00ED082A">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არსებული </w:t>
            </w:r>
            <w:r w:rsidR="00244454" w:rsidRPr="006D24D3">
              <w:rPr>
                <w:rFonts w:asciiTheme="minorHAnsi" w:hAnsiTheme="minorHAnsi" w:cstheme="minorHAnsi"/>
                <w:sz w:val="18"/>
                <w:szCs w:val="18"/>
                <w:lang w:val="ka-GE"/>
              </w:rPr>
              <w:t xml:space="preserve">საკვანძო პროცესების ოპტიმიზაცია </w:t>
            </w:r>
          </w:p>
          <w:p w14:paraId="07CD3944" w14:textId="77777777" w:rsidR="00244454" w:rsidRPr="006D24D3" w:rsidRDefault="00244454" w:rsidP="00ED082A">
            <w:pPr>
              <w:rPr>
                <w:rFonts w:asciiTheme="minorHAnsi" w:hAnsiTheme="minorHAnsi" w:cstheme="minorHAnsi"/>
                <w:sz w:val="18"/>
                <w:szCs w:val="18"/>
                <w:lang w:val="ka-GE"/>
              </w:rPr>
            </w:pPr>
          </w:p>
          <w:p w14:paraId="671AA338" w14:textId="77777777" w:rsidR="00244454" w:rsidRPr="006D24D3" w:rsidRDefault="00244454" w:rsidP="00ED082A">
            <w:pPr>
              <w:jc w:val="center"/>
              <w:rPr>
                <w:rFonts w:asciiTheme="minorHAnsi" w:hAnsiTheme="minorHAnsi" w:cstheme="minorHAnsi"/>
                <w:sz w:val="18"/>
                <w:szCs w:val="18"/>
                <w:lang w:val="ka-GE"/>
              </w:rPr>
            </w:pPr>
          </w:p>
        </w:tc>
        <w:tc>
          <w:tcPr>
            <w:tcW w:w="2984" w:type="dxa"/>
            <w:gridSpan w:val="2"/>
          </w:tcPr>
          <w:p w14:paraId="03F47A0F" w14:textId="18A1D7E7" w:rsidR="00244454" w:rsidRPr="006D24D3" w:rsidRDefault="001F3DC1"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არსებულ</w:t>
            </w:r>
            <w:r w:rsidR="00244454" w:rsidRPr="006D24D3">
              <w:rPr>
                <w:rFonts w:asciiTheme="minorHAnsi" w:hAnsiTheme="minorHAnsi" w:cstheme="minorHAnsi"/>
                <w:sz w:val="18"/>
                <w:szCs w:val="18"/>
                <w:lang w:val="ka-GE"/>
              </w:rPr>
              <w:t xml:space="preserve"> პროცესებში ცვლილებების შეტანა, რათა არ მოხდეს სამუშაოს დუბლირება, განხორციელდეს რუტინული პროცესების ავტომატიზება და კომპიუტერული სისტემების საჭიროებებზე მორგება.</w:t>
            </w:r>
          </w:p>
        </w:tc>
        <w:tc>
          <w:tcPr>
            <w:tcW w:w="1701" w:type="dxa"/>
          </w:tcPr>
          <w:p w14:paraId="54FB3557"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2022</w:t>
            </w:r>
            <w:r w:rsidRPr="006D24D3">
              <w:rPr>
                <w:rFonts w:asciiTheme="minorHAnsi" w:hAnsiTheme="minorHAnsi" w:cstheme="minorHAnsi"/>
                <w:sz w:val="18"/>
                <w:szCs w:val="18"/>
                <w:lang w:val="ka-GE"/>
              </w:rPr>
              <w:t xml:space="preserve"> წლის დეკემბერი</w:t>
            </w:r>
          </w:p>
        </w:tc>
        <w:tc>
          <w:tcPr>
            <w:tcW w:w="1559" w:type="dxa"/>
          </w:tcPr>
          <w:p w14:paraId="443A24AB"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აპარატის უფროსი</w:t>
            </w:r>
          </w:p>
        </w:tc>
        <w:tc>
          <w:tcPr>
            <w:tcW w:w="1560" w:type="dxa"/>
            <w:gridSpan w:val="2"/>
          </w:tcPr>
          <w:p w14:paraId="059D9AB4"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აღწერილი პროცესების ოპტიმიზირებული ვერსიები</w:t>
            </w:r>
          </w:p>
        </w:tc>
        <w:tc>
          <w:tcPr>
            <w:tcW w:w="1843" w:type="dxa"/>
            <w:gridSpan w:val="2"/>
          </w:tcPr>
          <w:p w14:paraId="0A44920F"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ოპტიმიზირებული პროცესის რუკები</w:t>
            </w:r>
          </w:p>
        </w:tc>
        <w:tc>
          <w:tcPr>
            <w:tcW w:w="3120" w:type="dxa"/>
            <w:gridSpan w:val="2"/>
          </w:tcPr>
          <w:p w14:paraId="03A3F270"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არასაკმარისი შიდა რესურსი</w:t>
            </w:r>
          </w:p>
          <w:p w14:paraId="439873E0"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გარე რესურსის, მათ შორის დონორული პროგრამების გამოყენება. დროებითი ხელშეკრულებით სტაჟიორების და სფეროს სპეციალისტების პროცესში ჩართვა.</w:t>
            </w:r>
          </w:p>
        </w:tc>
      </w:tr>
      <w:tr w:rsidR="00244454" w:rsidRPr="006D24D3" w14:paraId="73C3B02F" w14:textId="77777777" w:rsidTr="00A46442">
        <w:trPr>
          <w:gridAfter w:val="2"/>
          <w:wAfter w:w="95" w:type="dxa"/>
          <w:trHeight w:val="569"/>
        </w:trPr>
        <w:tc>
          <w:tcPr>
            <w:tcW w:w="802" w:type="dxa"/>
            <w:gridSpan w:val="4"/>
          </w:tcPr>
          <w:p w14:paraId="4B9577D7" w14:textId="77777777" w:rsidR="00244454" w:rsidRPr="006D24D3" w:rsidRDefault="00244454" w:rsidP="00ED082A">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3.2.4</w:t>
            </w:r>
          </w:p>
        </w:tc>
        <w:tc>
          <w:tcPr>
            <w:tcW w:w="2160" w:type="dxa"/>
          </w:tcPr>
          <w:p w14:paraId="40235F87" w14:textId="5C541DDA" w:rsidR="00244454" w:rsidRPr="006D24D3" w:rsidRDefault="00244454" w:rsidP="00ED082A">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ოპტიმიზირებული პროცესების შესაბამისი სტრუქტურული ერთეულებისთვის გაცნობა</w:t>
            </w:r>
            <w:r w:rsidR="001F3DC1" w:rsidRPr="006D24D3">
              <w:rPr>
                <w:rFonts w:asciiTheme="minorHAnsi" w:hAnsiTheme="minorHAnsi" w:cstheme="minorHAnsi"/>
                <w:sz w:val="18"/>
                <w:szCs w:val="18"/>
                <w:lang w:val="ka-GE"/>
              </w:rPr>
              <w:t xml:space="preserve"> დანერგვა</w:t>
            </w:r>
          </w:p>
        </w:tc>
        <w:tc>
          <w:tcPr>
            <w:tcW w:w="2984" w:type="dxa"/>
            <w:gridSpan w:val="2"/>
          </w:tcPr>
          <w:p w14:paraId="28149184"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აღწერილი პროცესების გაცნობა და შესრულებაზე პასუხისმგებელი პირების გამოყოფა.</w:t>
            </w:r>
          </w:p>
        </w:tc>
        <w:tc>
          <w:tcPr>
            <w:tcW w:w="1701" w:type="dxa"/>
          </w:tcPr>
          <w:p w14:paraId="381F35C4" w14:textId="47991503"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2023</w:t>
            </w:r>
            <w:r w:rsidRPr="006D24D3">
              <w:rPr>
                <w:rFonts w:asciiTheme="minorHAnsi" w:hAnsiTheme="minorHAnsi" w:cstheme="minorHAnsi"/>
                <w:sz w:val="18"/>
                <w:szCs w:val="18"/>
                <w:lang w:val="ka-GE"/>
              </w:rPr>
              <w:t xml:space="preserve"> წლის იანვარი</w:t>
            </w:r>
            <w:r w:rsidR="001F3DC1" w:rsidRPr="006D24D3">
              <w:rPr>
                <w:rFonts w:asciiTheme="minorHAnsi" w:hAnsiTheme="minorHAnsi" w:cstheme="minorHAnsi"/>
                <w:sz w:val="18"/>
                <w:szCs w:val="18"/>
                <w:lang w:val="ka-GE"/>
              </w:rPr>
              <w:t>-მაისი</w:t>
            </w:r>
          </w:p>
        </w:tc>
        <w:tc>
          <w:tcPr>
            <w:tcW w:w="1559" w:type="dxa"/>
          </w:tcPr>
          <w:p w14:paraId="205E7E9D"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აპარატის უფროსი</w:t>
            </w:r>
          </w:p>
        </w:tc>
        <w:tc>
          <w:tcPr>
            <w:tcW w:w="1560" w:type="dxa"/>
            <w:gridSpan w:val="2"/>
          </w:tcPr>
          <w:p w14:paraId="642C21C7"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პრეზენტაციის მომზადება და ჩატარება</w:t>
            </w:r>
          </w:p>
        </w:tc>
        <w:tc>
          <w:tcPr>
            <w:tcW w:w="1843" w:type="dxa"/>
            <w:gridSpan w:val="2"/>
          </w:tcPr>
          <w:p w14:paraId="0C18B9D8"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შეხვედრის მასალები</w:t>
            </w:r>
          </w:p>
        </w:tc>
        <w:tc>
          <w:tcPr>
            <w:tcW w:w="3120" w:type="dxa"/>
            <w:gridSpan w:val="2"/>
          </w:tcPr>
          <w:p w14:paraId="534B195C" w14:textId="77777777" w:rsidR="001F3DC1" w:rsidRPr="006D24D3" w:rsidRDefault="001F3DC1" w:rsidP="001F3DC1">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xml:space="preserve"> დანერგილი ოპტიმიზირებული პროცესის არაეფექტიანი მართვა</w:t>
            </w:r>
          </w:p>
          <w:p w14:paraId="2B9E522F" w14:textId="0318B378" w:rsidR="00244454" w:rsidRPr="006D24D3" w:rsidDel="006706E7" w:rsidRDefault="001F3DC1" w:rsidP="001F3DC1">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 xml:space="preserve">შემცირების გზები: </w:t>
            </w:r>
            <w:r w:rsidRPr="006D24D3">
              <w:rPr>
                <w:rFonts w:asciiTheme="minorHAnsi" w:hAnsiTheme="minorHAnsi" w:cstheme="minorHAnsi"/>
                <w:sz w:val="18"/>
                <w:szCs w:val="18"/>
                <w:lang w:val="ka-GE"/>
              </w:rPr>
              <w:t>მონიტორინგის მექანიზმები და პასუხისმგებელი პირების განსაზღვრა.</w:t>
            </w:r>
          </w:p>
        </w:tc>
      </w:tr>
      <w:tr w:rsidR="00244454" w:rsidRPr="006D24D3" w14:paraId="48F81125" w14:textId="77777777" w:rsidTr="00A46442">
        <w:trPr>
          <w:gridAfter w:val="2"/>
          <w:wAfter w:w="95" w:type="dxa"/>
          <w:trHeight w:val="569"/>
        </w:trPr>
        <w:tc>
          <w:tcPr>
            <w:tcW w:w="802" w:type="dxa"/>
            <w:gridSpan w:val="4"/>
          </w:tcPr>
          <w:p w14:paraId="6D874879" w14:textId="2746C5C4" w:rsidR="00244454" w:rsidRPr="006D24D3" w:rsidRDefault="00244454" w:rsidP="00ED082A">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3.2.</w:t>
            </w:r>
            <w:r w:rsidR="001F3DC1" w:rsidRPr="006D24D3">
              <w:rPr>
                <w:rFonts w:asciiTheme="minorHAnsi" w:hAnsiTheme="minorHAnsi" w:cstheme="minorHAnsi"/>
                <w:sz w:val="18"/>
                <w:szCs w:val="18"/>
                <w:lang w:val="ka-GE"/>
              </w:rPr>
              <w:t>5</w:t>
            </w:r>
          </w:p>
        </w:tc>
        <w:tc>
          <w:tcPr>
            <w:tcW w:w="2160" w:type="dxa"/>
          </w:tcPr>
          <w:p w14:paraId="79F42CA2" w14:textId="77777777" w:rsidR="00244454" w:rsidRPr="006D24D3" w:rsidRDefault="00244454" w:rsidP="00ED082A">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დანერგილი ოპტიმიზირებული პროცესების მონიტორინგი</w:t>
            </w:r>
          </w:p>
        </w:tc>
        <w:tc>
          <w:tcPr>
            <w:tcW w:w="2984" w:type="dxa"/>
            <w:gridSpan w:val="2"/>
          </w:tcPr>
          <w:p w14:paraId="27614B99" w14:textId="58564711"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დანერგილი პროცესების მონიტორინგი </w:t>
            </w:r>
            <w:r w:rsidR="003874AE" w:rsidRPr="006D24D3">
              <w:rPr>
                <w:rFonts w:asciiTheme="minorHAnsi" w:hAnsiTheme="minorHAnsi" w:cstheme="minorHAnsi"/>
                <w:sz w:val="18"/>
                <w:szCs w:val="18"/>
                <w:lang w:val="ka-GE"/>
              </w:rPr>
              <w:t>ეფექტიან</w:t>
            </w:r>
            <w:r w:rsidRPr="006D24D3">
              <w:rPr>
                <w:rFonts w:asciiTheme="minorHAnsi" w:hAnsiTheme="minorHAnsi" w:cstheme="minorHAnsi"/>
                <w:sz w:val="18"/>
                <w:szCs w:val="18"/>
                <w:lang w:val="ka-GE"/>
              </w:rPr>
              <w:t>ობასა და ცვლილებების საჭიროებაზე</w:t>
            </w:r>
          </w:p>
        </w:tc>
        <w:tc>
          <w:tcPr>
            <w:tcW w:w="1701" w:type="dxa"/>
          </w:tcPr>
          <w:p w14:paraId="5A9DF317" w14:textId="0CCF7DAA"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w:t>
            </w:r>
            <w:r w:rsidR="001F3DC1" w:rsidRPr="006D24D3">
              <w:rPr>
                <w:rFonts w:asciiTheme="minorHAnsi" w:hAnsiTheme="minorHAnsi" w:cstheme="minorHAnsi"/>
                <w:b/>
                <w:bCs/>
                <w:sz w:val="18"/>
                <w:szCs w:val="18"/>
                <w:lang w:val="ka-GE"/>
              </w:rPr>
              <w:t>4</w:t>
            </w:r>
            <w:r w:rsidRPr="006D24D3">
              <w:rPr>
                <w:rFonts w:asciiTheme="minorHAnsi" w:hAnsiTheme="minorHAnsi" w:cstheme="minorHAnsi"/>
                <w:sz w:val="18"/>
                <w:szCs w:val="18"/>
                <w:lang w:val="ka-GE"/>
              </w:rPr>
              <w:t xml:space="preserve"> წლის ივნისი-აგვისტო</w:t>
            </w:r>
          </w:p>
        </w:tc>
        <w:tc>
          <w:tcPr>
            <w:tcW w:w="1559" w:type="dxa"/>
          </w:tcPr>
          <w:p w14:paraId="78839045"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აპარატის უფროსი</w:t>
            </w:r>
          </w:p>
        </w:tc>
        <w:tc>
          <w:tcPr>
            <w:tcW w:w="1560" w:type="dxa"/>
            <w:gridSpan w:val="2"/>
          </w:tcPr>
          <w:p w14:paraId="6A429BE1"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ჩატარებული მონიტორინგი</w:t>
            </w:r>
          </w:p>
        </w:tc>
        <w:tc>
          <w:tcPr>
            <w:tcW w:w="1843" w:type="dxa"/>
            <w:gridSpan w:val="2"/>
          </w:tcPr>
          <w:p w14:paraId="1862E779" w14:textId="77777777"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sz w:val="18"/>
                <w:szCs w:val="18"/>
                <w:lang w:val="ka-GE"/>
              </w:rPr>
              <w:t>შეფასების ანგარიში</w:t>
            </w:r>
          </w:p>
        </w:tc>
        <w:tc>
          <w:tcPr>
            <w:tcW w:w="3120" w:type="dxa"/>
            <w:gridSpan w:val="2"/>
          </w:tcPr>
          <w:p w14:paraId="2556D38B" w14:textId="42D8F7A9" w:rsidR="00244454" w:rsidRPr="006D24D3" w:rsidRDefault="00244454" w:rsidP="00ED082A">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xml:space="preserve"> არასათანადო კომპეტენციები მონიტორინგის განსახორციელებლად</w:t>
            </w:r>
          </w:p>
          <w:p w14:paraId="0EFE3305" w14:textId="77777777" w:rsidR="00244454" w:rsidRPr="006D24D3" w:rsidRDefault="00244454" w:rsidP="001F5638">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 xml:space="preserve">შემცირების გზები: </w:t>
            </w:r>
            <w:r w:rsidRPr="006D24D3">
              <w:rPr>
                <w:rFonts w:asciiTheme="minorHAnsi" w:hAnsiTheme="minorHAnsi" w:cstheme="minorHAnsi"/>
                <w:sz w:val="18"/>
                <w:szCs w:val="18"/>
                <w:lang w:val="ka-GE"/>
              </w:rPr>
              <w:t>გარე რესურსის ჩართულობა პროცესში.</w:t>
            </w:r>
          </w:p>
        </w:tc>
      </w:tr>
      <w:tr w:rsidR="00A46442" w:rsidRPr="006D24D3" w14:paraId="675130C1" w14:textId="77777777" w:rsidTr="00A46442">
        <w:trPr>
          <w:gridAfter w:val="2"/>
          <w:wAfter w:w="95" w:type="dxa"/>
          <w:trHeight w:val="569"/>
        </w:trPr>
        <w:tc>
          <w:tcPr>
            <w:tcW w:w="2969" w:type="dxa"/>
            <w:gridSpan w:val="6"/>
            <w:shd w:val="clear" w:color="auto" w:fill="002060"/>
            <w:vAlign w:val="center"/>
          </w:tcPr>
          <w:p w14:paraId="4B2A996A" w14:textId="77777777" w:rsidR="00244454" w:rsidRPr="006D24D3" w:rsidRDefault="00244454" w:rsidP="00ED082A">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აქტივობა</w:t>
            </w:r>
          </w:p>
        </w:tc>
        <w:tc>
          <w:tcPr>
            <w:tcW w:w="2977" w:type="dxa"/>
            <w:shd w:val="clear" w:color="auto" w:fill="002060"/>
            <w:vAlign w:val="center"/>
          </w:tcPr>
          <w:p w14:paraId="3C4C450F" w14:textId="77777777" w:rsidR="00244454" w:rsidRPr="006D24D3" w:rsidRDefault="00244454" w:rsidP="00ED082A">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აღწერა</w:t>
            </w:r>
          </w:p>
        </w:tc>
        <w:tc>
          <w:tcPr>
            <w:tcW w:w="1701" w:type="dxa"/>
            <w:shd w:val="clear" w:color="auto" w:fill="002060"/>
            <w:vAlign w:val="center"/>
          </w:tcPr>
          <w:p w14:paraId="55022A36" w14:textId="77777777" w:rsidR="00244454" w:rsidRPr="006D24D3" w:rsidRDefault="00244454" w:rsidP="00ED082A">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განხორციელების პერიოდი</w:t>
            </w:r>
          </w:p>
        </w:tc>
        <w:tc>
          <w:tcPr>
            <w:tcW w:w="1559" w:type="dxa"/>
            <w:shd w:val="clear" w:color="auto" w:fill="002060"/>
            <w:vAlign w:val="center"/>
          </w:tcPr>
          <w:p w14:paraId="4F1A4AAF" w14:textId="77777777" w:rsidR="00244454" w:rsidRPr="006D24D3" w:rsidRDefault="00244454" w:rsidP="00ED082A">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პასუხისმგებელი პირი</w:t>
            </w:r>
          </w:p>
        </w:tc>
        <w:tc>
          <w:tcPr>
            <w:tcW w:w="1560" w:type="dxa"/>
            <w:gridSpan w:val="2"/>
            <w:shd w:val="clear" w:color="auto" w:fill="002060"/>
            <w:vAlign w:val="center"/>
          </w:tcPr>
          <w:p w14:paraId="3EAFF916" w14:textId="77777777" w:rsidR="00244454" w:rsidRPr="006D24D3" w:rsidRDefault="00244454" w:rsidP="00ED082A">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ინდიკატორი</w:t>
            </w:r>
          </w:p>
        </w:tc>
        <w:tc>
          <w:tcPr>
            <w:tcW w:w="1843" w:type="dxa"/>
            <w:gridSpan w:val="2"/>
            <w:shd w:val="clear" w:color="auto" w:fill="002060"/>
            <w:vAlign w:val="center"/>
          </w:tcPr>
          <w:p w14:paraId="7FF38ED7" w14:textId="77777777" w:rsidR="00244454" w:rsidRPr="006D24D3" w:rsidRDefault="00244454" w:rsidP="00ED082A">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ვერიფიკაციის გზები</w:t>
            </w:r>
          </w:p>
        </w:tc>
        <w:tc>
          <w:tcPr>
            <w:tcW w:w="3120" w:type="dxa"/>
            <w:gridSpan w:val="2"/>
            <w:shd w:val="clear" w:color="auto" w:fill="002060"/>
            <w:vAlign w:val="center"/>
          </w:tcPr>
          <w:p w14:paraId="3DBBC3BE" w14:textId="77777777" w:rsidR="00244454" w:rsidRPr="006D24D3" w:rsidRDefault="00244454" w:rsidP="00ED082A">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რისკები და შემცირების გზები</w:t>
            </w:r>
          </w:p>
        </w:tc>
      </w:tr>
      <w:tr w:rsidR="00244454" w:rsidRPr="006D24D3" w14:paraId="0EA7A256" w14:textId="77777777" w:rsidTr="00A46442">
        <w:trPr>
          <w:gridAfter w:val="2"/>
          <w:wAfter w:w="95" w:type="dxa"/>
          <w:trHeight w:val="569"/>
        </w:trPr>
        <w:tc>
          <w:tcPr>
            <w:tcW w:w="15729" w:type="dxa"/>
            <w:gridSpan w:val="15"/>
            <w:shd w:val="clear" w:color="auto" w:fill="BDD6EE" w:themeFill="accent1" w:themeFillTint="66"/>
            <w:vAlign w:val="center"/>
          </w:tcPr>
          <w:p w14:paraId="30C8490F" w14:textId="77777777" w:rsidR="00244454" w:rsidRPr="006D24D3" w:rsidRDefault="00244454" w:rsidP="00ED082A">
            <w:pPr>
              <w:pStyle w:val="Default"/>
              <w:spacing w:before="120" w:after="120"/>
              <w:rPr>
                <w:rFonts w:asciiTheme="minorHAnsi" w:hAnsiTheme="minorHAnsi" w:cstheme="minorHAnsi"/>
                <w:sz w:val="18"/>
                <w:szCs w:val="18"/>
                <w:lang w:val="ka-GE"/>
              </w:rPr>
            </w:pPr>
            <w:r w:rsidRPr="006D24D3">
              <w:rPr>
                <w:rFonts w:asciiTheme="minorHAnsi" w:hAnsiTheme="minorHAnsi" w:cstheme="minorHAnsi"/>
                <w:b/>
                <w:bCs/>
                <w:sz w:val="18"/>
                <w:szCs w:val="18"/>
                <w:lang w:val="ka-GE"/>
              </w:rPr>
              <w:t xml:space="preserve">სტრატეგიული ამოცანა 3.3: </w:t>
            </w:r>
            <w:bookmarkStart w:id="17" w:name="_Hlk81398507"/>
            <w:r w:rsidRPr="006D24D3">
              <w:rPr>
                <w:rFonts w:asciiTheme="minorHAnsi" w:hAnsiTheme="minorHAnsi" w:cstheme="minorHAnsi"/>
                <w:sz w:val="18"/>
                <w:szCs w:val="18"/>
                <w:lang w:val="ka-GE"/>
              </w:rPr>
              <w:t>ინსტიტუციური მეხსიერების შენარჩუნებისთვის მკაფიო პროცედურების დანერგვა, რაც ხელს შეუწყობს ცოდნის დაგროვებას და გადაცემას ახალი კადრებისა და ახალი მოწვევის დეპუტატებისთვის</w:t>
            </w:r>
            <w:bookmarkEnd w:id="17"/>
          </w:p>
        </w:tc>
      </w:tr>
      <w:tr w:rsidR="00A46442" w:rsidRPr="006D24D3" w14:paraId="3D58D9A9" w14:textId="77777777" w:rsidTr="00A46442">
        <w:trPr>
          <w:gridAfter w:val="2"/>
          <w:wAfter w:w="95" w:type="dxa"/>
          <w:trHeight w:val="569"/>
        </w:trPr>
        <w:tc>
          <w:tcPr>
            <w:tcW w:w="701" w:type="dxa"/>
            <w:gridSpan w:val="2"/>
          </w:tcPr>
          <w:p w14:paraId="500B8792" w14:textId="77777777" w:rsidR="00244454" w:rsidRPr="006D24D3" w:rsidRDefault="00244454" w:rsidP="00513877">
            <w:pPr>
              <w:pStyle w:val="Default"/>
              <w:spacing w:before="120"/>
              <w:rPr>
                <w:rFonts w:asciiTheme="minorHAnsi" w:hAnsiTheme="minorHAnsi" w:cstheme="minorHAnsi"/>
                <w:sz w:val="18"/>
                <w:szCs w:val="18"/>
                <w:lang w:val="ka-GE"/>
              </w:rPr>
            </w:pPr>
            <w:r w:rsidRPr="006D24D3">
              <w:rPr>
                <w:rFonts w:asciiTheme="minorHAnsi" w:hAnsiTheme="minorHAnsi" w:cstheme="minorHAnsi"/>
                <w:sz w:val="18"/>
                <w:szCs w:val="18"/>
                <w:lang w:val="ka-GE"/>
              </w:rPr>
              <w:t>3.3.1</w:t>
            </w:r>
          </w:p>
        </w:tc>
        <w:tc>
          <w:tcPr>
            <w:tcW w:w="2268" w:type="dxa"/>
            <w:gridSpan w:val="4"/>
          </w:tcPr>
          <w:p w14:paraId="655CCD12" w14:textId="72E82F29" w:rsidR="00244454" w:rsidRPr="006D24D3" w:rsidRDefault="00244454" w:rsidP="00513877">
            <w:pPr>
              <w:pStyle w:val="Default"/>
              <w:spacing w:before="120"/>
              <w:rPr>
                <w:rFonts w:asciiTheme="minorHAnsi" w:hAnsiTheme="minorHAnsi" w:cstheme="minorHAnsi"/>
                <w:sz w:val="18"/>
                <w:szCs w:val="18"/>
                <w:lang w:val="ka-GE"/>
              </w:rPr>
            </w:pPr>
            <w:r w:rsidRPr="006D24D3">
              <w:rPr>
                <w:rFonts w:asciiTheme="minorHAnsi" w:hAnsiTheme="minorHAnsi" w:cstheme="minorHAnsi"/>
                <w:sz w:val="18"/>
                <w:szCs w:val="18"/>
                <w:lang w:val="ka-GE"/>
              </w:rPr>
              <w:t>თანამშრომლის წასვლის პროცესში სამუშაოს გადაბარების პოლიტიკის</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ჩამოყალიბება და პროცესის გაწერა</w:t>
            </w:r>
          </w:p>
        </w:tc>
        <w:tc>
          <w:tcPr>
            <w:tcW w:w="2977" w:type="dxa"/>
          </w:tcPr>
          <w:p w14:paraId="34340DFF" w14:textId="77777777" w:rsidR="00244454" w:rsidRPr="006D24D3" w:rsidRDefault="00244454" w:rsidP="00513877">
            <w:pPr>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გადაბარების პოლიტიკა, რომელშიც გაწერილია მოსამზადებელი დოკუმენტები, ვადები, ინფორმაციის გადაცემის ფორმა და მიმღები პირი. </w:t>
            </w:r>
          </w:p>
          <w:p w14:paraId="4C09BD0A" w14:textId="7B71D509" w:rsidR="00244454" w:rsidRPr="006D24D3" w:rsidRDefault="00244454" w:rsidP="00513877">
            <w:pPr>
              <w:rPr>
                <w:rFonts w:asciiTheme="minorHAnsi" w:hAnsiTheme="minorHAnsi" w:cstheme="minorHAnsi"/>
                <w:sz w:val="18"/>
                <w:szCs w:val="18"/>
                <w:lang w:val="ka-GE"/>
              </w:rPr>
            </w:pPr>
            <w:r w:rsidRPr="006D24D3">
              <w:rPr>
                <w:rFonts w:asciiTheme="minorHAnsi" w:hAnsiTheme="minorHAnsi" w:cstheme="minorHAnsi"/>
                <w:sz w:val="18"/>
                <w:szCs w:val="18"/>
                <w:lang w:val="ka-GE"/>
              </w:rPr>
              <w:t>გამართული პროცესის ჩამოყალიბება, რაც ხელს შეუწყობს დაგროვებული ცოდნის და ინფორმაციის შენახვას და გადაცემას ახალი კადრებისა</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და ახალი მოწვევის დეპუტატებისთვის</w:t>
            </w:r>
          </w:p>
        </w:tc>
        <w:tc>
          <w:tcPr>
            <w:tcW w:w="1701" w:type="dxa"/>
          </w:tcPr>
          <w:p w14:paraId="2CA5F476" w14:textId="77777777" w:rsidR="00244454" w:rsidRPr="006D24D3" w:rsidRDefault="00244454" w:rsidP="00513877">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2022</w:t>
            </w:r>
            <w:r w:rsidRPr="006D24D3">
              <w:rPr>
                <w:rFonts w:asciiTheme="minorHAnsi" w:hAnsiTheme="minorHAnsi" w:cstheme="minorHAnsi"/>
                <w:sz w:val="18"/>
                <w:szCs w:val="18"/>
                <w:lang w:val="ka-GE"/>
              </w:rPr>
              <w:t xml:space="preserve"> წლის მე-2 და მე-3 კვარტლები</w:t>
            </w:r>
          </w:p>
        </w:tc>
        <w:tc>
          <w:tcPr>
            <w:tcW w:w="1559" w:type="dxa"/>
          </w:tcPr>
          <w:p w14:paraId="75A025CF" w14:textId="77777777" w:rsidR="00244454" w:rsidRPr="006D24D3" w:rsidRDefault="00244454" w:rsidP="00513877">
            <w:pPr>
              <w:rPr>
                <w:rFonts w:asciiTheme="minorHAnsi" w:hAnsiTheme="minorHAnsi" w:cstheme="minorHAnsi"/>
                <w:sz w:val="18"/>
                <w:szCs w:val="18"/>
                <w:lang w:val="ka-GE"/>
              </w:rPr>
            </w:pPr>
            <w:r w:rsidRPr="006D24D3">
              <w:rPr>
                <w:rFonts w:asciiTheme="minorHAnsi" w:hAnsiTheme="minorHAnsi" w:cstheme="minorHAnsi"/>
                <w:sz w:val="18"/>
                <w:szCs w:val="18"/>
                <w:lang w:val="ka-GE"/>
              </w:rPr>
              <w:t>იურიდიული და ადამიანური რესურსების მართვის დეპარტამენტის უფროსი</w:t>
            </w:r>
          </w:p>
        </w:tc>
        <w:tc>
          <w:tcPr>
            <w:tcW w:w="1560" w:type="dxa"/>
            <w:gridSpan w:val="2"/>
          </w:tcPr>
          <w:p w14:paraId="1BD77954" w14:textId="77777777" w:rsidR="00244454" w:rsidRPr="006D24D3" w:rsidRDefault="00244454" w:rsidP="00513877">
            <w:pPr>
              <w:rPr>
                <w:rFonts w:asciiTheme="minorHAnsi" w:hAnsiTheme="minorHAnsi" w:cstheme="minorHAnsi"/>
                <w:sz w:val="18"/>
                <w:szCs w:val="18"/>
                <w:lang w:val="ka-GE"/>
              </w:rPr>
            </w:pPr>
            <w:r w:rsidRPr="006D24D3">
              <w:rPr>
                <w:rFonts w:asciiTheme="minorHAnsi" w:hAnsiTheme="minorHAnsi" w:cstheme="minorHAnsi"/>
                <w:sz w:val="18"/>
                <w:szCs w:val="18"/>
                <w:lang w:val="ka-GE"/>
              </w:rPr>
              <w:t>გაწერილი პოლიტიკა, ჩამოყალიბებული პროცესი</w:t>
            </w:r>
          </w:p>
        </w:tc>
        <w:tc>
          <w:tcPr>
            <w:tcW w:w="1843" w:type="dxa"/>
            <w:gridSpan w:val="2"/>
          </w:tcPr>
          <w:p w14:paraId="34563A32" w14:textId="77777777" w:rsidR="00244454" w:rsidRPr="006D24D3" w:rsidRDefault="00244454" w:rsidP="00513877">
            <w:pPr>
              <w:rPr>
                <w:rFonts w:asciiTheme="minorHAnsi" w:hAnsiTheme="minorHAnsi" w:cstheme="minorHAnsi"/>
                <w:sz w:val="18"/>
                <w:szCs w:val="18"/>
                <w:lang w:val="ka-GE"/>
              </w:rPr>
            </w:pPr>
            <w:r w:rsidRPr="006D24D3">
              <w:rPr>
                <w:rFonts w:asciiTheme="minorHAnsi" w:hAnsiTheme="minorHAnsi" w:cstheme="minorHAnsi"/>
                <w:sz w:val="18"/>
                <w:szCs w:val="18"/>
                <w:lang w:val="ka-GE"/>
              </w:rPr>
              <w:t>პოლიტიკის დოკუმენტი</w:t>
            </w:r>
          </w:p>
        </w:tc>
        <w:tc>
          <w:tcPr>
            <w:tcW w:w="3120" w:type="dxa"/>
            <w:gridSpan w:val="2"/>
          </w:tcPr>
          <w:p w14:paraId="6B037038" w14:textId="77777777" w:rsidR="00244454" w:rsidRPr="006D24D3" w:rsidRDefault="00244454" w:rsidP="00A33070">
            <w:pPr>
              <w:ind w:right="-107"/>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არაკოორდინირებული მუშაობა და დროში გაწელილი პროცესი</w:t>
            </w:r>
          </w:p>
          <w:p w14:paraId="7DF50F4C" w14:textId="77777777" w:rsidR="00244454" w:rsidRPr="006D24D3" w:rsidRDefault="00244454" w:rsidP="00A33070">
            <w:pPr>
              <w:rPr>
                <w:rFonts w:asciiTheme="minorHAnsi" w:hAnsiTheme="minorHAnsi" w:cstheme="minorHAnsi"/>
                <w:b/>
                <w:bCs/>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ზედამხედველობა აპარატის უფროსის მხრიდან.</w:t>
            </w:r>
          </w:p>
        </w:tc>
      </w:tr>
      <w:tr w:rsidR="00A46442" w:rsidRPr="006D24D3" w14:paraId="0AF5D8DD" w14:textId="77777777" w:rsidTr="00A46442">
        <w:trPr>
          <w:gridAfter w:val="2"/>
          <w:wAfter w:w="95" w:type="dxa"/>
          <w:trHeight w:val="569"/>
        </w:trPr>
        <w:tc>
          <w:tcPr>
            <w:tcW w:w="701" w:type="dxa"/>
            <w:gridSpan w:val="2"/>
          </w:tcPr>
          <w:p w14:paraId="14A2F666" w14:textId="77777777" w:rsidR="00244454" w:rsidRPr="006D24D3" w:rsidRDefault="00244454" w:rsidP="00513877">
            <w:pPr>
              <w:pStyle w:val="Default"/>
              <w:spacing w:before="120"/>
              <w:rPr>
                <w:rFonts w:asciiTheme="minorHAnsi" w:hAnsiTheme="minorHAnsi" w:cstheme="minorHAnsi"/>
                <w:sz w:val="18"/>
                <w:szCs w:val="18"/>
                <w:lang w:val="ka-GE"/>
              </w:rPr>
            </w:pPr>
            <w:r w:rsidRPr="006D24D3">
              <w:rPr>
                <w:rFonts w:asciiTheme="minorHAnsi" w:hAnsiTheme="minorHAnsi" w:cstheme="minorHAnsi"/>
                <w:sz w:val="18"/>
                <w:szCs w:val="18"/>
                <w:lang w:val="ka-GE"/>
              </w:rPr>
              <w:t>3.3.2</w:t>
            </w:r>
          </w:p>
        </w:tc>
        <w:tc>
          <w:tcPr>
            <w:tcW w:w="2268" w:type="dxa"/>
            <w:gridSpan w:val="4"/>
          </w:tcPr>
          <w:p w14:paraId="4AD35DE7" w14:textId="77777777" w:rsidR="00244454" w:rsidRPr="006D24D3" w:rsidRDefault="00244454" w:rsidP="00513877">
            <w:pPr>
              <w:pStyle w:val="Default"/>
              <w:spacing w:before="120"/>
              <w:rPr>
                <w:rFonts w:asciiTheme="minorHAnsi" w:hAnsiTheme="minorHAnsi" w:cstheme="minorHAnsi"/>
                <w:sz w:val="18"/>
                <w:szCs w:val="18"/>
                <w:lang w:val="ka-GE"/>
              </w:rPr>
            </w:pPr>
            <w:r w:rsidRPr="006D24D3">
              <w:rPr>
                <w:rFonts w:asciiTheme="minorHAnsi" w:hAnsiTheme="minorHAnsi" w:cstheme="minorHAnsi"/>
                <w:sz w:val="18"/>
                <w:szCs w:val="18"/>
                <w:lang w:val="ka-GE"/>
              </w:rPr>
              <w:t>ინსტიტუციური მეხსიერების შექმნისთვის საჭირო დოკუმენტების სიის განსაზღვრა</w:t>
            </w:r>
          </w:p>
        </w:tc>
        <w:tc>
          <w:tcPr>
            <w:tcW w:w="2977" w:type="dxa"/>
          </w:tcPr>
          <w:p w14:paraId="29C63F43" w14:textId="77777777" w:rsidR="00244454" w:rsidRPr="006D24D3" w:rsidRDefault="00244454" w:rsidP="00513877">
            <w:pPr>
              <w:rPr>
                <w:rFonts w:asciiTheme="minorHAnsi" w:hAnsiTheme="minorHAnsi" w:cstheme="minorHAnsi"/>
                <w:sz w:val="18"/>
                <w:szCs w:val="18"/>
                <w:lang w:val="ka-GE"/>
              </w:rPr>
            </w:pPr>
            <w:r w:rsidRPr="006D24D3">
              <w:rPr>
                <w:rFonts w:asciiTheme="minorHAnsi" w:hAnsiTheme="minorHAnsi" w:cstheme="minorHAnsi"/>
                <w:sz w:val="18"/>
                <w:szCs w:val="18"/>
                <w:lang w:val="ka-GE"/>
              </w:rPr>
              <w:t>ინსტიტუციური მეხსიერების შენარჩუნებისთვის საჭირო დოკუმენტების ანალიზი თითოეული დეპარტამენტის დონეზე.</w:t>
            </w:r>
          </w:p>
        </w:tc>
        <w:tc>
          <w:tcPr>
            <w:tcW w:w="1701" w:type="dxa"/>
          </w:tcPr>
          <w:p w14:paraId="3575A6BC" w14:textId="77777777" w:rsidR="00244454" w:rsidRPr="006D24D3" w:rsidRDefault="00244454" w:rsidP="00513877">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2022</w:t>
            </w:r>
            <w:r w:rsidRPr="006D24D3">
              <w:rPr>
                <w:rFonts w:asciiTheme="minorHAnsi" w:hAnsiTheme="minorHAnsi" w:cstheme="minorHAnsi"/>
                <w:sz w:val="18"/>
                <w:szCs w:val="18"/>
                <w:lang w:val="ka-GE"/>
              </w:rPr>
              <w:t xml:space="preserve"> წლის მე-3 კვარტალი</w:t>
            </w:r>
          </w:p>
        </w:tc>
        <w:tc>
          <w:tcPr>
            <w:tcW w:w="1559" w:type="dxa"/>
          </w:tcPr>
          <w:p w14:paraId="7D8A5961" w14:textId="77777777" w:rsidR="00244454" w:rsidRPr="006D24D3" w:rsidRDefault="00244454" w:rsidP="00513877">
            <w:pPr>
              <w:rPr>
                <w:rFonts w:asciiTheme="minorHAnsi" w:hAnsiTheme="minorHAnsi" w:cstheme="minorHAnsi"/>
                <w:sz w:val="18"/>
                <w:szCs w:val="18"/>
                <w:lang w:val="ka-GE"/>
              </w:rPr>
            </w:pPr>
            <w:r w:rsidRPr="006D24D3">
              <w:rPr>
                <w:rFonts w:asciiTheme="minorHAnsi" w:hAnsiTheme="minorHAnsi" w:cstheme="minorHAnsi"/>
                <w:sz w:val="18"/>
                <w:szCs w:val="18"/>
                <w:lang w:val="ka-GE"/>
              </w:rPr>
              <w:t>აპარატის უფროსი</w:t>
            </w:r>
          </w:p>
        </w:tc>
        <w:tc>
          <w:tcPr>
            <w:tcW w:w="1560" w:type="dxa"/>
            <w:gridSpan w:val="2"/>
          </w:tcPr>
          <w:p w14:paraId="3F93CB56" w14:textId="77777777" w:rsidR="00244454" w:rsidRPr="006D24D3" w:rsidRDefault="00244454" w:rsidP="00513877">
            <w:pPr>
              <w:rPr>
                <w:rFonts w:asciiTheme="minorHAnsi" w:hAnsiTheme="minorHAnsi" w:cstheme="minorHAnsi"/>
                <w:sz w:val="18"/>
                <w:szCs w:val="18"/>
                <w:lang w:val="ka-GE"/>
              </w:rPr>
            </w:pPr>
            <w:r w:rsidRPr="006D24D3">
              <w:rPr>
                <w:rFonts w:asciiTheme="minorHAnsi" w:hAnsiTheme="minorHAnsi" w:cstheme="minorHAnsi"/>
                <w:sz w:val="18"/>
                <w:szCs w:val="18"/>
                <w:lang w:val="ka-GE"/>
              </w:rPr>
              <w:t>ინსტიტუციური მეხსიერების უზრუნველსაყოფად გამოვლენილი დოკუმენტები და მასალები.</w:t>
            </w:r>
          </w:p>
        </w:tc>
        <w:tc>
          <w:tcPr>
            <w:tcW w:w="1843" w:type="dxa"/>
            <w:gridSpan w:val="2"/>
          </w:tcPr>
          <w:p w14:paraId="23EC67B4" w14:textId="77777777" w:rsidR="00244454" w:rsidRPr="006D24D3" w:rsidRDefault="00244454" w:rsidP="00513877">
            <w:pPr>
              <w:rPr>
                <w:rFonts w:asciiTheme="minorHAnsi" w:hAnsiTheme="minorHAnsi" w:cstheme="minorHAnsi"/>
                <w:sz w:val="18"/>
                <w:szCs w:val="18"/>
                <w:lang w:val="ka-GE"/>
              </w:rPr>
            </w:pPr>
            <w:r w:rsidRPr="006D24D3">
              <w:rPr>
                <w:rFonts w:asciiTheme="minorHAnsi" w:hAnsiTheme="minorHAnsi" w:cstheme="minorHAnsi"/>
                <w:sz w:val="18"/>
                <w:szCs w:val="18"/>
                <w:lang w:val="ka-GE"/>
              </w:rPr>
              <w:t>დოკუმენტების სია</w:t>
            </w:r>
          </w:p>
        </w:tc>
        <w:tc>
          <w:tcPr>
            <w:tcW w:w="3120" w:type="dxa"/>
            <w:gridSpan w:val="2"/>
          </w:tcPr>
          <w:p w14:paraId="3F53267A" w14:textId="77777777" w:rsidR="00244454" w:rsidRPr="006D24D3" w:rsidRDefault="00244454" w:rsidP="00513877">
            <w:pPr>
              <w:ind w:right="-107"/>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არაკოორდინირებული მუშაობა და დროში გაწელილი პროცესი</w:t>
            </w:r>
          </w:p>
          <w:p w14:paraId="73F7F819" w14:textId="77777777" w:rsidR="00244454" w:rsidRPr="006D24D3" w:rsidRDefault="00244454" w:rsidP="00513877">
            <w:pPr>
              <w:ind w:right="-107"/>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ზედამხედველობა აპარატის უფროსის მხრიდან.</w:t>
            </w:r>
          </w:p>
        </w:tc>
      </w:tr>
      <w:tr w:rsidR="00A46442" w:rsidRPr="006D24D3" w14:paraId="7880AFC9" w14:textId="77777777" w:rsidTr="00A46442">
        <w:trPr>
          <w:gridAfter w:val="2"/>
          <w:wAfter w:w="95" w:type="dxa"/>
          <w:trHeight w:val="569"/>
        </w:trPr>
        <w:tc>
          <w:tcPr>
            <w:tcW w:w="701" w:type="dxa"/>
            <w:gridSpan w:val="2"/>
          </w:tcPr>
          <w:p w14:paraId="148D3A7A" w14:textId="77777777" w:rsidR="00244454" w:rsidRPr="006D24D3" w:rsidRDefault="00244454" w:rsidP="003B7DD2">
            <w:pPr>
              <w:pStyle w:val="Default"/>
              <w:spacing w:before="120"/>
              <w:rPr>
                <w:rFonts w:asciiTheme="minorHAnsi" w:hAnsiTheme="minorHAnsi" w:cstheme="minorHAnsi"/>
                <w:sz w:val="18"/>
                <w:szCs w:val="18"/>
                <w:lang w:val="ka-GE"/>
              </w:rPr>
            </w:pPr>
            <w:r w:rsidRPr="006D24D3">
              <w:rPr>
                <w:rFonts w:asciiTheme="minorHAnsi" w:hAnsiTheme="minorHAnsi" w:cstheme="minorHAnsi"/>
                <w:sz w:val="18"/>
                <w:szCs w:val="18"/>
                <w:lang w:val="ka-GE"/>
              </w:rPr>
              <w:t>3.3.3</w:t>
            </w:r>
          </w:p>
        </w:tc>
        <w:tc>
          <w:tcPr>
            <w:tcW w:w="2268" w:type="dxa"/>
            <w:gridSpan w:val="4"/>
          </w:tcPr>
          <w:p w14:paraId="090929E6" w14:textId="734918F9" w:rsidR="00244454" w:rsidRPr="006D24D3" w:rsidRDefault="00244454" w:rsidP="003B7DD2">
            <w:pPr>
              <w:pStyle w:val="Default"/>
              <w:spacing w:before="120"/>
              <w:rPr>
                <w:rFonts w:asciiTheme="minorHAnsi" w:hAnsiTheme="minorHAnsi" w:cstheme="minorHAnsi"/>
                <w:sz w:val="18"/>
                <w:szCs w:val="18"/>
                <w:lang w:val="ka-GE"/>
              </w:rPr>
            </w:pPr>
            <w:r w:rsidRPr="006D24D3">
              <w:rPr>
                <w:rFonts w:asciiTheme="minorHAnsi" w:hAnsiTheme="minorHAnsi" w:cstheme="minorHAnsi"/>
                <w:sz w:val="18"/>
                <w:szCs w:val="18"/>
                <w:lang w:val="ka-GE"/>
              </w:rPr>
              <w:t>საორიენტაციო პროგრამის მომზადება და</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საბჭოს ახალი წევრებისთვის გაცნობა</w:t>
            </w:r>
          </w:p>
        </w:tc>
        <w:tc>
          <w:tcPr>
            <w:tcW w:w="2977" w:type="dxa"/>
          </w:tcPr>
          <w:p w14:paraId="3F990C49" w14:textId="55C83FF8" w:rsidR="00244454" w:rsidRPr="006D24D3" w:rsidRDefault="00244454" w:rsidP="003B7DD2">
            <w:pPr>
              <w:rPr>
                <w:rFonts w:asciiTheme="minorHAnsi" w:hAnsiTheme="minorHAnsi" w:cstheme="minorHAnsi"/>
                <w:sz w:val="18"/>
                <w:szCs w:val="18"/>
                <w:lang w:val="ka-GE"/>
              </w:rPr>
            </w:pPr>
            <w:r w:rsidRPr="006D24D3">
              <w:rPr>
                <w:rFonts w:asciiTheme="minorHAnsi" w:hAnsiTheme="minorHAnsi" w:cstheme="minorHAnsi"/>
                <w:sz w:val="18"/>
                <w:szCs w:val="18"/>
                <w:lang w:val="ka-GE"/>
              </w:rPr>
              <w:t>ახალი მოწვევის საბჭოსთვის საორიენტაციო პროგრამის შემუშავება (საორიენტაციო დოკუმენტების და სახელმძღვანელოების შექმნა ) და</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გაცნობა</w:t>
            </w:r>
          </w:p>
        </w:tc>
        <w:tc>
          <w:tcPr>
            <w:tcW w:w="1701" w:type="dxa"/>
          </w:tcPr>
          <w:p w14:paraId="6D791B0B" w14:textId="2336C4B3" w:rsidR="00244454" w:rsidRPr="006D24D3" w:rsidRDefault="00244454" w:rsidP="003B7DD2">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w:t>
            </w:r>
            <w:r w:rsidR="001F3DC1" w:rsidRPr="006D24D3">
              <w:rPr>
                <w:rFonts w:asciiTheme="minorHAnsi" w:hAnsiTheme="minorHAnsi" w:cstheme="minorHAnsi"/>
                <w:b/>
                <w:bCs/>
                <w:sz w:val="18"/>
                <w:szCs w:val="18"/>
                <w:lang w:val="ka-GE"/>
              </w:rPr>
              <w:t>4</w:t>
            </w:r>
            <w:r w:rsidRPr="006D24D3">
              <w:rPr>
                <w:rFonts w:asciiTheme="minorHAnsi" w:hAnsiTheme="minorHAnsi" w:cstheme="minorHAnsi"/>
                <w:sz w:val="18"/>
                <w:szCs w:val="18"/>
                <w:lang w:val="ka-GE"/>
              </w:rPr>
              <w:t xml:space="preserve"> წლის </w:t>
            </w:r>
            <w:r w:rsidR="001F3DC1" w:rsidRPr="006D24D3">
              <w:rPr>
                <w:rFonts w:asciiTheme="minorHAnsi" w:hAnsiTheme="minorHAnsi" w:cstheme="minorHAnsi"/>
                <w:sz w:val="18"/>
                <w:szCs w:val="18"/>
                <w:lang w:val="ka-GE"/>
              </w:rPr>
              <w:t>1-ლი და მე-2</w:t>
            </w:r>
            <w:r w:rsidRPr="006D24D3">
              <w:rPr>
                <w:rFonts w:asciiTheme="minorHAnsi" w:hAnsiTheme="minorHAnsi" w:cstheme="minorHAnsi"/>
                <w:sz w:val="18"/>
                <w:szCs w:val="18"/>
                <w:lang w:val="ka-GE"/>
              </w:rPr>
              <w:t xml:space="preserve"> კვარტალი</w:t>
            </w:r>
          </w:p>
        </w:tc>
        <w:tc>
          <w:tcPr>
            <w:tcW w:w="1559" w:type="dxa"/>
          </w:tcPr>
          <w:p w14:paraId="5A0F5C9F" w14:textId="6AFD2FA3" w:rsidR="00244454" w:rsidRPr="006D24D3" w:rsidRDefault="00244454" w:rsidP="003B7DD2">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განხორციე</w:t>
            </w:r>
            <w:r w:rsidR="00204444">
              <w:rPr>
                <w:rFonts w:asciiTheme="minorHAnsi" w:hAnsiTheme="minorHAnsi" w:cstheme="minorHAnsi"/>
                <w:b/>
                <w:bCs/>
                <w:sz w:val="18"/>
                <w:szCs w:val="18"/>
                <w:lang w:val="ka-GE"/>
              </w:rPr>
              <w:softHyphen/>
            </w:r>
            <w:r w:rsidRPr="006D24D3">
              <w:rPr>
                <w:rFonts w:asciiTheme="minorHAnsi" w:hAnsiTheme="minorHAnsi" w:cstheme="minorHAnsi"/>
                <w:b/>
                <w:bCs/>
                <w:sz w:val="18"/>
                <w:szCs w:val="18"/>
                <w:lang w:val="ka-GE"/>
              </w:rPr>
              <w:t>ლებაზე პასუხისმგე</w:t>
            </w:r>
            <w:r w:rsidR="00204444">
              <w:rPr>
                <w:rFonts w:asciiTheme="minorHAnsi" w:hAnsiTheme="minorHAnsi" w:cstheme="minorHAnsi"/>
                <w:b/>
                <w:bCs/>
                <w:sz w:val="18"/>
                <w:szCs w:val="18"/>
                <w:lang w:val="ka-GE"/>
              </w:rPr>
              <w:softHyphen/>
            </w:r>
            <w:r w:rsidRPr="006D24D3">
              <w:rPr>
                <w:rFonts w:asciiTheme="minorHAnsi" w:hAnsiTheme="minorHAnsi" w:cstheme="minorHAnsi"/>
                <w:b/>
                <w:bCs/>
                <w:sz w:val="18"/>
                <w:szCs w:val="18"/>
                <w:lang w:val="ka-GE"/>
              </w:rPr>
              <w:t xml:space="preserve">ბელი პირი: </w:t>
            </w:r>
            <w:r w:rsidRPr="006D24D3">
              <w:rPr>
                <w:rFonts w:asciiTheme="minorHAnsi" w:hAnsiTheme="minorHAnsi" w:cstheme="minorHAnsi"/>
                <w:sz w:val="18"/>
                <w:szCs w:val="18"/>
                <w:lang w:val="ka-GE"/>
              </w:rPr>
              <w:t>კომიტეტის აპარატების ხელმძღვანელები</w:t>
            </w:r>
          </w:p>
          <w:p w14:paraId="1A6121B2" w14:textId="0E196020" w:rsidR="00244454" w:rsidRPr="006D24D3" w:rsidRDefault="00244454" w:rsidP="003B7DD2">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პროცესის მონიტორინგზე პასუხისმგე</w:t>
            </w:r>
            <w:r w:rsidR="00204444">
              <w:rPr>
                <w:rFonts w:asciiTheme="minorHAnsi" w:hAnsiTheme="minorHAnsi" w:cstheme="minorHAnsi"/>
                <w:b/>
                <w:bCs/>
                <w:sz w:val="18"/>
                <w:szCs w:val="18"/>
                <w:lang w:val="ka-GE"/>
              </w:rPr>
              <w:softHyphen/>
            </w:r>
            <w:r w:rsidRPr="006D24D3">
              <w:rPr>
                <w:rFonts w:asciiTheme="minorHAnsi" w:hAnsiTheme="minorHAnsi" w:cstheme="minorHAnsi"/>
                <w:b/>
                <w:bCs/>
                <w:sz w:val="18"/>
                <w:szCs w:val="18"/>
                <w:lang w:val="ka-GE"/>
              </w:rPr>
              <w:t>ბელი პირი:</w:t>
            </w:r>
            <w:r w:rsidRPr="006D24D3">
              <w:rPr>
                <w:rFonts w:asciiTheme="minorHAnsi" w:hAnsiTheme="minorHAnsi" w:cstheme="minorHAnsi"/>
                <w:sz w:val="18"/>
                <w:szCs w:val="18"/>
                <w:lang w:val="ka-GE"/>
              </w:rPr>
              <w:t xml:space="preserve"> აპარატის უფროსი</w:t>
            </w:r>
          </w:p>
        </w:tc>
        <w:tc>
          <w:tcPr>
            <w:tcW w:w="1560" w:type="dxa"/>
            <w:gridSpan w:val="2"/>
          </w:tcPr>
          <w:p w14:paraId="1B566CA7" w14:textId="77777777" w:rsidR="00244454" w:rsidRPr="006D24D3" w:rsidRDefault="00244454" w:rsidP="003B7DD2">
            <w:pPr>
              <w:rPr>
                <w:rFonts w:asciiTheme="minorHAnsi" w:hAnsiTheme="minorHAnsi" w:cstheme="minorHAnsi"/>
                <w:sz w:val="18"/>
                <w:szCs w:val="18"/>
                <w:lang w:val="ka-GE"/>
              </w:rPr>
            </w:pPr>
            <w:r w:rsidRPr="006D24D3">
              <w:rPr>
                <w:rFonts w:asciiTheme="minorHAnsi" w:hAnsiTheme="minorHAnsi" w:cstheme="minorHAnsi"/>
                <w:sz w:val="18"/>
                <w:szCs w:val="18"/>
                <w:lang w:val="ka-GE"/>
              </w:rPr>
              <w:t>შემუშავებულია საორიენტაციო პროგრამა და განსაზღვრულია პასუხისმგებელი სტრუქტურული ერთეული</w:t>
            </w:r>
          </w:p>
          <w:p w14:paraId="5D9304FA" w14:textId="77777777" w:rsidR="00244454" w:rsidRPr="006D24D3" w:rsidRDefault="00244454" w:rsidP="003B7DD2">
            <w:pPr>
              <w:rPr>
                <w:rFonts w:asciiTheme="minorHAnsi" w:hAnsiTheme="minorHAnsi" w:cstheme="minorHAnsi"/>
                <w:sz w:val="18"/>
                <w:szCs w:val="18"/>
                <w:lang w:val="ka-GE"/>
              </w:rPr>
            </w:pPr>
          </w:p>
          <w:p w14:paraId="6C32E181" w14:textId="77777777" w:rsidR="00244454" w:rsidRPr="006D24D3" w:rsidRDefault="00244454" w:rsidP="003B7DD2">
            <w:pPr>
              <w:rPr>
                <w:rFonts w:asciiTheme="minorHAnsi" w:hAnsiTheme="minorHAnsi" w:cstheme="minorHAnsi"/>
                <w:sz w:val="18"/>
                <w:szCs w:val="18"/>
                <w:lang w:val="ka-GE"/>
              </w:rPr>
            </w:pPr>
            <w:r w:rsidRPr="006D24D3">
              <w:rPr>
                <w:rFonts w:asciiTheme="minorHAnsi" w:hAnsiTheme="minorHAnsi" w:cstheme="minorHAnsi"/>
                <w:sz w:val="18"/>
                <w:szCs w:val="18"/>
                <w:lang w:val="ka-GE"/>
              </w:rPr>
              <w:t>ჩატარებული საორიენტაციო შეხვედრა</w:t>
            </w:r>
          </w:p>
        </w:tc>
        <w:tc>
          <w:tcPr>
            <w:tcW w:w="1843" w:type="dxa"/>
            <w:gridSpan w:val="2"/>
          </w:tcPr>
          <w:p w14:paraId="77020746" w14:textId="77777777" w:rsidR="00244454" w:rsidRPr="006D24D3" w:rsidRDefault="00244454" w:rsidP="003B7DD2">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საორიენტაციო პროგრამის მასალები</w:t>
            </w:r>
          </w:p>
          <w:p w14:paraId="23DDFA8C" w14:textId="77777777" w:rsidR="00244454" w:rsidRPr="006D24D3" w:rsidRDefault="00244454" w:rsidP="003B7DD2">
            <w:pPr>
              <w:rPr>
                <w:rFonts w:asciiTheme="minorHAnsi" w:hAnsiTheme="minorHAnsi" w:cstheme="minorHAnsi"/>
                <w:sz w:val="18"/>
                <w:szCs w:val="18"/>
                <w:lang w:val="ka-GE"/>
              </w:rPr>
            </w:pPr>
          </w:p>
          <w:p w14:paraId="15E198EA" w14:textId="77777777" w:rsidR="00244454" w:rsidRPr="006D24D3" w:rsidRDefault="00244454" w:rsidP="003B7DD2">
            <w:pPr>
              <w:rPr>
                <w:rFonts w:asciiTheme="minorHAnsi" w:hAnsiTheme="minorHAnsi" w:cstheme="minorHAnsi"/>
                <w:sz w:val="18"/>
                <w:szCs w:val="18"/>
                <w:lang w:val="ka-GE"/>
              </w:rPr>
            </w:pPr>
            <w:r w:rsidRPr="006D24D3">
              <w:rPr>
                <w:rFonts w:asciiTheme="minorHAnsi" w:hAnsiTheme="minorHAnsi" w:cstheme="minorHAnsi"/>
                <w:sz w:val="18"/>
                <w:szCs w:val="18"/>
                <w:lang w:val="ka-GE"/>
              </w:rPr>
              <w:t>დამსწრეთა სია</w:t>
            </w:r>
          </w:p>
        </w:tc>
        <w:tc>
          <w:tcPr>
            <w:tcW w:w="3120" w:type="dxa"/>
            <w:gridSpan w:val="2"/>
          </w:tcPr>
          <w:p w14:paraId="0AB40A80" w14:textId="77777777" w:rsidR="00244454" w:rsidRPr="006D24D3" w:rsidRDefault="00244454" w:rsidP="003B7DD2">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არაკოორდინირებული მუშაობა და დროში გაწელილი პროცესი</w:t>
            </w:r>
          </w:p>
          <w:p w14:paraId="38037A89" w14:textId="77777777" w:rsidR="00244454" w:rsidRPr="006D24D3" w:rsidRDefault="00244454" w:rsidP="003B7DD2">
            <w:pPr>
              <w:rPr>
                <w:rFonts w:asciiTheme="minorHAnsi" w:hAnsiTheme="minorHAnsi" w:cstheme="minorHAnsi"/>
                <w:b/>
                <w:bCs/>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ზედამხედველობა აპარატის უფროსის მხრიდან.</w:t>
            </w:r>
          </w:p>
        </w:tc>
      </w:tr>
      <w:tr w:rsidR="00A46442" w:rsidRPr="006D24D3" w14:paraId="4188670B" w14:textId="77777777" w:rsidTr="00A46442">
        <w:trPr>
          <w:gridAfter w:val="2"/>
          <w:wAfter w:w="95" w:type="dxa"/>
          <w:trHeight w:val="569"/>
        </w:trPr>
        <w:tc>
          <w:tcPr>
            <w:tcW w:w="701" w:type="dxa"/>
            <w:gridSpan w:val="2"/>
          </w:tcPr>
          <w:p w14:paraId="7BE49FF0" w14:textId="77777777" w:rsidR="00244454" w:rsidRPr="006D24D3" w:rsidRDefault="00244454" w:rsidP="00B9374D">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3.3.4</w:t>
            </w:r>
          </w:p>
        </w:tc>
        <w:tc>
          <w:tcPr>
            <w:tcW w:w="2268" w:type="dxa"/>
            <w:gridSpan w:val="4"/>
          </w:tcPr>
          <w:p w14:paraId="0CD8A603" w14:textId="77777777" w:rsidR="00244454" w:rsidRPr="006D24D3" w:rsidRDefault="00244454" w:rsidP="00B9374D">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საერთაშორისო ურთიერთობებისა და დონორებთან კოორდინაციის სტრუქტურული ერთეულის ჩამოყალიბება</w:t>
            </w:r>
          </w:p>
        </w:tc>
        <w:tc>
          <w:tcPr>
            <w:tcW w:w="2977" w:type="dxa"/>
          </w:tcPr>
          <w:p w14:paraId="6E658340" w14:textId="77777777" w:rsidR="00244454" w:rsidRPr="006D24D3" w:rsidRDefault="00244454" w:rsidP="00B9374D">
            <w:pPr>
              <w:rPr>
                <w:rFonts w:asciiTheme="minorHAnsi" w:hAnsiTheme="minorHAnsi" w:cstheme="minorHAnsi"/>
                <w:sz w:val="18"/>
                <w:szCs w:val="18"/>
                <w:lang w:val="ka-GE"/>
              </w:rPr>
            </w:pPr>
            <w:r w:rsidRPr="006D24D3">
              <w:rPr>
                <w:rFonts w:asciiTheme="minorHAnsi" w:hAnsiTheme="minorHAnsi" w:cstheme="minorHAnsi"/>
                <w:sz w:val="18"/>
                <w:szCs w:val="18"/>
                <w:lang w:val="ka-GE"/>
              </w:rPr>
              <w:t>ერთეულის ჩამოყალიბება, რომელიც წარმართავს და კოორდინაციას უწევს ადგილობრივ და საერთაშორისო ორგანიზაციებთან ურთიერთობებს. ამყარებს ურთიერთობას სხვა გარე აქტორებთან, მათ შორის, უცხო ქვეყნების პარტნიორ ინსტიტუტებთან დამეგობრების და ურთიერთობის გაღრმავების მიმართულებით.</w:t>
            </w:r>
          </w:p>
        </w:tc>
        <w:tc>
          <w:tcPr>
            <w:tcW w:w="1701" w:type="dxa"/>
          </w:tcPr>
          <w:p w14:paraId="47691700" w14:textId="77777777" w:rsidR="00244454" w:rsidRPr="006D24D3" w:rsidRDefault="00244454" w:rsidP="00B9374D">
            <w:pPr>
              <w:rPr>
                <w:rFonts w:asciiTheme="minorHAnsi" w:hAnsiTheme="minorHAnsi" w:cstheme="minorHAnsi"/>
                <w:b/>
                <w:bCs/>
                <w:sz w:val="18"/>
                <w:szCs w:val="18"/>
                <w:lang w:val="ka-GE"/>
              </w:rPr>
            </w:pPr>
            <w:r w:rsidRPr="006D24D3">
              <w:rPr>
                <w:rFonts w:asciiTheme="minorHAnsi" w:hAnsiTheme="minorHAnsi" w:cstheme="minorHAnsi"/>
                <w:b/>
                <w:bCs/>
                <w:sz w:val="18"/>
                <w:szCs w:val="18"/>
                <w:lang w:val="ka-GE"/>
              </w:rPr>
              <w:t>2023</w:t>
            </w:r>
            <w:r w:rsidRPr="006D24D3">
              <w:rPr>
                <w:rFonts w:asciiTheme="minorHAnsi" w:hAnsiTheme="minorHAnsi" w:cstheme="minorHAnsi"/>
                <w:sz w:val="18"/>
                <w:szCs w:val="18"/>
                <w:lang w:val="ka-GE"/>
              </w:rPr>
              <w:t xml:space="preserve"> წლის 1-ლი კვარტალი</w:t>
            </w:r>
          </w:p>
        </w:tc>
        <w:tc>
          <w:tcPr>
            <w:tcW w:w="1559" w:type="dxa"/>
          </w:tcPr>
          <w:p w14:paraId="25A43271" w14:textId="77777777" w:rsidR="00244454" w:rsidRPr="006D24D3" w:rsidRDefault="00244454" w:rsidP="00B9374D">
            <w:pPr>
              <w:rPr>
                <w:rFonts w:asciiTheme="minorHAnsi" w:hAnsiTheme="minorHAnsi" w:cstheme="minorHAnsi"/>
                <w:sz w:val="18"/>
                <w:szCs w:val="18"/>
                <w:lang w:val="ka-GE"/>
              </w:rPr>
            </w:pPr>
            <w:r w:rsidRPr="006D24D3">
              <w:rPr>
                <w:rFonts w:asciiTheme="minorHAnsi" w:hAnsiTheme="minorHAnsi" w:cstheme="minorHAnsi"/>
                <w:sz w:val="18"/>
                <w:szCs w:val="18"/>
                <w:lang w:val="ka-GE"/>
              </w:rPr>
              <w:t>აპარატის უფროსი</w:t>
            </w:r>
          </w:p>
        </w:tc>
        <w:tc>
          <w:tcPr>
            <w:tcW w:w="1560" w:type="dxa"/>
            <w:gridSpan w:val="2"/>
          </w:tcPr>
          <w:p w14:paraId="272FF1EB" w14:textId="77777777" w:rsidR="00244454" w:rsidRPr="006D24D3" w:rsidRDefault="00244454" w:rsidP="00B9374D">
            <w:pPr>
              <w:rPr>
                <w:rFonts w:asciiTheme="minorHAnsi" w:hAnsiTheme="minorHAnsi" w:cstheme="minorHAnsi"/>
                <w:sz w:val="18"/>
                <w:szCs w:val="18"/>
                <w:lang w:val="ka-GE"/>
              </w:rPr>
            </w:pPr>
            <w:r w:rsidRPr="006D24D3">
              <w:rPr>
                <w:rFonts w:asciiTheme="minorHAnsi" w:hAnsiTheme="minorHAnsi" w:cstheme="minorHAnsi"/>
                <w:sz w:val="18"/>
                <w:szCs w:val="18"/>
                <w:lang w:val="ka-GE"/>
              </w:rPr>
              <w:t>ახალი სტრუქტურული ერთეული</w:t>
            </w:r>
          </w:p>
        </w:tc>
        <w:tc>
          <w:tcPr>
            <w:tcW w:w="1843" w:type="dxa"/>
            <w:gridSpan w:val="2"/>
          </w:tcPr>
          <w:p w14:paraId="7560882E" w14:textId="77777777" w:rsidR="00244454" w:rsidRPr="006D24D3" w:rsidRDefault="00244454" w:rsidP="00B9374D">
            <w:pPr>
              <w:rPr>
                <w:rFonts w:asciiTheme="minorHAnsi" w:hAnsiTheme="minorHAnsi" w:cstheme="minorHAnsi"/>
                <w:sz w:val="18"/>
                <w:szCs w:val="18"/>
                <w:lang w:val="ka-GE"/>
              </w:rPr>
            </w:pPr>
            <w:r w:rsidRPr="006D24D3">
              <w:rPr>
                <w:rFonts w:asciiTheme="minorHAnsi" w:hAnsiTheme="minorHAnsi" w:cstheme="minorHAnsi"/>
                <w:sz w:val="18"/>
                <w:szCs w:val="18"/>
                <w:lang w:val="ka-GE"/>
              </w:rPr>
              <w:t>თავმჯდომარის ბრძანება</w:t>
            </w:r>
          </w:p>
        </w:tc>
        <w:tc>
          <w:tcPr>
            <w:tcW w:w="3120" w:type="dxa"/>
            <w:gridSpan w:val="2"/>
          </w:tcPr>
          <w:p w14:paraId="13553550" w14:textId="77777777" w:rsidR="00244454" w:rsidRPr="006D24D3" w:rsidRDefault="00244454" w:rsidP="00B9374D">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შტატის გაზრდასთან დაკავშირებული ხარჯებით ბიუჯეტის გაზრდა</w:t>
            </w:r>
          </w:p>
          <w:p w14:paraId="46EB076B" w14:textId="77777777" w:rsidR="00244454" w:rsidRPr="006D24D3" w:rsidRDefault="00244454" w:rsidP="00B9374D">
            <w:pPr>
              <w:rPr>
                <w:rFonts w:asciiTheme="minorHAnsi" w:hAnsiTheme="minorHAnsi" w:cstheme="minorHAnsi"/>
                <w:b/>
                <w:bCs/>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შიდა რესურსებით საჭირო კადრების დაბალანსება.</w:t>
            </w:r>
          </w:p>
        </w:tc>
      </w:tr>
      <w:tr w:rsidR="00A46442" w:rsidRPr="006D24D3" w14:paraId="314C0E7B" w14:textId="77777777" w:rsidTr="00A46442">
        <w:trPr>
          <w:gridAfter w:val="2"/>
          <w:wAfter w:w="95" w:type="dxa"/>
          <w:trHeight w:val="569"/>
        </w:trPr>
        <w:tc>
          <w:tcPr>
            <w:tcW w:w="2969" w:type="dxa"/>
            <w:gridSpan w:val="6"/>
            <w:shd w:val="clear" w:color="auto" w:fill="002060"/>
            <w:vAlign w:val="center"/>
          </w:tcPr>
          <w:p w14:paraId="15413E82" w14:textId="77777777" w:rsidR="00244454" w:rsidRPr="006D24D3" w:rsidRDefault="00244454" w:rsidP="00B93EC8">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აქტივობა</w:t>
            </w:r>
          </w:p>
        </w:tc>
        <w:tc>
          <w:tcPr>
            <w:tcW w:w="2977" w:type="dxa"/>
            <w:shd w:val="clear" w:color="auto" w:fill="002060"/>
            <w:vAlign w:val="center"/>
          </w:tcPr>
          <w:p w14:paraId="0307AE1D" w14:textId="77777777" w:rsidR="00244454" w:rsidRPr="006D24D3" w:rsidRDefault="00244454" w:rsidP="00B93EC8">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აღწერა</w:t>
            </w:r>
          </w:p>
        </w:tc>
        <w:tc>
          <w:tcPr>
            <w:tcW w:w="1701" w:type="dxa"/>
            <w:shd w:val="clear" w:color="auto" w:fill="002060"/>
            <w:vAlign w:val="center"/>
          </w:tcPr>
          <w:p w14:paraId="58AF3A71" w14:textId="77777777" w:rsidR="00244454" w:rsidRPr="006D24D3" w:rsidRDefault="00244454" w:rsidP="00B93EC8">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განხორციელების პერიოდი</w:t>
            </w:r>
          </w:p>
        </w:tc>
        <w:tc>
          <w:tcPr>
            <w:tcW w:w="1785" w:type="dxa"/>
            <w:gridSpan w:val="2"/>
            <w:shd w:val="clear" w:color="auto" w:fill="002060"/>
            <w:vAlign w:val="center"/>
          </w:tcPr>
          <w:p w14:paraId="5561EBD3" w14:textId="77777777" w:rsidR="00244454" w:rsidRPr="006D24D3" w:rsidRDefault="00244454" w:rsidP="00B93EC8">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პასუხისმგებელი პირი</w:t>
            </w:r>
          </w:p>
        </w:tc>
        <w:tc>
          <w:tcPr>
            <w:tcW w:w="1334" w:type="dxa"/>
            <w:shd w:val="clear" w:color="auto" w:fill="002060"/>
            <w:vAlign w:val="center"/>
          </w:tcPr>
          <w:p w14:paraId="28A0E847" w14:textId="77777777" w:rsidR="00244454" w:rsidRPr="006D24D3" w:rsidRDefault="00244454" w:rsidP="00B93EC8">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ინდიკატორი</w:t>
            </w:r>
          </w:p>
        </w:tc>
        <w:tc>
          <w:tcPr>
            <w:tcW w:w="1843" w:type="dxa"/>
            <w:gridSpan w:val="2"/>
            <w:shd w:val="clear" w:color="auto" w:fill="002060"/>
            <w:vAlign w:val="center"/>
          </w:tcPr>
          <w:p w14:paraId="3FFBB17A" w14:textId="77777777" w:rsidR="00244454" w:rsidRPr="006D24D3" w:rsidRDefault="00244454" w:rsidP="00B93EC8">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ვერიფიკაციის გზები</w:t>
            </w:r>
          </w:p>
        </w:tc>
        <w:tc>
          <w:tcPr>
            <w:tcW w:w="3120" w:type="dxa"/>
            <w:gridSpan w:val="2"/>
            <w:shd w:val="clear" w:color="auto" w:fill="002060"/>
            <w:vAlign w:val="center"/>
          </w:tcPr>
          <w:p w14:paraId="35D46C50" w14:textId="77777777" w:rsidR="00244454" w:rsidRPr="006D24D3" w:rsidRDefault="00244454" w:rsidP="00B93EC8">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რისკები და შემცირების გზები</w:t>
            </w:r>
          </w:p>
        </w:tc>
      </w:tr>
      <w:tr w:rsidR="00244454" w:rsidRPr="006D24D3" w14:paraId="67A287B2" w14:textId="77777777" w:rsidTr="00A46442">
        <w:trPr>
          <w:gridAfter w:val="2"/>
          <w:wAfter w:w="95" w:type="dxa"/>
          <w:trHeight w:val="569"/>
        </w:trPr>
        <w:tc>
          <w:tcPr>
            <w:tcW w:w="15729" w:type="dxa"/>
            <w:gridSpan w:val="15"/>
            <w:shd w:val="clear" w:color="auto" w:fill="BDD6EE" w:themeFill="accent1" w:themeFillTint="66"/>
            <w:vAlign w:val="center"/>
          </w:tcPr>
          <w:p w14:paraId="4DD46138" w14:textId="1A1FD549" w:rsidR="00244454" w:rsidRPr="006D24D3" w:rsidRDefault="00244454" w:rsidP="00B93EC8">
            <w:pPr>
              <w:pStyle w:val="Default"/>
              <w:spacing w:before="120" w:after="120"/>
              <w:rPr>
                <w:rFonts w:asciiTheme="minorHAnsi" w:hAnsiTheme="minorHAnsi" w:cstheme="minorHAnsi"/>
                <w:sz w:val="18"/>
                <w:szCs w:val="18"/>
                <w:lang w:val="ka-GE"/>
              </w:rPr>
            </w:pPr>
            <w:r w:rsidRPr="006D24D3">
              <w:rPr>
                <w:rFonts w:asciiTheme="minorHAnsi" w:hAnsiTheme="minorHAnsi" w:cstheme="minorHAnsi"/>
                <w:b/>
                <w:bCs/>
                <w:sz w:val="18"/>
                <w:szCs w:val="18"/>
                <w:lang w:val="ka-GE"/>
              </w:rPr>
              <w:t>სტრატეგიული ამოცანა 3.4:</w:t>
            </w:r>
            <w:r w:rsidR="001F3DC1" w:rsidRPr="006D24D3">
              <w:rPr>
                <w:rFonts w:asciiTheme="minorHAnsi" w:hAnsiTheme="minorHAnsi" w:cstheme="minorHAnsi"/>
                <w:b/>
                <w:bCs/>
                <w:sz w:val="18"/>
                <w:szCs w:val="18"/>
                <w:lang w:val="ka-GE"/>
              </w:rPr>
              <w:t xml:space="preserve"> </w:t>
            </w:r>
            <w:bookmarkStart w:id="18" w:name="_Hlk82450978"/>
            <w:r w:rsidRPr="006D24D3">
              <w:rPr>
                <w:rFonts w:asciiTheme="minorHAnsi" w:hAnsiTheme="minorHAnsi" w:cstheme="minorHAnsi"/>
                <w:sz w:val="18"/>
                <w:szCs w:val="18"/>
                <w:lang w:val="ka-GE"/>
              </w:rPr>
              <w:t>ორგანიზაციული სისტემების და ორგანიზაციული განვითარების ხარჯების ასახვა საბჭოს ყოველწლიური ბიუჯეტის განსაზღვრისას</w:t>
            </w:r>
            <w:bookmarkEnd w:id="18"/>
          </w:p>
        </w:tc>
      </w:tr>
      <w:tr w:rsidR="00A46442" w:rsidRPr="006D24D3" w14:paraId="78374BBB" w14:textId="77777777" w:rsidTr="00A46442">
        <w:trPr>
          <w:gridAfter w:val="2"/>
          <w:wAfter w:w="95" w:type="dxa"/>
          <w:trHeight w:val="569"/>
        </w:trPr>
        <w:tc>
          <w:tcPr>
            <w:tcW w:w="711" w:type="dxa"/>
            <w:gridSpan w:val="3"/>
          </w:tcPr>
          <w:p w14:paraId="613C9626" w14:textId="77777777" w:rsidR="00244454" w:rsidRPr="006D24D3" w:rsidRDefault="00244454" w:rsidP="00B93EC8">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3.4.1</w:t>
            </w:r>
          </w:p>
        </w:tc>
        <w:tc>
          <w:tcPr>
            <w:tcW w:w="2258" w:type="dxa"/>
            <w:gridSpan w:val="3"/>
          </w:tcPr>
          <w:p w14:paraId="6C590B84" w14:textId="77777777" w:rsidR="00244454" w:rsidRPr="006D24D3" w:rsidRDefault="00244454" w:rsidP="00B93EC8">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ტექნიკური და მატერიალური რესურსების განახლებისთვის საბიუჯეტო სახსრების შეფასება</w:t>
            </w:r>
          </w:p>
        </w:tc>
        <w:tc>
          <w:tcPr>
            <w:tcW w:w="2977" w:type="dxa"/>
          </w:tcPr>
          <w:p w14:paraId="2F1BAD62" w14:textId="419BA4FC" w:rsidR="00244454" w:rsidRPr="006D24D3" w:rsidRDefault="00244454" w:rsidP="00B93EC8">
            <w:pPr>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საბჭოს </w:t>
            </w:r>
            <w:r w:rsidR="003874AE" w:rsidRPr="006D24D3">
              <w:rPr>
                <w:rFonts w:asciiTheme="minorHAnsi" w:hAnsiTheme="minorHAnsi" w:cstheme="minorHAnsi"/>
                <w:sz w:val="18"/>
                <w:szCs w:val="18"/>
                <w:lang w:val="ka-GE"/>
              </w:rPr>
              <w:t>ეფექტიან</w:t>
            </w:r>
            <w:r w:rsidRPr="006D24D3">
              <w:rPr>
                <w:rFonts w:asciiTheme="minorHAnsi" w:hAnsiTheme="minorHAnsi" w:cstheme="minorHAnsi"/>
                <w:sz w:val="18"/>
                <w:szCs w:val="18"/>
                <w:lang w:val="ka-GE"/>
              </w:rPr>
              <w:t>ი საქმიანობისთვის საჭირო ტექნიკური და მატერიალური რესურსების იდენტიფიცირება და განახლება აღჭურვის ხარჯების ბიუჯეტში ასახვა.</w:t>
            </w:r>
          </w:p>
        </w:tc>
        <w:tc>
          <w:tcPr>
            <w:tcW w:w="1701" w:type="dxa"/>
          </w:tcPr>
          <w:p w14:paraId="53D747C4" w14:textId="77777777" w:rsidR="00244454" w:rsidRPr="006D24D3" w:rsidRDefault="00244454" w:rsidP="00B93EC8">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2021</w:t>
            </w:r>
            <w:r w:rsidRPr="006D24D3">
              <w:rPr>
                <w:rFonts w:asciiTheme="minorHAnsi" w:hAnsiTheme="minorHAnsi" w:cstheme="minorHAnsi"/>
                <w:sz w:val="18"/>
                <w:szCs w:val="18"/>
                <w:lang w:val="ka-GE"/>
              </w:rPr>
              <w:t xml:space="preserve"> წლის ნოემბერი</w:t>
            </w:r>
          </w:p>
          <w:p w14:paraId="04E908C4" w14:textId="77777777" w:rsidR="00244454" w:rsidRPr="006D24D3" w:rsidRDefault="00244454" w:rsidP="00B93EC8">
            <w:pPr>
              <w:rPr>
                <w:rFonts w:asciiTheme="minorHAnsi" w:hAnsiTheme="minorHAnsi" w:cstheme="minorHAnsi"/>
                <w:sz w:val="18"/>
                <w:szCs w:val="18"/>
                <w:lang w:val="ka-GE"/>
              </w:rPr>
            </w:pPr>
          </w:p>
          <w:p w14:paraId="7B020384" w14:textId="77777777" w:rsidR="00244454" w:rsidRPr="006D24D3" w:rsidRDefault="00244454" w:rsidP="00B93EC8">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2022</w:t>
            </w:r>
            <w:r w:rsidRPr="006D24D3">
              <w:rPr>
                <w:rFonts w:asciiTheme="minorHAnsi" w:hAnsiTheme="minorHAnsi" w:cstheme="minorHAnsi"/>
                <w:sz w:val="18"/>
                <w:szCs w:val="18"/>
                <w:lang w:val="ka-GE"/>
              </w:rPr>
              <w:t xml:space="preserve"> წლიდან ყოველწლიურად</w:t>
            </w:r>
          </w:p>
        </w:tc>
        <w:tc>
          <w:tcPr>
            <w:tcW w:w="1785" w:type="dxa"/>
            <w:gridSpan w:val="2"/>
          </w:tcPr>
          <w:p w14:paraId="174DE7A0" w14:textId="77777777" w:rsidR="00244454" w:rsidRPr="006D24D3" w:rsidRDefault="00244454" w:rsidP="00B93EC8">
            <w:pPr>
              <w:rPr>
                <w:rFonts w:asciiTheme="minorHAnsi" w:hAnsiTheme="minorHAnsi" w:cstheme="minorHAnsi"/>
                <w:sz w:val="18"/>
                <w:szCs w:val="18"/>
                <w:lang w:val="ka-GE"/>
              </w:rPr>
            </w:pPr>
            <w:r w:rsidRPr="006D24D3">
              <w:rPr>
                <w:rFonts w:asciiTheme="minorHAnsi" w:hAnsiTheme="minorHAnsi" w:cstheme="minorHAnsi"/>
                <w:sz w:val="18"/>
                <w:szCs w:val="18"/>
                <w:lang w:val="ka-GE"/>
              </w:rPr>
              <w:t>აპარატის უფროსი</w:t>
            </w:r>
          </w:p>
          <w:p w14:paraId="22BBA497" w14:textId="77777777" w:rsidR="00244454" w:rsidRPr="006D24D3" w:rsidRDefault="00244454" w:rsidP="00B93EC8">
            <w:pPr>
              <w:rPr>
                <w:rFonts w:asciiTheme="minorHAnsi" w:hAnsiTheme="minorHAnsi" w:cstheme="minorHAnsi"/>
                <w:sz w:val="18"/>
                <w:szCs w:val="18"/>
                <w:lang w:val="ka-GE"/>
              </w:rPr>
            </w:pPr>
          </w:p>
          <w:p w14:paraId="13A608EE" w14:textId="77777777" w:rsidR="00244454" w:rsidRPr="006D24D3" w:rsidRDefault="00244454" w:rsidP="00B93EC8">
            <w:pPr>
              <w:rPr>
                <w:rFonts w:asciiTheme="minorHAnsi" w:hAnsiTheme="minorHAnsi" w:cstheme="minorHAnsi"/>
                <w:sz w:val="18"/>
                <w:szCs w:val="18"/>
                <w:lang w:val="ka-GE"/>
              </w:rPr>
            </w:pPr>
          </w:p>
        </w:tc>
        <w:tc>
          <w:tcPr>
            <w:tcW w:w="1334" w:type="dxa"/>
          </w:tcPr>
          <w:p w14:paraId="63B13E4B" w14:textId="77777777" w:rsidR="00244454" w:rsidRPr="006D24D3" w:rsidRDefault="00244454" w:rsidP="00B93EC8">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საბიუჯეტო დოკუმენტში გამოყოფილი სახსრები</w:t>
            </w:r>
          </w:p>
        </w:tc>
        <w:tc>
          <w:tcPr>
            <w:tcW w:w="1843" w:type="dxa"/>
            <w:gridSpan w:val="2"/>
          </w:tcPr>
          <w:p w14:paraId="21AFA70E" w14:textId="77777777" w:rsidR="00244454" w:rsidRPr="006D24D3" w:rsidRDefault="00244454" w:rsidP="00B93EC8">
            <w:pPr>
              <w:rPr>
                <w:rFonts w:asciiTheme="minorHAnsi" w:hAnsiTheme="minorHAnsi" w:cstheme="minorHAnsi"/>
                <w:sz w:val="18"/>
                <w:szCs w:val="18"/>
                <w:lang w:val="ka-GE"/>
              </w:rPr>
            </w:pPr>
            <w:r w:rsidRPr="006D24D3">
              <w:rPr>
                <w:rFonts w:asciiTheme="minorHAnsi" w:hAnsiTheme="minorHAnsi" w:cstheme="minorHAnsi"/>
                <w:sz w:val="18"/>
                <w:szCs w:val="18"/>
                <w:lang w:val="ka-GE"/>
              </w:rPr>
              <w:t>2022 წლის დამტკიცებული ბიუჯეტი</w:t>
            </w:r>
          </w:p>
        </w:tc>
        <w:tc>
          <w:tcPr>
            <w:tcW w:w="3120" w:type="dxa"/>
            <w:gridSpan w:val="2"/>
          </w:tcPr>
          <w:p w14:paraId="6AA87576" w14:textId="77777777" w:rsidR="00244454" w:rsidRPr="006D24D3" w:rsidRDefault="00244454" w:rsidP="00B93EC8">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 1</w:t>
            </w:r>
            <w:r w:rsidRPr="006D24D3">
              <w:rPr>
                <w:rFonts w:asciiTheme="minorHAnsi" w:hAnsiTheme="minorHAnsi" w:cstheme="minorHAnsi"/>
                <w:sz w:val="18"/>
                <w:szCs w:val="18"/>
                <w:lang w:val="ka-GE"/>
              </w:rPr>
              <w:t>: არასაკმარისი საბიუჯეტო სახსრები</w:t>
            </w:r>
          </w:p>
          <w:p w14:paraId="5BAF249B" w14:textId="77777777" w:rsidR="00244454" w:rsidRPr="006D24D3" w:rsidRDefault="00244454" w:rsidP="00B93EC8">
            <w:pPr>
              <w:rPr>
                <w:rFonts w:asciiTheme="minorHAnsi" w:hAnsiTheme="minorHAnsi" w:cstheme="minorHAnsi"/>
                <w:b/>
                <w:bCs/>
                <w:sz w:val="18"/>
                <w:szCs w:val="18"/>
                <w:lang w:val="ka-GE"/>
              </w:rPr>
            </w:pPr>
            <w:r w:rsidRPr="006D24D3">
              <w:rPr>
                <w:rFonts w:asciiTheme="minorHAnsi" w:hAnsiTheme="minorHAnsi" w:cstheme="minorHAnsi"/>
                <w:b/>
                <w:bCs/>
                <w:sz w:val="18"/>
                <w:szCs w:val="18"/>
                <w:lang w:val="ka-GE"/>
              </w:rPr>
              <w:t xml:space="preserve">რისკი 2: </w:t>
            </w:r>
            <w:r w:rsidRPr="006D24D3">
              <w:rPr>
                <w:rFonts w:asciiTheme="minorHAnsi" w:hAnsiTheme="minorHAnsi" w:cstheme="minorHAnsi"/>
                <w:sz w:val="18"/>
                <w:szCs w:val="18"/>
                <w:lang w:val="ka-GE"/>
              </w:rPr>
              <w:t>ბიუჯეტის სახსრების გაზრდასთან დაკავშირებული პოლიტიკური წინააღმდეგობა.</w:t>
            </w:r>
          </w:p>
          <w:p w14:paraId="691C27FF" w14:textId="77777777" w:rsidR="00244454" w:rsidRPr="006D24D3" w:rsidRDefault="00244454" w:rsidP="00B93EC8">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საკვანძო მნიშვნელობის აქტივობების გამოყოფა და დონორ ორგანიზაციებთან საჭირო რესურსებზე კომუნიკაცია.</w:t>
            </w:r>
          </w:p>
        </w:tc>
      </w:tr>
      <w:tr w:rsidR="00A46442" w:rsidRPr="006D24D3" w14:paraId="2F13457B" w14:textId="77777777" w:rsidTr="00A46442">
        <w:trPr>
          <w:gridAfter w:val="2"/>
          <w:wAfter w:w="95" w:type="dxa"/>
          <w:trHeight w:val="569"/>
        </w:trPr>
        <w:tc>
          <w:tcPr>
            <w:tcW w:w="711" w:type="dxa"/>
            <w:gridSpan w:val="3"/>
          </w:tcPr>
          <w:p w14:paraId="7C614CED" w14:textId="77777777" w:rsidR="00244454" w:rsidRPr="006D24D3" w:rsidRDefault="00244454" w:rsidP="00B93EC8">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3.4.2</w:t>
            </w:r>
          </w:p>
        </w:tc>
        <w:tc>
          <w:tcPr>
            <w:tcW w:w="2258" w:type="dxa"/>
            <w:gridSpan w:val="3"/>
          </w:tcPr>
          <w:p w14:paraId="3BD11403" w14:textId="77777777" w:rsidR="00244454" w:rsidRPr="006D24D3" w:rsidRDefault="00244454" w:rsidP="00B93EC8">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წლიურ ბიუჯეტში ადამიანური რესურსების განვითარების ხარჯების გათვალისწინება</w:t>
            </w:r>
          </w:p>
        </w:tc>
        <w:tc>
          <w:tcPr>
            <w:tcW w:w="2977" w:type="dxa"/>
          </w:tcPr>
          <w:p w14:paraId="5EF990ED" w14:textId="00FB24D8" w:rsidR="00244454" w:rsidRPr="006D24D3" w:rsidRDefault="00244454" w:rsidP="00B93EC8">
            <w:pPr>
              <w:rPr>
                <w:rFonts w:asciiTheme="minorHAnsi" w:hAnsiTheme="minorHAnsi" w:cstheme="minorHAnsi"/>
                <w:sz w:val="18"/>
                <w:szCs w:val="18"/>
                <w:lang w:val="ka-GE"/>
              </w:rPr>
            </w:pPr>
            <w:r w:rsidRPr="006D24D3">
              <w:rPr>
                <w:rFonts w:asciiTheme="minorHAnsi" w:hAnsiTheme="minorHAnsi" w:cstheme="minorHAnsi"/>
                <w:sz w:val="18"/>
                <w:szCs w:val="18"/>
                <w:lang w:val="ka-GE"/>
              </w:rPr>
              <w:t>ადამიანური რესურსების განვითარების საჭიროებების იდენტიფიცირება, საჭირო აქტივობების</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და საორიენტაციო ხარჯების განსაზღვრა. მათ შორის ორგანიზაციულ საჭიროებათა კვლევის განხორციელების ტრენინგის და კადრების გადამზადების ხარჯების გათვალისწინება.</w:t>
            </w:r>
          </w:p>
        </w:tc>
        <w:tc>
          <w:tcPr>
            <w:tcW w:w="1701" w:type="dxa"/>
          </w:tcPr>
          <w:p w14:paraId="2739CC22" w14:textId="35881FB5" w:rsidR="00244454" w:rsidRPr="006D24D3" w:rsidRDefault="00244454" w:rsidP="00B93EC8">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2021</w:t>
            </w:r>
            <w:r w:rsidRPr="006D24D3">
              <w:rPr>
                <w:rFonts w:asciiTheme="minorHAnsi" w:hAnsiTheme="minorHAnsi" w:cstheme="minorHAnsi"/>
                <w:sz w:val="18"/>
                <w:szCs w:val="18"/>
                <w:lang w:val="ka-GE"/>
              </w:rPr>
              <w:t xml:space="preserve"> წლის </w:t>
            </w:r>
            <w:r w:rsidR="00637FF9" w:rsidRPr="006D24D3">
              <w:rPr>
                <w:rFonts w:asciiTheme="minorHAnsi" w:hAnsiTheme="minorHAnsi" w:cstheme="minorHAnsi"/>
                <w:sz w:val="18"/>
                <w:szCs w:val="18"/>
                <w:lang w:val="ka-GE"/>
              </w:rPr>
              <w:t>დეკემბერი</w:t>
            </w:r>
          </w:p>
          <w:p w14:paraId="6F590DBD" w14:textId="77777777" w:rsidR="00244454" w:rsidRPr="006D24D3" w:rsidRDefault="00244454" w:rsidP="00B93EC8">
            <w:pPr>
              <w:rPr>
                <w:rFonts w:asciiTheme="minorHAnsi" w:hAnsiTheme="minorHAnsi" w:cstheme="minorHAnsi"/>
                <w:sz w:val="18"/>
                <w:szCs w:val="18"/>
                <w:lang w:val="ka-GE"/>
              </w:rPr>
            </w:pPr>
          </w:p>
          <w:p w14:paraId="46710040" w14:textId="77777777" w:rsidR="00244454" w:rsidRPr="006D24D3" w:rsidRDefault="00244454" w:rsidP="00B93EC8">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2022</w:t>
            </w:r>
            <w:r w:rsidRPr="006D24D3">
              <w:rPr>
                <w:rFonts w:asciiTheme="minorHAnsi" w:hAnsiTheme="minorHAnsi" w:cstheme="minorHAnsi"/>
                <w:sz w:val="18"/>
                <w:szCs w:val="18"/>
                <w:lang w:val="ka-GE"/>
              </w:rPr>
              <w:t xml:space="preserve"> წლიდან ყოველწლიურად</w:t>
            </w:r>
          </w:p>
        </w:tc>
        <w:tc>
          <w:tcPr>
            <w:tcW w:w="1785" w:type="dxa"/>
            <w:gridSpan w:val="2"/>
          </w:tcPr>
          <w:p w14:paraId="78236300" w14:textId="77777777" w:rsidR="00244454" w:rsidRPr="006D24D3" w:rsidRDefault="00244454" w:rsidP="00B93EC8">
            <w:pPr>
              <w:rPr>
                <w:rFonts w:asciiTheme="minorHAnsi" w:hAnsiTheme="minorHAnsi" w:cstheme="minorHAnsi"/>
                <w:sz w:val="18"/>
                <w:szCs w:val="18"/>
                <w:lang w:val="ka-GE"/>
              </w:rPr>
            </w:pPr>
            <w:r w:rsidRPr="006D24D3">
              <w:rPr>
                <w:rFonts w:asciiTheme="minorHAnsi" w:hAnsiTheme="minorHAnsi" w:cstheme="minorHAnsi"/>
                <w:sz w:val="18"/>
                <w:szCs w:val="18"/>
                <w:lang w:val="ka-GE"/>
              </w:rPr>
              <w:t>იურიდიული და ადამიანური რესურსების მართვის დეპარტამენტის უფროსი</w:t>
            </w:r>
          </w:p>
        </w:tc>
        <w:tc>
          <w:tcPr>
            <w:tcW w:w="1334" w:type="dxa"/>
          </w:tcPr>
          <w:p w14:paraId="0099E958" w14:textId="77777777" w:rsidR="00244454" w:rsidRPr="006D24D3" w:rsidRDefault="00244454" w:rsidP="00B93EC8">
            <w:pPr>
              <w:rPr>
                <w:rFonts w:asciiTheme="minorHAnsi" w:hAnsiTheme="minorHAnsi" w:cstheme="minorHAnsi"/>
                <w:b/>
                <w:bCs/>
                <w:sz w:val="18"/>
                <w:szCs w:val="18"/>
                <w:lang w:val="ka-GE"/>
              </w:rPr>
            </w:pPr>
            <w:r w:rsidRPr="006D24D3">
              <w:rPr>
                <w:rFonts w:asciiTheme="minorHAnsi" w:hAnsiTheme="minorHAnsi" w:cstheme="minorHAnsi"/>
                <w:sz w:val="18"/>
                <w:szCs w:val="18"/>
                <w:lang w:val="ka-GE"/>
              </w:rPr>
              <w:t>საბიუჯეტო დოკუმენტში გამოყოფილი სახსრები</w:t>
            </w:r>
          </w:p>
        </w:tc>
        <w:tc>
          <w:tcPr>
            <w:tcW w:w="1843" w:type="dxa"/>
            <w:gridSpan w:val="2"/>
          </w:tcPr>
          <w:p w14:paraId="2B998FA4" w14:textId="77777777" w:rsidR="00244454" w:rsidRPr="006D24D3" w:rsidRDefault="00244454" w:rsidP="00B93EC8">
            <w:pPr>
              <w:rPr>
                <w:rFonts w:asciiTheme="minorHAnsi" w:hAnsiTheme="minorHAnsi" w:cstheme="minorHAnsi"/>
                <w:sz w:val="18"/>
                <w:szCs w:val="18"/>
                <w:lang w:val="ka-GE"/>
              </w:rPr>
            </w:pPr>
            <w:r w:rsidRPr="006D24D3">
              <w:rPr>
                <w:rFonts w:asciiTheme="minorHAnsi" w:hAnsiTheme="minorHAnsi" w:cstheme="minorHAnsi"/>
                <w:sz w:val="18"/>
                <w:szCs w:val="18"/>
                <w:lang w:val="ka-GE"/>
              </w:rPr>
              <w:t>2022 წლის დამტკიცებული ბიუჯეტი</w:t>
            </w:r>
          </w:p>
        </w:tc>
        <w:tc>
          <w:tcPr>
            <w:tcW w:w="3120" w:type="dxa"/>
            <w:gridSpan w:val="2"/>
          </w:tcPr>
          <w:p w14:paraId="3D2842AC" w14:textId="77777777" w:rsidR="00244454" w:rsidRPr="006D24D3" w:rsidRDefault="00244454" w:rsidP="00B93EC8">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არასაკმარისი საბიუჯეტო სახსრები</w:t>
            </w:r>
          </w:p>
          <w:p w14:paraId="4C929963" w14:textId="77777777" w:rsidR="00244454" w:rsidRPr="006D24D3" w:rsidRDefault="00244454" w:rsidP="00B93EC8">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საკვანძო მნიშვნელობის აქტივობების გამოყოფა და დონორ ორგანიზაციებთან საჭირო რესურსებზე კომუნიკაცია.</w:t>
            </w:r>
          </w:p>
        </w:tc>
      </w:tr>
      <w:tr w:rsidR="00A46442" w:rsidRPr="006D24D3" w14:paraId="36184AFB" w14:textId="77777777" w:rsidTr="00A46442">
        <w:trPr>
          <w:gridAfter w:val="2"/>
          <w:wAfter w:w="95" w:type="dxa"/>
          <w:trHeight w:val="569"/>
        </w:trPr>
        <w:tc>
          <w:tcPr>
            <w:tcW w:w="711" w:type="dxa"/>
            <w:gridSpan w:val="3"/>
          </w:tcPr>
          <w:p w14:paraId="115D4359" w14:textId="77777777" w:rsidR="00244454" w:rsidRPr="006D24D3" w:rsidRDefault="00244454" w:rsidP="00B93EC8">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3.4.3</w:t>
            </w:r>
          </w:p>
        </w:tc>
        <w:tc>
          <w:tcPr>
            <w:tcW w:w="2258" w:type="dxa"/>
            <w:gridSpan w:val="3"/>
          </w:tcPr>
          <w:p w14:paraId="41ED61A2" w14:textId="77777777" w:rsidR="00244454" w:rsidRPr="006D24D3" w:rsidRDefault="00244454" w:rsidP="00B93EC8">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თანამშრომლებზე ზრუნვის პაკეტის შემუშავება</w:t>
            </w:r>
          </w:p>
        </w:tc>
        <w:tc>
          <w:tcPr>
            <w:tcW w:w="2977" w:type="dxa"/>
          </w:tcPr>
          <w:p w14:paraId="4AC75573" w14:textId="77777777" w:rsidR="00244454" w:rsidRPr="006D24D3" w:rsidRDefault="00244454" w:rsidP="00B93EC8">
            <w:pPr>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თანამშრომლებისთვის ჯანმრთელობის დაზღვევის, საკომუნიკაციო ან/და სხვა </w:t>
            </w:r>
            <w:proofErr w:type="spellStart"/>
            <w:r w:rsidRPr="006D24D3">
              <w:rPr>
                <w:rFonts w:asciiTheme="minorHAnsi" w:hAnsiTheme="minorHAnsi" w:cstheme="minorHAnsi"/>
                <w:sz w:val="18"/>
                <w:szCs w:val="18"/>
                <w:lang w:val="ka-GE"/>
              </w:rPr>
              <w:t>ბენეფიტებისგან</w:t>
            </w:r>
            <w:proofErr w:type="spellEnd"/>
            <w:r w:rsidRPr="006D24D3">
              <w:rPr>
                <w:rFonts w:asciiTheme="minorHAnsi" w:hAnsiTheme="minorHAnsi" w:cstheme="minorHAnsi"/>
                <w:sz w:val="18"/>
                <w:szCs w:val="18"/>
                <w:lang w:val="ka-GE"/>
              </w:rPr>
              <w:t xml:space="preserve"> შემდგარი პაკეტის შემუშავება (მომდევნო საბიუჯეტო წლისთვის)</w:t>
            </w:r>
          </w:p>
        </w:tc>
        <w:tc>
          <w:tcPr>
            <w:tcW w:w="1701" w:type="dxa"/>
          </w:tcPr>
          <w:p w14:paraId="5C25EF32" w14:textId="77777777" w:rsidR="00244454" w:rsidRPr="006D24D3" w:rsidRDefault="00244454" w:rsidP="00B93EC8">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2022</w:t>
            </w:r>
            <w:r w:rsidRPr="006D24D3">
              <w:rPr>
                <w:rFonts w:asciiTheme="minorHAnsi" w:hAnsiTheme="minorHAnsi" w:cstheme="minorHAnsi"/>
                <w:sz w:val="18"/>
                <w:szCs w:val="18"/>
                <w:lang w:val="ka-GE"/>
              </w:rPr>
              <w:t xml:space="preserve"> წლის მაისი</w:t>
            </w:r>
          </w:p>
        </w:tc>
        <w:tc>
          <w:tcPr>
            <w:tcW w:w="1785" w:type="dxa"/>
            <w:gridSpan w:val="2"/>
          </w:tcPr>
          <w:p w14:paraId="365649E0" w14:textId="77777777" w:rsidR="00244454" w:rsidRPr="006D24D3" w:rsidRDefault="00244454" w:rsidP="00B93EC8">
            <w:pPr>
              <w:rPr>
                <w:rFonts w:asciiTheme="minorHAnsi" w:hAnsiTheme="minorHAnsi" w:cstheme="minorHAnsi"/>
                <w:sz w:val="18"/>
                <w:szCs w:val="18"/>
                <w:lang w:val="ka-GE"/>
              </w:rPr>
            </w:pPr>
            <w:r w:rsidRPr="006D24D3">
              <w:rPr>
                <w:rFonts w:asciiTheme="minorHAnsi" w:hAnsiTheme="minorHAnsi" w:cstheme="minorHAnsi"/>
                <w:sz w:val="18"/>
                <w:szCs w:val="18"/>
                <w:lang w:val="ka-GE"/>
              </w:rPr>
              <w:t>იურიდიული და ადამიანური რესურსების მართვის დეპარტამენტის უფროსი</w:t>
            </w:r>
          </w:p>
        </w:tc>
        <w:tc>
          <w:tcPr>
            <w:tcW w:w="1334" w:type="dxa"/>
          </w:tcPr>
          <w:p w14:paraId="275CE1C1" w14:textId="77777777" w:rsidR="00244454" w:rsidRPr="006D24D3" w:rsidRDefault="00244454" w:rsidP="00B93EC8">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საბიუჯეტო დოკუმენტში გამოყოფილი სახსრები</w:t>
            </w:r>
          </w:p>
        </w:tc>
        <w:tc>
          <w:tcPr>
            <w:tcW w:w="1843" w:type="dxa"/>
            <w:gridSpan w:val="2"/>
          </w:tcPr>
          <w:p w14:paraId="314D789D" w14:textId="77777777" w:rsidR="00244454" w:rsidRPr="006D24D3" w:rsidRDefault="00244454" w:rsidP="00B93EC8">
            <w:pPr>
              <w:rPr>
                <w:rFonts w:asciiTheme="minorHAnsi" w:hAnsiTheme="minorHAnsi" w:cstheme="minorHAnsi"/>
                <w:sz w:val="18"/>
                <w:szCs w:val="18"/>
                <w:lang w:val="ka-GE"/>
              </w:rPr>
            </w:pPr>
            <w:r w:rsidRPr="006D24D3">
              <w:rPr>
                <w:rFonts w:asciiTheme="minorHAnsi" w:hAnsiTheme="minorHAnsi" w:cstheme="minorHAnsi"/>
                <w:sz w:val="18"/>
                <w:szCs w:val="18"/>
                <w:lang w:val="ka-GE"/>
              </w:rPr>
              <w:t>2023 წლის დამტკიცებული ბიუჯეტი</w:t>
            </w:r>
          </w:p>
        </w:tc>
        <w:tc>
          <w:tcPr>
            <w:tcW w:w="3120" w:type="dxa"/>
            <w:gridSpan w:val="2"/>
          </w:tcPr>
          <w:p w14:paraId="0418EE2A" w14:textId="77777777" w:rsidR="00244454" w:rsidRPr="006D24D3" w:rsidRDefault="00244454" w:rsidP="00B93EC8">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 1</w:t>
            </w:r>
            <w:r w:rsidRPr="006D24D3">
              <w:rPr>
                <w:rFonts w:asciiTheme="minorHAnsi" w:hAnsiTheme="minorHAnsi" w:cstheme="minorHAnsi"/>
                <w:sz w:val="18"/>
                <w:szCs w:val="18"/>
                <w:lang w:val="ka-GE"/>
              </w:rPr>
              <w:t>: არასაკმარისი საბიუჯეტო სახსრები</w:t>
            </w:r>
          </w:p>
          <w:p w14:paraId="4B756D8A" w14:textId="77777777" w:rsidR="00244454" w:rsidRPr="006D24D3" w:rsidRDefault="00244454" w:rsidP="00B93EC8">
            <w:pPr>
              <w:rPr>
                <w:rFonts w:asciiTheme="minorHAnsi" w:hAnsiTheme="minorHAnsi" w:cstheme="minorHAnsi"/>
                <w:b/>
                <w:bCs/>
                <w:sz w:val="18"/>
                <w:szCs w:val="18"/>
                <w:lang w:val="ka-GE"/>
              </w:rPr>
            </w:pPr>
            <w:r w:rsidRPr="006D24D3">
              <w:rPr>
                <w:rFonts w:asciiTheme="minorHAnsi" w:hAnsiTheme="minorHAnsi" w:cstheme="minorHAnsi"/>
                <w:b/>
                <w:bCs/>
                <w:sz w:val="18"/>
                <w:szCs w:val="18"/>
                <w:lang w:val="ka-GE"/>
              </w:rPr>
              <w:t xml:space="preserve">რისკი 2: </w:t>
            </w:r>
            <w:r w:rsidRPr="006D24D3">
              <w:rPr>
                <w:rFonts w:asciiTheme="minorHAnsi" w:hAnsiTheme="minorHAnsi" w:cstheme="minorHAnsi"/>
                <w:sz w:val="18"/>
                <w:szCs w:val="18"/>
                <w:lang w:val="ka-GE"/>
              </w:rPr>
              <w:t>ბიუჯეტის სახსრების გაზრდასთან დაკავშირებული პოლიტიკური წინააღმდეგობა.</w:t>
            </w:r>
          </w:p>
          <w:p w14:paraId="72F82E62" w14:textId="32E5889A" w:rsidR="00244454" w:rsidRPr="006D24D3" w:rsidRDefault="00244454" w:rsidP="00B93EC8">
            <w:pPr>
              <w:rPr>
                <w:rFonts w:asciiTheme="minorHAnsi" w:hAnsiTheme="minorHAnsi" w:cstheme="minorHAnsi"/>
                <w:b/>
                <w:bCs/>
                <w:sz w:val="18"/>
                <w:szCs w:val="18"/>
                <w:lang w:val="ka-GE"/>
              </w:rPr>
            </w:pPr>
            <w:r w:rsidRPr="006D24D3">
              <w:rPr>
                <w:rFonts w:asciiTheme="minorHAnsi" w:hAnsiTheme="minorHAnsi" w:cstheme="minorHAnsi"/>
                <w:b/>
                <w:bCs/>
                <w:sz w:val="18"/>
                <w:szCs w:val="18"/>
                <w:lang w:val="ka-GE"/>
              </w:rPr>
              <w:t>შემცირების გზები:</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სწორი კომუნიკაცია გადაწყვეტილების მიმღებ პირებსა და დაინტერესებულ მხარეებთან</w:t>
            </w:r>
          </w:p>
        </w:tc>
      </w:tr>
    </w:tbl>
    <w:p w14:paraId="77A00EE9" w14:textId="13E473AA" w:rsidR="00A46442" w:rsidRPr="006D24D3" w:rsidRDefault="00A46442"/>
    <w:tbl>
      <w:tblPr>
        <w:tblStyle w:val="TableGrid"/>
        <w:tblpPr w:leftFromText="180" w:rightFromText="180" w:vertAnchor="page" w:horzAnchor="page" w:tblpX="771" w:tblpY="855"/>
        <w:tblW w:w="15446" w:type="dxa"/>
        <w:tblLayout w:type="fixed"/>
        <w:tblLook w:val="04A0" w:firstRow="1" w:lastRow="0" w:firstColumn="1" w:lastColumn="0" w:noHBand="0" w:noVBand="1"/>
      </w:tblPr>
      <w:tblGrid>
        <w:gridCol w:w="625"/>
        <w:gridCol w:w="2430"/>
        <w:gridCol w:w="2752"/>
        <w:gridCol w:w="1701"/>
        <w:gridCol w:w="1629"/>
        <w:gridCol w:w="1632"/>
        <w:gridCol w:w="1843"/>
        <w:gridCol w:w="2834"/>
      </w:tblGrid>
      <w:tr w:rsidR="00244454" w:rsidRPr="006D24D3" w14:paraId="190CEC5B" w14:textId="77777777" w:rsidTr="00513877">
        <w:trPr>
          <w:trHeight w:val="569"/>
        </w:trPr>
        <w:tc>
          <w:tcPr>
            <w:tcW w:w="3055" w:type="dxa"/>
            <w:gridSpan w:val="2"/>
            <w:shd w:val="clear" w:color="auto" w:fill="002060"/>
            <w:vAlign w:val="center"/>
          </w:tcPr>
          <w:p w14:paraId="5D014FE1" w14:textId="46CB12E1" w:rsidR="00244454" w:rsidRPr="006D24D3" w:rsidRDefault="00244454" w:rsidP="00C257D6">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აქტივობა</w:t>
            </w:r>
          </w:p>
        </w:tc>
        <w:tc>
          <w:tcPr>
            <w:tcW w:w="2752" w:type="dxa"/>
            <w:shd w:val="clear" w:color="auto" w:fill="002060"/>
            <w:vAlign w:val="center"/>
          </w:tcPr>
          <w:p w14:paraId="16625CA2" w14:textId="77777777" w:rsidR="00244454" w:rsidRPr="006D24D3" w:rsidRDefault="00244454" w:rsidP="00C257D6">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აღწერა</w:t>
            </w:r>
          </w:p>
        </w:tc>
        <w:tc>
          <w:tcPr>
            <w:tcW w:w="1701" w:type="dxa"/>
            <w:shd w:val="clear" w:color="auto" w:fill="002060"/>
            <w:vAlign w:val="center"/>
          </w:tcPr>
          <w:p w14:paraId="568869EC" w14:textId="77777777" w:rsidR="00244454" w:rsidRPr="006D24D3" w:rsidRDefault="00244454" w:rsidP="00C257D6">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განხორციელების პერიოდი</w:t>
            </w:r>
          </w:p>
        </w:tc>
        <w:tc>
          <w:tcPr>
            <w:tcW w:w="1629" w:type="dxa"/>
            <w:shd w:val="clear" w:color="auto" w:fill="002060"/>
            <w:vAlign w:val="center"/>
          </w:tcPr>
          <w:p w14:paraId="4A546FFB" w14:textId="77777777" w:rsidR="00244454" w:rsidRPr="006D24D3" w:rsidRDefault="00244454" w:rsidP="00C257D6">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პასუხისმგებელი პირი</w:t>
            </w:r>
          </w:p>
        </w:tc>
        <w:tc>
          <w:tcPr>
            <w:tcW w:w="1632" w:type="dxa"/>
            <w:shd w:val="clear" w:color="auto" w:fill="002060"/>
            <w:vAlign w:val="center"/>
          </w:tcPr>
          <w:p w14:paraId="2458C395" w14:textId="77777777" w:rsidR="00244454" w:rsidRPr="006D24D3" w:rsidRDefault="00244454" w:rsidP="00C257D6">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ინდიკატორი</w:t>
            </w:r>
          </w:p>
        </w:tc>
        <w:tc>
          <w:tcPr>
            <w:tcW w:w="1843" w:type="dxa"/>
            <w:shd w:val="clear" w:color="auto" w:fill="002060"/>
            <w:vAlign w:val="center"/>
          </w:tcPr>
          <w:p w14:paraId="7C53E4F8" w14:textId="77777777" w:rsidR="00244454" w:rsidRPr="006D24D3" w:rsidRDefault="00244454" w:rsidP="00C257D6">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ვერიფიკაციის გზები</w:t>
            </w:r>
          </w:p>
        </w:tc>
        <w:tc>
          <w:tcPr>
            <w:tcW w:w="2834" w:type="dxa"/>
            <w:shd w:val="clear" w:color="auto" w:fill="002060"/>
            <w:vAlign w:val="center"/>
          </w:tcPr>
          <w:p w14:paraId="398406FD" w14:textId="77777777" w:rsidR="00244454" w:rsidRPr="006D24D3" w:rsidRDefault="00244454" w:rsidP="00C257D6">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რისკები და შემცირების გზები</w:t>
            </w:r>
          </w:p>
        </w:tc>
      </w:tr>
      <w:tr w:rsidR="00244454" w:rsidRPr="006D24D3" w14:paraId="29EB547F" w14:textId="77777777" w:rsidTr="00513877">
        <w:trPr>
          <w:trHeight w:val="569"/>
        </w:trPr>
        <w:tc>
          <w:tcPr>
            <w:tcW w:w="15446" w:type="dxa"/>
            <w:gridSpan w:val="8"/>
            <w:shd w:val="clear" w:color="auto" w:fill="BDD6EE" w:themeFill="accent1" w:themeFillTint="66"/>
            <w:vAlign w:val="center"/>
          </w:tcPr>
          <w:p w14:paraId="1FD42DBC" w14:textId="77777777" w:rsidR="00244454" w:rsidRPr="006D24D3" w:rsidRDefault="00244454" w:rsidP="00C257D6">
            <w:pPr>
              <w:pStyle w:val="Default"/>
              <w:spacing w:before="120" w:after="120"/>
              <w:rPr>
                <w:rFonts w:asciiTheme="minorHAnsi" w:hAnsiTheme="minorHAnsi" w:cstheme="minorHAnsi"/>
                <w:sz w:val="18"/>
                <w:szCs w:val="18"/>
                <w:lang w:val="ka-GE"/>
              </w:rPr>
            </w:pPr>
            <w:r w:rsidRPr="006D24D3">
              <w:rPr>
                <w:rFonts w:asciiTheme="minorHAnsi" w:hAnsiTheme="minorHAnsi" w:cstheme="minorHAnsi"/>
                <w:b/>
                <w:bCs/>
                <w:sz w:val="18"/>
                <w:szCs w:val="18"/>
                <w:lang w:val="ka-GE"/>
              </w:rPr>
              <w:t xml:space="preserve">სტრატეგიული ამოცანა 3.5: </w:t>
            </w:r>
            <w:bookmarkStart w:id="19" w:name="_Hlk82451037"/>
            <w:r w:rsidRPr="006D24D3">
              <w:rPr>
                <w:rFonts w:asciiTheme="minorHAnsi" w:hAnsiTheme="minorHAnsi" w:cstheme="minorHAnsi"/>
                <w:sz w:val="18"/>
                <w:szCs w:val="18"/>
                <w:lang w:val="ka-GE"/>
              </w:rPr>
              <w:t>გენდერული საბჭოს გაძლიერება - გააქტიურება გენდერული ცნობიერების და მგრძნობელობის გაზრდის მიზნით.</w:t>
            </w:r>
            <w:bookmarkEnd w:id="19"/>
          </w:p>
        </w:tc>
      </w:tr>
      <w:tr w:rsidR="00244454" w:rsidRPr="006D24D3" w14:paraId="5452CB3F" w14:textId="77777777" w:rsidTr="00513877">
        <w:trPr>
          <w:trHeight w:val="569"/>
        </w:trPr>
        <w:tc>
          <w:tcPr>
            <w:tcW w:w="625" w:type="dxa"/>
          </w:tcPr>
          <w:p w14:paraId="441565C0" w14:textId="77777777" w:rsidR="00244454" w:rsidRPr="006D24D3" w:rsidRDefault="00244454" w:rsidP="00C257D6">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3.5.1</w:t>
            </w:r>
          </w:p>
        </w:tc>
        <w:tc>
          <w:tcPr>
            <w:tcW w:w="2430" w:type="dxa"/>
          </w:tcPr>
          <w:p w14:paraId="03ED59E2" w14:textId="77777777" w:rsidR="00244454" w:rsidRPr="006D24D3" w:rsidRDefault="00244454" w:rsidP="00C257D6">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საბჭოს აპარატში მუდმივმოქმედი კადრის გამოყოფა გენდერული მიმართულებით</w:t>
            </w:r>
          </w:p>
        </w:tc>
        <w:tc>
          <w:tcPr>
            <w:tcW w:w="2752" w:type="dxa"/>
          </w:tcPr>
          <w:p w14:paraId="439DF27E" w14:textId="77777777" w:rsidR="00244454" w:rsidRPr="006D24D3" w:rsidRDefault="00244454" w:rsidP="00C257D6">
            <w:pPr>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მუდმოვმოქმედი კადრის დანიშვნა, რომელიც ხელს შეუწყობს საბჭოს საქმიანობაში გენდერული მგრძნობელობის გაძლიერებას და ცნობიერების ამაღლებას. </w:t>
            </w:r>
          </w:p>
        </w:tc>
        <w:tc>
          <w:tcPr>
            <w:tcW w:w="1701" w:type="dxa"/>
          </w:tcPr>
          <w:p w14:paraId="1D6C98E1" w14:textId="77777777" w:rsidR="00244454" w:rsidRPr="006D24D3" w:rsidRDefault="00244454" w:rsidP="00C257D6">
            <w:pPr>
              <w:rPr>
                <w:rFonts w:asciiTheme="minorHAnsi" w:hAnsiTheme="minorHAnsi" w:cstheme="minorHAnsi"/>
                <w:sz w:val="18"/>
                <w:szCs w:val="18"/>
                <w:lang w:val="ka-GE"/>
              </w:rPr>
            </w:pPr>
            <w:r w:rsidRPr="006D24D3">
              <w:rPr>
                <w:rFonts w:asciiTheme="minorHAnsi" w:hAnsiTheme="minorHAnsi" w:cstheme="minorHAnsi"/>
                <w:sz w:val="18"/>
                <w:szCs w:val="18"/>
                <w:lang w:val="ka-GE"/>
              </w:rPr>
              <w:t>2022 წლის იანვარი</w:t>
            </w:r>
          </w:p>
        </w:tc>
        <w:tc>
          <w:tcPr>
            <w:tcW w:w="1629" w:type="dxa"/>
          </w:tcPr>
          <w:p w14:paraId="6A319FB1" w14:textId="77777777" w:rsidR="00244454" w:rsidRPr="006D24D3" w:rsidRDefault="00244454" w:rsidP="00C257D6">
            <w:pPr>
              <w:rPr>
                <w:rFonts w:asciiTheme="minorHAnsi" w:hAnsiTheme="minorHAnsi" w:cstheme="minorHAnsi"/>
                <w:sz w:val="18"/>
                <w:szCs w:val="18"/>
                <w:lang w:val="ka-GE"/>
              </w:rPr>
            </w:pPr>
            <w:r w:rsidRPr="006D24D3">
              <w:rPr>
                <w:rFonts w:asciiTheme="minorHAnsi" w:hAnsiTheme="minorHAnsi" w:cstheme="minorHAnsi"/>
                <w:sz w:val="18"/>
                <w:szCs w:val="18"/>
                <w:lang w:val="ka-GE"/>
              </w:rPr>
              <w:t>აპარატის უფროსი</w:t>
            </w:r>
          </w:p>
        </w:tc>
        <w:tc>
          <w:tcPr>
            <w:tcW w:w="1632" w:type="dxa"/>
          </w:tcPr>
          <w:p w14:paraId="0CC82CBC" w14:textId="77777777" w:rsidR="00244454" w:rsidRPr="006D24D3" w:rsidRDefault="00244454" w:rsidP="00C257D6">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საშტატო ცვლილება</w:t>
            </w:r>
          </w:p>
        </w:tc>
        <w:tc>
          <w:tcPr>
            <w:tcW w:w="1843" w:type="dxa"/>
          </w:tcPr>
          <w:p w14:paraId="7668DD31" w14:textId="77777777" w:rsidR="00244454" w:rsidRPr="006D24D3" w:rsidRDefault="00244454" w:rsidP="00C257D6">
            <w:pPr>
              <w:rPr>
                <w:rFonts w:asciiTheme="minorHAnsi" w:hAnsiTheme="minorHAnsi" w:cstheme="minorHAnsi"/>
                <w:sz w:val="18"/>
                <w:szCs w:val="18"/>
                <w:lang w:val="ka-GE"/>
              </w:rPr>
            </w:pPr>
            <w:r w:rsidRPr="006D24D3">
              <w:rPr>
                <w:rFonts w:asciiTheme="minorHAnsi" w:hAnsiTheme="minorHAnsi" w:cstheme="minorHAnsi"/>
                <w:sz w:val="18"/>
                <w:szCs w:val="18"/>
                <w:lang w:val="ka-GE"/>
              </w:rPr>
              <w:t>თავმჯდომარის ბრძანება</w:t>
            </w:r>
          </w:p>
        </w:tc>
        <w:tc>
          <w:tcPr>
            <w:tcW w:w="2834" w:type="dxa"/>
          </w:tcPr>
          <w:p w14:paraId="2FFAAA25" w14:textId="77777777" w:rsidR="00244454" w:rsidRPr="006D24D3" w:rsidRDefault="00244454" w:rsidP="00C257D6">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 1</w:t>
            </w:r>
            <w:r w:rsidRPr="006D24D3">
              <w:rPr>
                <w:rFonts w:asciiTheme="minorHAnsi" w:hAnsiTheme="minorHAnsi" w:cstheme="minorHAnsi"/>
                <w:sz w:val="18"/>
                <w:szCs w:val="18"/>
                <w:lang w:val="ka-GE"/>
              </w:rPr>
              <w:t>: არასაკმარისი საბიუჯეტო სახსრები</w:t>
            </w:r>
          </w:p>
          <w:p w14:paraId="3E5E2555" w14:textId="77777777" w:rsidR="00244454" w:rsidRPr="006D24D3" w:rsidRDefault="00244454" w:rsidP="00C257D6">
            <w:pPr>
              <w:rPr>
                <w:rFonts w:asciiTheme="minorHAnsi" w:hAnsiTheme="minorHAnsi" w:cstheme="minorHAnsi"/>
                <w:b/>
                <w:bCs/>
                <w:sz w:val="18"/>
                <w:szCs w:val="18"/>
                <w:lang w:val="ka-GE"/>
              </w:rPr>
            </w:pPr>
            <w:r w:rsidRPr="006D24D3">
              <w:rPr>
                <w:rFonts w:asciiTheme="minorHAnsi" w:hAnsiTheme="minorHAnsi" w:cstheme="minorHAnsi"/>
                <w:b/>
                <w:bCs/>
                <w:sz w:val="18"/>
                <w:szCs w:val="18"/>
                <w:lang w:val="ka-GE"/>
              </w:rPr>
              <w:t xml:space="preserve">რისკი 2: </w:t>
            </w:r>
            <w:r w:rsidRPr="006D24D3">
              <w:rPr>
                <w:rFonts w:asciiTheme="minorHAnsi" w:hAnsiTheme="minorHAnsi" w:cstheme="minorHAnsi"/>
                <w:sz w:val="18"/>
                <w:szCs w:val="18"/>
                <w:lang w:val="ka-GE"/>
              </w:rPr>
              <w:t>ბიუჯეტის სახსრების გაზრდასთან დაკავშირებული პოლიტიკური წინააღმდეგობა.</w:t>
            </w:r>
          </w:p>
          <w:p w14:paraId="3CCB0A31" w14:textId="77777777" w:rsidR="00244454" w:rsidRPr="006D24D3" w:rsidRDefault="00244454" w:rsidP="00C257D6">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გამოიყოს საკვანძო მნიშვნელობის რესურსები. მოხდეს დონორულ ორგანიზაციებთან საჭირო რესურსებზე კომუნიკაცია.</w:t>
            </w:r>
          </w:p>
        </w:tc>
      </w:tr>
      <w:tr w:rsidR="00244454" w:rsidRPr="006D24D3" w14:paraId="64138C0F" w14:textId="77777777" w:rsidTr="00513877">
        <w:trPr>
          <w:trHeight w:val="569"/>
        </w:trPr>
        <w:tc>
          <w:tcPr>
            <w:tcW w:w="625" w:type="dxa"/>
          </w:tcPr>
          <w:p w14:paraId="074C1ABD" w14:textId="77777777" w:rsidR="00244454" w:rsidRPr="006D24D3" w:rsidRDefault="00244454" w:rsidP="00C257D6">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3.5.2</w:t>
            </w:r>
          </w:p>
        </w:tc>
        <w:tc>
          <w:tcPr>
            <w:tcW w:w="2430" w:type="dxa"/>
          </w:tcPr>
          <w:p w14:paraId="0DAA78E3" w14:textId="77777777" w:rsidR="00244454" w:rsidRPr="006D24D3" w:rsidRDefault="00244454" w:rsidP="00C257D6">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საბჭოს წევრების და თანამშრომლების ცნობიერების ამაღლება გენდერულ საკითხებზე </w:t>
            </w:r>
          </w:p>
        </w:tc>
        <w:tc>
          <w:tcPr>
            <w:tcW w:w="2752" w:type="dxa"/>
          </w:tcPr>
          <w:p w14:paraId="5FEC6718" w14:textId="2D5F7037" w:rsidR="00244454" w:rsidRPr="006D24D3" w:rsidRDefault="00244454" w:rsidP="00C257D6">
            <w:pPr>
              <w:rPr>
                <w:rFonts w:asciiTheme="minorHAnsi" w:hAnsiTheme="minorHAnsi" w:cstheme="minorHAnsi"/>
                <w:sz w:val="18"/>
                <w:szCs w:val="18"/>
                <w:lang w:val="ka-GE"/>
              </w:rPr>
            </w:pPr>
            <w:r w:rsidRPr="006D24D3">
              <w:rPr>
                <w:rFonts w:asciiTheme="minorHAnsi" w:hAnsiTheme="minorHAnsi" w:cstheme="minorHAnsi"/>
                <w:sz w:val="18"/>
                <w:szCs w:val="18"/>
                <w:lang w:val="ka-GE"/>
              </w:rPr>
              <w:t>გენდერულ საკითხებზე საბჭოს წევრების</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და თანამშრომლების მგრძნობელობის გაძლიერება ტრენინგების და სამუშაო შეხვედრების ფორმატებში</w:t>
            </w:r>
          </w:p>
        </w:tc>
        <w:tc>
          <w:tcPr>
            <w:tcW w:w="1701" w:type="dxa"/>
          </w:tcPr>
          <w:p w14:paraId="0B3BDA44" w14:textId="77777777" w:rsidR="00244454" w:rsidRPr="006D24D3" w:rsidRDefault="00244454" w:rsidP="00C257D6">
            <w:pPr>
              <w:rPr>
                <w:rFonts w:asciiTheme="minorHAnsi" w:hAnsiTheme="minorHAnsi" w:cstheme="minorHAnsi"/>
                <w:sz w:val="18"/>
                <w:szCs w:val="18"/>
                <w:lang w:val="ka-GE"/>
              </w:rPr>
            </w:pPr>
            <w:r w:rsidRPr="006D24D3">
              <w:rPr>
                <w:rFonts w:asciiTheme="minorHAnsi" w:hAnsiTheme="minorHAnsi" w:cstheme="minorHAnsi"/>
                <w:sz w:val="18"/>
                <w:szCs w:val="18"/>
                <w:lang w:val="ka-GE"/>
              </w:rPr>
              <w:t>2022 წლის მარტი-აპრილი</w:t>
            </w:r>
          </w:p>
          <w:p w14:paraId="12310E51" w14:textId="77777777" w:rsidR="00244454" w:rsidRPr="006D24D3" w:rsidRDefault="00244454" w:rsidP="00C257D6">
            <w:pPr>
              <w:rPr>
                <w:rFonts w:asciiTheme="minorHAnsi" w:hAnsiTheme="minorHAnsi" w:cstheme="minorHAnsi"/>
                <w:sz w:val="18"/>
                <w:szCs w:val="18"/>
                <w:lang w:val="ka-GE"/>
              </w:rPr>
            </w:pPr>
            <w:r w:rsidRPr="006D24D3">
              <w:rPr>
                <w:rFonts w:asciiTheme="minorHAnsi" w:hAnsiTheme="minorHAnsi" w:cstheme="minorHAnsi"/>
                <w:sz w:val="18"/>
                <w:szCs w:val="18"/>
                <w:lang w:val="ka-GE"/>
              </w:rPr>
              <w:t>2023 წლის იანვარი-თებერვალი</w:t>
            </w:r>
          </w:p>
        </w:tc>
        <w:tc>
          <w:tcPr>
            <w:tcW w:w="1629" w:type="dxa"/>
          </w:tcPr>
          <w:p w14:paraId="7EFEE1F5" w14:textId="77777777" w:rsidR="00244454" w:rsidRPr="006D24D3" w:rsidRDefault="00244454" w:rsidP="00C257D6">
            <w:pPr>
              <w:rPr>
                <w:rFonts w:asciiTheme="minorHAnsi" w:hAnsiTheme="minorHAnsi" w:cstheme="minorHAnsi"/>
                <w:sz w:val="18"/>
                <w:szCs w:val="18"/>
                <w:lang w:val="ka-GE"/>
              </w:rPr>
            </w:pPr>
            <w:r w:rsidRPr="006D24D3">
              <w:rPr>
                <w:rFonts w:asciiTheme="minorHAnsi" w:hAnsiTheme="minorHAnsi" w:cstheme="minorHAnsi"/>
                <w:sz w:val="18"/>
                <w:szCs w:val="18"/>
                <w:lang w:val="ka-GE"/>
              </w:rPr>
              <w:t>გენდერული თანასწორობის საბჭოს თავმჯდომარე</w:t>
            </w:r>
          </w:p>
        </w:tc>
        <w:tc>
          <w:tcPr>
            <w:tcW w:w="1632" w:type="dxa"/>
          </w:tcPr>
          <w:p w14:paraId="132F7E79" w14:textId="77777777" w:rsidR="00244454" w:rsidRPr="006D24D3" w:rsidRDefault="00244454" w:rsidP="00C257D6">
            <w:pPr>
              <w:rPr>
                <w:rFonts w:asciiTheme="minorHAnsi" w:hAnsiTheme="minorHAnsi" w:cstheme="minorHAnsi"/>
                <w:sz w:val="18"/>
                <w:szCs w:val="18"/>
                <w:lang w:val="ka-GE"/>
              </w:rPr>
            </w:pPr>
            <w:r w:rsidRPr="006D24D3">
              <w:rPr>
                <w:rFonts w:asciiTheme="minorHAnsi" w:hAnsiTheme="minorHAnsi" w:cstheme="minorHAnsi"/>
                <w:sz w:val="18"/>
                <w:szCs w:val="18"/>
                <w:lang w:val="ka-GE"/>
              </w:rPr>
              <w:t>შესაძლებლობათა განვითარების მიმართულებით ჩატარებული არანაკლებ 2 აქტივობა</w:t>
            </w:r>
          </w:p>
        </w:tc>
        <w:tc>
          <w:tcPr>
            <w:tcW w:w="1843" w:type="dxa"/>
          </w:tcPr>
          <w:p w14:paraId="2013B536" w14:textId="77777777" w:rsidR="00244454" w:rsidRPr="006D24D3" w:rsidRDefault="00244454" w:rsidP="00C257D6">
            <w:pPr>
              <w:rPr>
                <w:rFonts w:asciiTheme="minorHAnsi" w:hAnsiTheme="minorHAnsi" w:cstheme="minorHAnsi"/>
                <w:sz w:val="18"/>
                <w:szCs w:val="18"/>
                <w:lang w:val="ka-GE"/>
              </w:rPr>
            </w:pPr>
            <w:r w:rsidRPr="006D24D3">
              <w:rPr>
                <w:rFonts w:asciiTheme="minorHAnsi" w:hAnsiTheme="minorHAnsi" w:cstheme="minorHAnsi"/>
                <w:sz w:val="18"/>
                <w:szCs w:val="18"/>
                <w:lang w:val="ka-GE"/>
              </w:rPr>
              <w:t>ტრენინგ მასალები,</w:t>
            </w:r>
          </w:p>
          <w:p w14:paraId="2F1B9682" w14:textId="77777777" w:rsidR="00244454" w:rsidRPr="006D24D3" w:rsidRDefault="00244454" w:rsidP="00C257D6">
            <w:pPr>
              <w:rPr>
                <w:rFonts w:asciiTheme="minorHAnsi" w:hAnsiTheme="minorHAnsi" w:cstheme="minorHAnsi"/>
                <w:sz w:val="18"/>
                <w:szCs w:val="18"/>
                <w:lang w:val="ka-GE"/>
              </w:rPr>
            </w:pPr>
            <w:r w:rsidRPr="006D24D3">
              <w:rPr>
                <w:rFonts w:asciiTheme="minorHAnsi" w:hAnsiTheme="minorHAnsi" w:cstheme="minorHAnsi"/>
                <w:sz w:val="18"/>
                <w:szCs w:val="18"/>
                <w:lang w:val="ka-GE"/>
              </w:rPr>
              <w:t>ღონისძიების პრეს-რელიზები</w:t>
            </w:r>
          </w:p>
          <w:p w14:paraId="5069D46A" w14:textId="77777777" w:rsidR="00244454" w:rsidRPr="006D24D3" w:rsidRDefault="00244454" w:rsidP="00C257D6">
            <w:pPr>
              <w:rPr>
                <w:rFonts w:asciiTheme="minorHAnsi" w:hAnsiTheme="minorHAnsi" w:cstheme="minorHAnsi"/>
                <w:sz w:val="18"/>
                <w:szCs w:val="18"/>
                <w:lang w:val="ka-GE"/>
              </w:rPr>
            </w:pPr>
          </w:p>
          <w:p w14:paraId="0706C286" w14:textId="77777777" w:rsidR="00244454" w:rsidRPr="006D24D3" w:rsidRDefault="00244454" w:rsidP="00C257D6">
            <w:pPr>
              <w:rPr>
                <w:rFonts w:asciiTheme="minorHAnsi" w:hAnsiTheme="minorHAnsi" w:cstheme="minorHAnsi"/>
                <w:sz w:val="18"/>
                <w:szCs w:val="18"/>
                <w:lang w:val="ka-GE"/>
              </w:rPr>
            </w:pPr>
            <w:r w:rsidRPr="006D24D3">
              <w:rPr>
                <w:rFonts w:asciiTheme="minorHAnsi" w:hAnsiTheme="minorHAnsi" w:cstheme="minorHAnsi"/>
                <w:sz w:val="18"/>
                <w:szCs w:val="18"/>
                <w:lang w:val="ka-GE"/>
              </w:rPr>
              <w:t>დამსწრეთა სია;</w:t>
            </w:r>
          </w:p>
          <w:p w14:paraId="29614441" w14:textId="77777777" w:rsidR="00244454" w:rsidRPr="006D24D3" w:rsidRDefault="00244454" w:rsidP="00C257D6">
            <w:pPr>
              <w:rPr>
                <w:rFonts w:asciiTheme="minorHAnsi" w:hAnsiTheme="minorHAnsi" w:cstheme="minorHAnsi"/>
                <w:sz w:val="18"/>
                <w:szCs w:val="18"/>
                <w:lang w:val="ka-GE"/>
              </w:rPr>
            </w:pPr>
            <w:r w:rsidRPr="006D24D3">
              <w:rPr>
                <w:rFonts w:asciiTheme="minorHAnsi" w:hAnsiTheme="minorHAnsi" w:cstheme="minorHAnsi"/>
                <w:sz w:val="18"/>
                <w:szCs w:val="18"/>
                <w:lang w:val="ka-GE"/>
              </w:rPr>
              <w:t>დამსწრეთა აქტივობებისა წინა და შემდგომი შეფასების კითხვარები</w:t>
            </w:r>
          </w:p>
        </w:tc>
        <w:tc>
          <w:tcPr>
            <w:tcW w:w="2834" w:type="dxa"/>
          </w:tcPr>
          <w:p w14:paraId="13844696" w14:textId="77777777" w:rsidR="00244454" w:rsidRPr="006D24D3" w:rsidRDefault="00244454" w:rsidP="00C257D6">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არასაკმარისი შიდა რესურსი</w:t>
            </w:r>
          </w:p>
          <w:p w14:paraId="54949B38" w14:textId="77777777" w:rsidR="00244454" w:rsidRPr="006D24D3" w:rsidRDefault="00244454" w:rsidP="00C257D6">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გარე რესურსის, მათ შორის დონორული პროგრამების გამოყენება. დროებითი ხელშეკრულებით სტაჟიორების და სფეროს სპეციალისტების პროცესში ჩართვა.</w:t>
            </w:r>
          </w:p>
        </w:tc>
      </w:tr>
      <w:tr w:rsidR="00244454" w:rsidRPr="006D24D3" w14:paraId="7BBF442B" w14:textId="77777777" w:rsidTr="00513877">
        <w:trPr>
          <w:trHeight w:val="569"/>
        </w:trPr>
        <w:tc>
          <w:tcPr>
            <w:tcW w:w="625" w:type="dxa"/>
          </w:tcPr>
          <w:p w14:paraId="5CF0F7AF" w14:textId="77777777" w:rsidR="00244454" w:rsidRPr="006D24D3" w:rsidRDefault="00244454" w:rsidP="00C257D6">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3.5.3</w:t>
            </w:r>
          </w:p>
        </w:tc>
        <w:tc>
          <w:tcPr>
            <w:tcW w:w="2430" w:type="dxa"/>
          </w:tcPr>
          <w:p w14:paraId="235AE56B" w14:textId="77777777" w:rsidR="00244454" w:rsidRPr="006D24D3" w:rsidRDefault="00244454" w:rsidP="00C257D6">
            <w:pPr>
              <w:pStyle w:val="Default"/>
              <w:spacing w:before="120" w:after="120"/>
              <w:rPr>
                <w:rFonts w:asciiTheme="minorHAnsi" w:hAnsiTheme="minorHAnsi" w:cstheme="minorHAnsi"/>
                <w:sz w:val="18"/>
                <w:szCs w:val="18"/>
                <w:lang w:val="ka-GE"/>
              </w:rPr>
            </w:pPr>
            <w:r w:rsidRPr="006D24D3">
              <w:rPr>
                <w:rFonts w:asciiTheme="minorHAnsi" w:hAnsiTheme="minorHAnsi" w:cstheme="minorHAnsi"/>
                <w:color w:val="auto"/>
                <w:sz w:val="18"/>
                <w:szCs w:val="18"/>
                <w:lang w:val="ka-GE"/>
              </w:rPr>
              <w:t>პარლამენტის გენდერულ საბჭოსთან თანამშრომლობის გაღრმავება ცოდნის და გამოცდილების გაძლიერების მიზნით.</w:t>
            </w:r>
          </w:p>
        </w:tc>
        <w:tc>
          <w:tcPr>
            <w:tcW w:w="2752" w:type="dxa"/>
          </w:tcPr>
          <w:p w14:paraId="71200279" w14:textId="77777777" w:rsidR="00244454" w:rsidRPr="006D24D3" w:rsidRDefault="00244454" w:rsidP="00C257D6">
            <w:pPr>
              <w:rPr>
                <w:rFonts w:asciiTheme="minorHAnsi" w:hAnsiTheme="minorHAnsi" w:cstheme="minorHAnsi"/>
                <w:sz w:val="18"/>
                <w:szCs w:val="18"/>
                <w:lang w:val="ka-GE"/>
              </w:rPr>
            </w:pPr>
            <w:r w:rsidRPr="006D24D3">
              <w:rPr>
                <w:rFonts w:asciiTheme="minorHAnsi" w:hAnsiTheme="minorHAnsi" w:cstheme="minorHAnsi"/>
                <w:sz w:val="18"/>
                <w:szCs w:val="18"/>
                <w:lang w:val="ka-GE"/>
              </w:rPr>
              <w:t>პარლამენტის გენდერულ საბჭოსთან აქტიური კომუნიკაცია, მასალების და ინფორმაციის მიმოცვლა და გამოცდილების გაზიარება.</w:t>
            </w:r>
          </w:p>
        </w:tc>
        <w:tc>
          <w:tcPr>
            <w:tcW w:w="1701" w:type="dxa"/>
          </w:tcPr>
          <w:p w14:paraId="740BDC88" w14:textId="77777777" w:rsidR="00244454" w:rsidRPr="006D24D3" w:rsidRDefault="00244454" w:rsidP="00C257D6">
            <w:pPr>
              <w:rPr>
                <w:rFonts w:asciiTheme="minorHAnsi" w:hAnsiTheme="minorHAnsi" w:cstheme="minorHAnsi"/>
                <w:sz w:val="18"/>
                <w:szCs w:val="18"/>
                <w:lang w:val="ka-GE"/>
              </w:rPr>
            </w:pPr>
            <w:r w:rsidRPr="006D24D3">
              <w:rPr>
                <w:rFonts w:asciiTheme="minorHAnsi" w:hAnsiTheme="minorHAnsi" w:cstheme="minorHAnsi"/>
                <w:sz w:val="18"/>
                <w:szCs w:val="18"/>
                <w:lang w:val="ka-GE"/>
              </w:rPr>
              <w:t>ყოველწლიურად</w:t>
            </w:r>
          </w:p>
        </w:tc>
        <w:tc>
          <w:tcPr>
            <w:tcW w:w="1629" w:type="dxa"/>
          </w:tcPr>
          <w:p w14:paraId="061841EC" w14:textId="77777777" w:rsidR="00244454" w:rsidRPr="006D24D3" w:rsidRDefault="00244454" w:rsidP="00C257D6">
            <w:pPr>
              <w:rPr>
                <w:rFonts w:asciiTheme="minorHAnsi" w:hAnsiTheme="minorHAnsi" w:cstheme="minorHAnsi"/>
                <w:sz w:val="18"/>
                <w:szCs w:val="18"/>
                <w:lang w:val="ka-GE"/>
              </w:rPr>
            </w:pPr>
            <w:r w:rsidRPr="006D24D3">
              <w:rPr>
                <w:rFonts w:asciiTheme="minorHAnsi" w:hAnsiTheme="minorHAnsi" w:cstheme="minorHAnsi"/>
                <w:sz w:val="18"/>
                <w:szCs w:val="18"/>
                <w:lang w:val="ka-GE"/>
              </w:rPr>
              <w:t>გენდერული თანასწორობის საბჭოს თავმჯდომარე</w:t>
            </w:r>
          </w:p>
        </w:tc>
        <w:tc>
          <w:tcPr>
            <w:tcW w:w="1632" w:type="dxa"/>
          </w:tcPr>
          <w:p w14:paraId="6BA5BF97" w14:textId="77777777" w:rsidR="00244454" w:rsidRPr="006D24D3" w:rsidRDefault="00244454" w:rsidP="00C257D6">
            <w:pPr>
              <w:rPr>
                <w:rFonts w:asciiTheme="minorHAnsi" w:hAnsiTheme="minorHAnsi" w:cstheme="minorHAnsi"/>
                <w:sz w:val="18"/>
                <w:szCs w:val="18"/>
                <w:lang w:val="ka-GE"/>
              </w:rPr>
            </w:pPr>
            <w:r w:rsidRPr="006D24D3">
              <w:rPr>
                <w:rFonts w:asciiTheme="minorHAnsi" w:hAnsiTheme="minorHAnsi" w:cstheme="minorHAnsi"/>
                <w:sz w:val="18"/>
                <w:szCs w:val="18"/>
                <w:lang w:val="ka-GE"/>
              </w:rPr>
              <w:t>კვარტალში არანაკლებ 2 კომუნიკაცია</w:t>
            </w:r>
          </w:p>
        </w:tc>
        <w:tc>
          <w:tcPr>
            <w:tcW w:w="1843" w:type="dxa"/>
          </w:tcPr>
          <w:p w14:paraId="50B40149" w14:textId="77777777" w:rsidR="00244454" w:rsidRPr="006D24D3" w:rsidRDefault="00244454" w:rsidP="00C257D6">
            <w:pPr>
              <w:rPr>
                <w:rFonts w:asciiTheme="minorHAnsi" w:hAnsiTheme="minorHAnsi" w:cstheme="minorHAnsi"/>
                <w:sz w:val="18"/>
                <w:szCs w:val="18"/>
                <w:lang w:val="ka-GE"/>
              </w:rPr>
            </w:pPr>
            <w:r w:rsidRPr="006D24D3">
              <w:rPr>
                <w:rFonts w:asciiTheme="minorHAnsi" w:hAnsiTheme="minorHAnsi" w:cstheme="minorHAnsi"/>
                <w:sz w:val="18"/>
                <w:szCs w:val="18"/>
                <w:lang w:val="ka-GE"/>
              </w:rPr>
              <w:t>შეხვედრის ოქმები, გაზიარებული მასალები</w:t>
            </w:r>
          </w:p>
        </w:tc>
        <w:tc>
          <w:tcPr>
            <w:tcW w:w="2834" w:type="dxa"/>
          </w:tcPr>
          <w:p w14:paraId="24A22A0F" w14:textId="77777777" w:rsidR="00244454" w:rsidRPr="006D24D3" w:rsidRDefault="00244454" w:rsidP="00C257D6">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მხარეებს შორის გრაფიკის თანხვედრის შეუძლებლობა</w:t>
            </w:r>
          </w:p>
          <w:p w14:paraId="7C34416F" w14:textId="77777777" w:rsidR="00244454" w:rsidRPr="006D24D3" w:rsidRDefault="00244454" w:rsidP="00A33070">
            <w:pPr>
              <w:pStyle w:val="CommentText"/>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გონივრული დროული დაგეგმვა და ალტერნატიული ფორმატის გათვალისწინება</w:t>
            </w:r>
          </w:p>
        </w:tc>
      </w:tr>
      <w:tr w:rsidR="00244454" w:rsidRPr="006D24D3" w14:paraId="55DA5A30" w14:textId="77777777" w:rsidTr="00513877">
        <w:trPr>
          <w:trHeight w:val="569"/>
        </w:trPr>
        <w:tc>
          <w:tcPr>
            <w:tcW w:w="625" w:type="dxa"/>
          </w:tcPr>
          <w:p w14:paraId="73A727C5" w14:textId="77777777" w:rsidR="00244454" w:rsidRPr="006D24D3" w:rsidRDefault="00244454" w:rsidP="00C257D6">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3.5.4</w:t>
            </w:r>
          </w:p>
        </w:tc>
        <w:tc>
          <w:tcPr>
            <w:tcW w:w="2430" w:type="dxa"/>
          </w:tcPr>
          <w:p w14:paraId="6EAD9E09" w14:textId="77777777" w:rsidR="00244454" w:rsidRPr="006D24D3" w:rsidRDefault="00244454" w:rsidP="00C257D6">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კომიტეტებისა და კომიტეტის აპარატებისთვის გენდერული თანასწორობის საბჭოს სამოქმედო გეგმის გაცნობა.</w:t>
            </w:r>
          </w:p>
        </w:tc>
        <w:tc>
          <w:tcPr>
            <w:tcW w:w="2752" w:type="dxa"/>
          </w:tcPr>
          <w:p w14:paraId="1594A7A6" w14:textId="77777777" w:rsidR="00244454" w:rsidRPr="006D24D3" w:rsidRDefault="00244454" w:rsidP="00C257D6">
            <w:pPr>
              <w:rPr>
                <w:rFonts w:asciiTheme="minorHAnsi" w:hAnsiTheme="minorHAnsi" w:cstheme="minorHAnsi"/>
                <w:sz w:val="18"/>
                <w:szCs w:val="18"/>
                <w:lang w:val="ka-GE"/>
              </w:rPr>
            </w:pPr>
            <w:r w:rsidRPr="006D24D3">
              <w:rPr>
                <w:rFonts w:asciiTheme="minorHAnsi" w:hAnsiTheme="minorHAnsi" w:cstheme="minorHAnsi"/>
                <w:sz w:val="18"/>
                <w:szCs w:val="18"/>
                <w:lang w:val="ka-GE"/>
              </w:rPr>
              <w:t>ყოველწლიურად გენდერული თანასწორობის საბჭოს სამოქმედო გეგმის წარდგენა</w:t>
            </w:r>
          </w:p>
        </w:tc>
        <w:tc>
          <w:tcPr>
            <w:tcW w:w="1701" w:type="dxa"/>
          </w:tcPr>
          <w:p w14:paraId="02F03FD5" w14:textId="77777777" w:rsidR="00244454" w:rsidRPr="006D24D3" w:rsidRDefault="00244454" w:rsidP="00C257D6">
            <w:pPr>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ყოველწლიურად </w:t>
            </w:r>
          </w:p>
        </w:tc>
        <w:tc>
          <w:tcPr>
            <w:tcW w:w="1629" w:type="dxa"/>
          </w:tcPr>
          <w:p w14:paraId="7236CB1D" w14:textId="29FF5A41" w:rsidR="00244454" w:rsidRPr="006D24D3" w:rsidRDefault="00244454" w:rsidP="00C257D6">
            <w:pPr>
              <w:rPr>
                <w:rFonts w:asciiTheme="minorHAnsi" w:hAnsiTheme="minorHAnsi" w:cstheme="minorHAnsi"/>
                <w:sz w:val="18"/>
                <w:szCs w:val="18"/>
                <w:lang w:val="ka-GE"/>
              </w:rPr>
            </w:pPr>
            <w:r w:rsidRPr="006D24D3">
              <w:rPr>
                <w:rFonts w:asciiTheme="minorHAnsi" w:hAnsiTheme="minorHAnsi" w:cstheme="minorHAnsi"/>
                <w:sz w:val="18"/>
                <w:szCs w:val="18"/>
                <w:lang w:val="ka-GE"/>
              </w:rPr>
              <w:t>გენდერული თანასწორობის საბჭოს თავმჯდომარე</w:t>
            </w:r>
          </w:p>
          <w:p w14:paraId="55CD8E84" w14:textId="4347867E" w:rsidR="006F6F1B" w:rsidRPr="006D24D3" w:rsidRDefault="006F6F1B" w:rsidP="00C257D6">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საორგანიზაციო და საქმისწარმოების დეპარტამენტი</w:t>
            </w:r>
          </w:p>
        </w:tc>
        <w:tc>
          <w:tcPr>
            <w:tcW w:w="1632" w:type="dxa"/>
          </w:tcPr>
          <w:p w14:paraId="49E14A60" w14:textId="77777777" w:rsidR="00244454" w:rsidRPr="006D24D3" w:rsidRDefault="00244454" w:rsidP="00C257D6">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სამოქმედო გეგმის დოკუმენტის შემუშავება</w:t>
            </w:r>
          </w:p>
        </w:tc>
        <w:tc>
          <w:tcPr>
            <w:tcW w:w="1843" w:type="dxa"/>
          </w:tcPr>
          <w:p w14:paraId="62EF2F59" w14:textId="363FC090" w:rsidR="00244454" w:rsidRPr="006D24D3" w:rsidRDefault="006F6F1B" w:rsidP="00C257D6">
            <w:pPr>
              <w:rPr>
                <w:rFonts w:asciiTheme="minorHAnsi" w:hAnsiTheme="minorHAnsi" w:cstheme="minorHAnsi"/>
                <w:sz w:val="18"/>
                <w:szCs w:val="18"/>
                <w:lang w:val="ka-GE"/>
              </w:rPr>
            </w:pPr>
            <w:r w:rsidRPr="006D24D3">
              <w:rPr>
                <w:rFonts w:asciiTheme="minorHAnsi" w:hAnsiTheme="minorHAnsi" w:cstheme="minorHAnsi"/>
                <w:sz w:val="18"/>
                <w:szCs w:val="18"/>
                <w:lang w:val="ka-GE"/>
              </w:rPr>
              <w:t>ელ. დოკუმენტბრუნვის პროგრამის მეშვეობით</w:t>
            </w:r>
            <w:r w:rsidR="00A46442" w:rsidRPr="006D24D3">
              <w:rPr>
                <w:rFonts w:asciiTheme="minorHAnsi" w:hAnsiTheme="minorHAnsi" w:cstheme="minorHAnsi"/>
                <w:sz w:val="18"/>
                <w:szCs w:val="18"/>
                <w:lang w:val="ka-GE"/>
              </w:rPr>
              <w:t xml:space="preserve"> გაზიარებული დოკუმენტები</w:t>
            </w:r>
          </w:p>
        </w:tc>
        <w:tc>
          <w:tcPr>
            <w:tcW w:w="2834" w:type="dxa"/>
          </w:tcPr>
          <w:p w14:paraId="0CF84772" w14:textId="77777777" w:rsidR="00244454" w:rsidRPr="006D24D3" w:rsidRDefault="00244454" w:rsidP="00C257D6">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კომიტეტებსა და კომიტეტის აპარატებში გენდერული თემების მიმართ მცირე ინტერესი</w:t>
            </w:r>
          </w:p>
          <w:p w14:paraId="2BD99949" w14:textId="77777777" w:rsidR="00244454" w:rsidRPr="006D24D3" w:rsidRDefault="00244454" w:rsidP="00C257D6">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ცნობიერების ამაღლება და გენდერული მგრძნობელობის გაზრდა</w:t>
            </w:r>
          </w:p>
        </w:tc>
      </w:tr>
    </w:tbl>
    <w:p w14:paraId="41F5588A" w14:textId="77777777" w:rsidR="00244454" w:rsidRPr="006D24D3" w:rsidRDefault="00244454">
      <w:pPr>
        <w:rPr>
          <w:rFonts w:cstheme="minorHAnsi"/>
          <w:sz w:val="18"/>
          <w:szCs w:val="18"/>
          <w:lang w:val="ka-GE"/>
        </w:rPr>
      </w:pPr>
    </w:p>
    <w:p w14:paraId="7C526F42" w14:textId="77777777" w:rsidR="00244454" w:rsidRPr="006D24D3" w:rsidRDefault="00244454">
      <w:pPr>
        <w:rPr>
          <w:rFonts w:cstheme="minorHAnsi"/>
          <w:sz w:val="18"/>
          <w:szCs w:val="18"/>
          <w:lang w:val="ka-GE"/>
        </w:rPr>
      </w:pPr>
      <w:r w:rsidRPr="006D24D3">
        <w:rPr>
          <w:rFonts w:cstheme="minorHAnsi"/>
          <w:sz w:val="18"/>
          <w:szCs w:val="18"/>
          <w:lang w:val="ka-GE"/>
        </w:rPr>
        <w:br w:type="page"/>
      </w:r>
    </w:p>
    <w:tbl>
      <w:tblPr>
        <w:tblStyle w:val="TableGrid"/>
        <w:tblpPr w:leftFromText="180" w:rightFromText="180" w:vertAnchor="page" w:horzAnchor="margin" w:tblpX="-856" w:tblpY="1433"/>
        <w:tblW w:w="15163" w:type="dxa"/>
        <w:tblLayout w:type="fixed"/>
        <w:tblLook w:val="04A0" w:firstRow="1" w:lastRow="0" w:firstColumn="1" w:lastColumn="0" w:noHBand="0" w:noVBand="1"/>
      </w:tblPr>
      <w:tblGrid>
        <w:gridCol w:w="625"/>
        <w:gridCol w:w="2160"/>
        <w:gridCol w:w="3022"/>
        <w:gridCol w:w="1701"/>
        <w:gridCol w:w="1629"/>
        <w:gridCol w:w="1632"/>
        <w:gridCol w:w="1843"/>
        <w:gridCol w:w="2551"/>
      </w:tblGrid>
      <w:tr w:rsidR="00244454" w:rsidRPr="006D24D3" w14:paraId="5F0486B4" w14:textId="77777777" w:rsidTr="006F6F1B">
        <w:trPr>
          <w:trHeight w:val="569"/>
        </w:trPr>
        <w:tc>
          <w:tcPr>
            <w:tcW w:w="2785" w:type="dxa"/>
            <w:gridSpan w:val="2"/>
            <w:shd w:val="clear" w:color="auto" w:fill="002060"/>
            <w:vAlign w:val="center"/>
          </w:tcPr>
          <w:p w14:paraId="018341F9" w14:textId="77777777" w:rsidR="00244454" w:rsidRPr="006D24D3" w:rsidRDefault="00244454" w:rsidP="00800BC5">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აქტივობა</w:t>
            </w:r>
          </w:p>
        </w:tc>
        <w:tc>
          <w:tcPr>
            <w:tcW w:w="3022" w:type="dxa"/>
            <w:shd w:val="clear" w:color="auto" w:fill="002060"/>
            <w:vAlign w:val="center"/>
          </w:tcPr>
          <w:p w14:paraId="23869ED6" w14:textId="77777777" w:rsidR="00244454" w:rsidRPr="006D24D3" w:rsidRDefault="00244454" w:rsidP="00800BC5">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აღწერა</w:t>
            </w:r>
          </w:p>
        </w:tc>
        <w:tc>
          <w:tcPr>
            <w:tcW w:w="1701" w:type="dxa"/>
            <w:shd w:val="clear" w:color="auto" w:fill="002060"/>
            <w:vAlign w:val="center"/>
          </w:tcPr>
          <w:p w14:paraId="7E88461D" w14:textId="77777777" w:rsidR="00244454" w:rsidRPr="006D24D3" w:rsidRDefault="00244454" w:rsidP="00800BC5">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განხორციელების პერიოდი</w:t>
            </w:r>
          </w:p>
        </w:tc>
        <w:tc>
          <w:tcPr>
            <w:tcW w:w="1629" w:type="dxa"/>
            <w:shd w:val="clear" w:color="auto" w:fill="002060"/>
            <w:vAlign w:val="center"/>
          </w:tcPr>
          <w:p w14:paraId="4CF6D217" w14:textId="77777777" w:rsidR="00244454" w:rsidRPr="006D24D3" w:rsidRDefault="00244454" w:rsidP="00800BC5">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პასუხისმგებელი პირი</w:t>
            </w:r>
          </w:p>
        </w:tc>
        <w:tc>
          <w:tcPr>
            <w:tcW w:w="1632" w:type="dxa"/>
            <w:shd w:val="clear" w:color="auto" w:fill="002060"/>
            <w:vAlign w:val="center"/>
          </w:tcPr>
          <w:p w14:paraId="33E68EDA" w14:textId="77777777" w:rsidR="00244454" w:rsidRPr="006D24D3" w:rsidRDefault="00244454" w:rsidP="00800BC5">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ინდიკატორი</w:t>
            </w:r>
          </w:p>
        </w:tc>
        <w:tc>
          <w:tcPr>
            <w:tcW w:w="1843" w:type="dxa"/>
            <w:shd w:val="clear" w:color="auto" w:fill="002060"/>
            <w:vAlign w:val="center"/>
          </w:tcPr>
          <w:p w14:paraId="2F031A83" w14:textId="77777777" w:rsidR="00244454" w:rsidRPr="006D24D3" w:rsidRDefault="00244454" w:rsidP="00800BC5">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ვერიფიკაციის გზები</w:t>
            </w:r>
          </w:p>
        </w:tc>
        <w:tc>
          <w:tcPr>
            <w:tcW w:w="2551" w:type="dxa"/>
            <w:shd w:val="clear" w:color="auto" w:fill="002060"/>
            <w:vAlign w:val="center"/>
          </w:tcPr>
          <w:p w14:paraId="251CDAD9" w14:textId="77777777" w:rsidR="00244454" w:rsidRPr="006D24D3" w:rsidRDefault="00244454" w:rsidP="00800BC5">
            <w:pPr>
              <w:jc w:val="center"/>
              <w:rPr>
                <w:rFonts w:asciiTheme="minorHAnsi" w:hAnsiTheme="minorHAnsi" w:cstheme="minorHAnsi"/>
                <w:sz w:val="18"/>
                <w:szCs w:val="18"/>
                <w:lang w:val="ka-GE"/>
              </w:rPr>
            </w:pPr>
            <w:r w:rsidRPr="006D24D3">
              <w:rPr>
                <w:rFonts w:asciiTheme="minorHAnsi" w:hAnsiTheme="minorHAnsi" w:cstheme="minorHAnsi"/>
                <w:sz w:val="18"/>
                <w:szCs w:val="18"/>
                <w:lang w:val="ka-GE"/>
              </w:rPr>
              <w:t>რისკები და შემცირების გზები</w:t>
            </w:r>
          </w:p>
        </w:tc>
      </w:tr>
      <w:tr w:rsidR="00244454" w:rsidRPr="006D24D3" w14:paraId="50F81C76" w14:textId="77777777" w:rsidTr="006F6F1B">
        <w:trPr>
          <w:trHeight w:val="569"/>
        </w:trPr>
        <w:tc>
          <w:tcPr>
            <w:tcW w:w="15163" w:type="dxa"/>
            <w:gridSpan w:val="8"/>
            <w:shd w:val="clear" w:color="auto" w:fill="BDD6EE" w:themeFill="accent1" w:themeFillTint="66"/>
            <w:vAlign w:val="center"/>
          </w:tcPr>
          <w:p w14:paraId="4BB0995B" w14:textId="026AD40C" w:rsidR="00244454" w:rsidRPr="006D24D3" w:rsidRDefault="00244454" w:rsidP="00800BC5">
            <w:pPr>
              <w:pStyle w:val="Default"/>
              <w:spacing w:before="120" w:after="120"/>
              <w:rPr>
                <w:rFonts w:asciiTheme="minorHAnsi" w:hAnsiTheme="minorHAnsi" w:cstheme="minorHAnsi"/>
                <w:sz w:val="18"/>
                <w:szCs w:val="18"/>
                <w:lang w:val="ka-GE"/>
              </w:rPr>
            </w:pPr>
            <w:r w:rsidRPr="006D24D3">
              <w:rPr>
                <w:rFonts w:asciiTheme="minorHAnsi" w:hAnsiTheme="minorHAnsi" w:cstheme="minorHAnsi"/>
                <w:b/>
                <w:bCs/>
                <w:sz w:val="18"/>
                <w:szCs w:val="18"/>
                <w:lang w:val="ka-GE"/>
              </w:rPr>
              <w:t xml:space="preserve">სტრატეგიული ამოცანა 3.6: </w:t>
            </w:r>
            <w:bookmarkStart w:id="20" w:name="_Hlk81399645"/>
            <w:r w:rsidRPr="006D24D3">
              <w:rPr>
                <w:rFonts w:asciiTheme="minorHAnsi" w:hAnsiTheme="minorHAnsi" w:cstheme="minorHAnsi"/>
                <w:sz w:val="18"/>
                <w:szCs w:val="18"/>
                <w:lang w:val="ka-GE"/>
              </w:rPr>
              <w:t>აჭარის უმაღლეს საბჭოში ღია მმართველობის პრინციპების მგრძნობელობის გაზრდა</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მის</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შიდა და გარე აქტორებთან პოპულარიზაციის, საბჭოს შიდა პროცესებში ინტეგრირების და პრაქტიკაში დანერგვის გზით.</w:t>
            </w:r>
            <w:bookmarkEnd w:id="20"/>
          </w:p>
        </w:tc>
      </w:tr>
      <w:tr w:rsidR="00244454" w:rsidRPr="006D24D3" w14:paraId="38DE5DC2" w14:textId="77777777" w:rsidTr="006F6F1B">
        <w:trPr>
          <w:trHeight w:val="569"/>
        </w:trPr>
        <w:tc>
          <w:tcPr>
            <w:tcW w:w="625" w:type="dxa"/>
          </w:tcPr>
          <w:p w14:paraId="5968C3FE" w14:textId="77777777" w:rsidR="00244454" w:rsidRPr="006D24D3" w:rsidRDefault="00244454" w:rsidP="00A742F2">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3.6.1</w:t>
            </w:r>
          </w:p>
        </w:tc>
        <w:tc>
          <w:tcPr>
            <w:tcW w:w="2160" w:type="dxa"/>
          </w:tcPr>
          <w:p w14:paraId="2333BB0C" w14:textId="77777777" w:rsidR="00244454" w:rsidRPr="006D24D3" w:rsidRDefault="00244454" w:rsidP="00A742F2">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საბჭოს აპარატში მუდმივმოქმედი კადრის გამოყოფა ღია მმართველობის პრინციპების დანერგვის და ცნობიერების ამაღლების მიმართულებით</w:t>
            </w:r>
          </w:p>
        </w:tc>
        <w:tc>
          <w:tcPr>
            <w:tcW w:w="3022" w:type="dxa"/>
          </w:tcPr>
          <w:p w14:paraId="129B71AF" w14:textId="08D05BAA"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მუდმოვმოქმედი კადრის დანიშვნა, რომელიც ხელს შეუწყობს საბჭოს საქმიანობაში ღია მმართველობის პრინციპებზე მგრძნობელობის გაზრდას, მათ დანერგვას პრაქტიკაში და მის პოპულარიზაციას</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 xml:space="preserve">შიდა და გარე აქტორებთან </w:t>
            </w:r>
          </w:p>
        </w:tc>
        <w:tc>
          <w:tcPr>
            <w:tcW w:w="1701" w:type="dxa"/>
          </w:tcPr>
          <w:p w14:paraId="7065147F"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2022</w:t>
            </w:r>
            <w:r w:rsidRPr="006D24D3">
              <w:rPr>
                <w:rFonts w:asciiTheme="minorHAnsi" w:hAnsiTheme="minorHAnsi" w:cstheme="minorHAnsi"/>
                <w:sz w:val="18"/>
                <w:szCs w:val="18"/>
                <w:lang w:val="ka-GE"/>
              </w:rPr>
              <w:t xml:space="preserve"> წლის იანვარი</w:t>
            </w:r>
          </w:p>
        </w:tc>
        <w:tc>
          <w:tcPr>
            <w:tcW w:w="1629" w:type="dxa"/>
          </w:tcPr>
          <w:p w14:paraId="70D048BD"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აპარატის უფროსი</w:t>
            </w:r>
          </w:p>
        </w:tc>
        <w:tc>
          <w:tcPr>
            <w:tcW w:w="1632" w:type="dxa"/>
          </w:tcPr>
          <w:p w14:paraId="01837D90"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ახალი სტრუქტურული ერთეული</w:t>
            </w:r>
          </w:p>
        </w:tc>
        <w:tc>
          <w:tcPr>
            <w:tcW w:w="1843" w:type="dxa"/>
          </w:tcPr>
          <w:p w14:paraId="2C74BD61"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თავმჯდომარის ბრძანება</w:t>
            </w:r>
          </w:p>
        </w:tc>
        <w:tc>
          <w:tcPr>
            <w:tcW w:w="2551" w:type="dxa"/>
            <w:vAlign w:val="center"/>
          </w:tcPr>
          <w:p w14:paraId="1591F155" w14:textId="77777777" w:rsidR="00244454" w:rsidRPr="006D24D3" w:rsidRDefault="00244454" w:rsidP="00091C8C">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შტატის გაზრდასთან დაკავშირებით შიდა კონსენსუსის არქონა</w:t>
            </w:r>
          </w:p>
          <w:p w14:paraId="1AE4069C"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როლებისა და ფუნქციების განაწილებაზე დაყრდნობით ახალი კადრის საჭიროების დასაბუთება მკაფიო და ხშირი კომუნიკაცია შიდა და გარე აქტორებთან.</w:t>
            </w:r>
          </w:p>
        </w:tc>
      </w:tr>
      <w:tr w:rsidR="00244454" w:rsidRPr="006D24D3" w14:paraId="653174E9" w14:textId="77777777" w:rsidTr="006F6F1B">
        <w:trPr>
          <w:trHeight w:val="569"/>
        </w:trPr>
        <w:tc>
          <w:tcPr>
            <w:tcW w:w="625" w:type="dxa"/>
          </w:tcPr>
          <w:p w14:paraId="45BFBDD2" w14:textId="77777777" w:rsidR="00244454" w:rsidRPr="006D24D3" w:rsidRDefault="00244454" w:rsidP="00A742F2">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3.6.2</w:t>
            </w:r>
          </w:p>
        </w:tc>
        <w:tc>
          <w:tcPr>
            <w:tcW w:w="2160" w:type="dxa"/>
          </w:tcPr>
          <w:p w14:paraId="67E1F774" w14:textId="77777777" w:rsidR="00244454" w:rsidRPr="006D24D3" w:rsidRDefault="00244454" w:rsidP="00A742F2">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საბჭოს წევრების და თანამშრომლების ცნობიერების ამაღლება ღია მმართველობის პრინციპებზე </w:t>
            </w:r>
          </w:p>
        </w:tc>
        <w:tc>
          <w:tcPr>
            <w:tcW w:w="3022" w:type="dxa"/>
          </w:tcPr>
          <w:p w14:paraId="62DF18FF" w14:textId="46CD36F1"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ღია მმართველობის საკითხებზე საბჭოს წევრების</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და თანამშრომლების მგრძნობელობის გაძლიერება ტრენინგების და სამუშაო შეხვედრების საშუალებით</w:t>
            </w:r>
          </w:p>
        </w:tc>
        <w:tc>
          <w:tcPr>
            <w:tcW w:w="1701" w:type="dxa"/>
          </w:tcPr>
          <w:p w14:paraId="23CED225"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2022</w:t>
            </w:r>
            <w:r w:rsidRPr="006D24D3">
              <w:rPr>
                <w:rFonts w:asciiTheme="minorHAnsi" w:hAnsiTheme="minorHAnsi" w:cstheme="minorHAnsi"/>
                <w:sz w:val="18"/>
                <w:szCs w:val="18"/>
                <w:lang w:val="ka-GE"/>
              </w:rPr>
              <w:t xml:space="preserve"> წლის მაისი-ივნისი</w:t>
            </w:r>
          </w:p>
          <w:p w14:paraId="5060914F"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2023</w:t>
            </w:r>
            <w:r w:rsidRPr="006D24D3">
              <w:rPr>
                <w:rFonts w:asciiTheme="minorHAnsi" w:hAnsiTheme="minorHAnsi" w:cstheme="minorHAnsi"/>
                <w:sz w:val="18"/>
                <w:szCs w:val="18"/>
                <w:lang w:val="ka-GE"/>
              </w:rPr>
              <w:t xml:space="preserve"> წლის მაისი-ივნისი</w:t>
            </w:r>
          </w:p>
        </w:tc>
        <w:tc>
          <w:tcPr>
            <w:tcW w:w="1629" w:type="dxa"/>
          </w:tcPr>
          <w:p w14:paraId="23B3628F"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ღია მმართველობის საბჭოს თავმჯდომარე</w:t>
            </w:r>
          </w:p>
        </w:tc>
        <w:tc>
          <w:tcPr>
            <w:tcW w:w="1632" w:type="dxa"/>
          </w:tcPr>
          <w:p w14:paraId="33D8E024"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შესაძლებლობათა განვითარების მიმართულებით ჩატარებული არანაკლებ 2 აქტივობა</w:t>
            </w:r>
          </w:p>
        </w:tc>
        <w:tc>
          <w:tcPr>
            <w:tcW w:w="1843" w:type="dxa"/>
          </w:tcPr>
          <w:p w14:paraId="221B96E7"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ტრენინგ მასალები,</w:t>
            </w:r>
          </w:p>
          <w:p w14:paraId="1778DCE2"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ღონისძიების პრეს-რელიზები</w:t>
            </w:r>
          </w:p>
          <w:p w14:paraId="12BE9016" w14:textId="77777777" w:rsidR="00244454" w:rsidRPr="006D24D3" w:rsidRDefault="00244454" w:rsidP="00A742F2">
            <w:pPr>
              <w:rPr>
                <w:rFonts w:asciiTheme="minorHAnsi" w:hAnsiTheme="minorHAnsi" w:cstheme="minorHAnsi"/>
                <w:sz w:val="18"/>
                <w:szCs w:val="18"/>
                <w:lang w:val="ka-GE"/>
              </w:rPr>
            </w:pPr>
          </w:p>
          <w:p w14:paraId="33AA687F" w14:textId="77777777" w:rsidR="00244454" w:rsidRPr="006D24D3" w:rsidRDefault="00244454" w:rsidP="001E658C">
            <w:pPr>
              <w:rPr>
                <w:rFonts w:asciiTheme="minorHAnsi" w:hAnsiTheme="minorHAnsi" w:cstheme="minorHAnsi"/>
                <w:sz w:val="18"/>
                <w:szCs w:val="18"/>
                <w:lang w:val="ka-GE"/>
              </w:rPr>
            </w:pPr>
            <w:r w:rsidRPr="006D24D3">
              <w:rPr>
                <w:rFonts w:asciiTheme="minorHAnsi" w:hAnsiTheme="minorHAnsi" w:cstheme="minorHAnsi"/>
                <w:sz w:val="18"/>
                <w:szCs w:val="18"/>
                <w:lang w:val="ka-GE"/>
              </w:rPr>
              <w:t>დამსწრეთა სია</w:t>
            </w:r>
          </w:p>
          <w:p w14:paraId="2B779513" w14:textId="77777777" w:rsidR="00244454" w:rsidRPr="006D24D3" w:rsidRDefault="00244454" w:rsidP="001E658C">
            <w:pPr>
              <w:rPr>
                <w:rFonts w:asciiTheme="minorHAnsi" w:hAnsiTheme="minorHAnsi" w:cstheme="minorHAnsi"/>
                <w:sz w:val="18"/>
                <w:szCs w:val="18"/>
                <w:lang w:val="ka-GE"/>
              </w:rPr>
            </w:pPr>
            <w:r w:rsidRPr="006D24D3">
              <w:rPr>
                <w:rFonts w:asciiTheme="minorHAnsi" w:hAnsiTheme="minorHAnsi" w:cstheme="minorHAnsi"/>
                <w:sz w:val="18"/>
                <w:szCs w:val="18"/>
                <w:lang w:val="ka-GE"/>
              </w:rPr>
              <w:t>დამსწრეთა აქტივობების წინა და შემდგომი შეფასების კითხვარები</w:t>
            </w:r>
          </w:p>
        </w:tc>
        <w:tc>
          <w:tcPr>
            <w:tcW w:w="2551" w:type="dxa"/>
            <w:vAlign w:val="center"/>
          </w:tcPr>
          <w:p w14:paraId="259EB193"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არასაკმარისი შიდა რესურსი</w:t>
            </w:r>
          </w:p>
          <w:p w14:paraId="540F2CAB" w14:textId="23DD3FDF"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გარე რესურსის, მათ შორის დონორული პროგრამების გამოყენება. დროებითი ხელშეკრულებით სტაჟიორების და სფეროს სპეციალისტების პროცესში</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 xml:space="preserve">ჩართვა </w:t>
            </w:r>
          </w:p>
        </w:tc>
      </w:tr>
      <w:tr w:rsidR="00244454" w:rsidRPr="006D24D3" w14:paraId="102650A7" w14:textId="77777777" w:rsidTr="006F6F1B">
        <w:trPr>
          <w:trHeight w:val="569"/>
        </w:trPr>
        <w:tc>
          <w:tcPr>
            <w:tcW w:w="625" w:type="dxa"/>
          </w:tcPr>
          <w:p w14:paraId="355EF1DA" w14:textId="77777777" w:rsidR="00244454" w:rsidRPr="006D24D3" w:rsidRDefault="00244454" w:rsidP="00A742F2">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3.6.3</w:t>
            </w:r>
          </w:p>
        </w:tc>
        <w:tc>
          <w:tcPr>
            <w:tcW w:w="2160" w:type="dxa"/>
          </w:tcPr>
          <w:p w14:paraId="1670FE8E" w14:textId="77777777" w:rsidR="00244454" w:rsidRPr="006D24D3" w:rsidRDefault="00244454" w:rsidP="00A742F2">
            <w:pPr>
              <w:pStyle w:val="Default"/>
              <w:spacing w:before="120" w:after="120"/>
              <w:rPr>
                <w:rFonts w:asciiTheme="minorHAnsi" w:hAnsiTheme="minorHAnsi" w:cstheme="minorHAnsi"/>
                <w:sz w:val="18"/>
                <w:szCs w:val="18"/>
                <w:lang w:val="ka-GE"/>
              </w:rPr>
            </w:pPr>
            <w:r w:rsidRPr="006D24D3">
              <w:rPr>
                <w:rFonts w:asciiTheme="minorHAnsi" w:hAnsiTheme="minorHAnsi" w:cstheme="minorHAnsi"/>
                <w:color w:val="auto"/>
                <w:sz w:val="18"/>
                <w:szCs w:val="18"/>
                <w:lang w:val="ka-GE"/>
              </w:rPr>
              <w:t>პარლამენტის ღია მმართველობის საბჭოსთან თანამშრომლობის გაძლიერება ცოდნის და გამოცდილების გაძლიერების მიზნით.</w:t>
            </w:r>
          </w:p>
        </w:tc>
        <w:tc>
          <w:tcPr>
            <w:tcW w:w="3022" w:type="dxa"/>
          </w:tcPr>
          <w:p w14:paraId="07E25692"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პარლამენტის ღია მმართველობის საბჭოსთან აქტიური კომუნიკაცია, მასალების და ინფორმაციის მიმოცვლა და გამოცდილების გაზიარება.</w:t>
            </w:r>
          </w:p>
        </w:tc>
        <w:tc>
          <w:tcPr>
            <w:tcW w:w="1701" w:type="dxa"/>
          </w:tcPr>
          <w:p w14:paraId="111FCF5F"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ყოველწლიურად</w:t>
            </w:r>
          </w:p>
        </w:tc>
        <w:tc>
          <w:tcPr>
            <w:tcW w:w="1629" w:type="dxa"/>
          </w:tcPr>
          <w:p w14:paraId="1431F960"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ღია მმართველობის საბჭოს თავმჯდომარე</w:t>
            </w:r>
          </w:p>
          <w:p w14:paraId="038B47BD" w14:textId="77777777" w:rsidR="006F6F1B" w:rsidRPr="006D24D3" w:rsidRDefault="006F6F1B" w:rsidP="00A742F2">
            <w:pPr>
              <w:rPr>
                <w:rFonts w:asciiTheme="minorHAnsi" w:hAnsiTheme="minorHAnsi" w:cstheme="minorHAnsi"/>
                <w:sz w:val="18"/>
                <w:szCs w:val="18"/>
                <w:lang w:val="ka-GE"/>
              </w:rPr>
            </w:pPr>
          </w:p>
          <w:p w14:paraId="0C63290F" w14:textId="5C38A127" w:rsidR="006F6F1B" w:rsidRPr="006D24D3" w:rsidRDefault="006F6F1B" w:rsidP="00A742F2">
            <w:pPr>
              <w:rPr>
                <w:rFonts w:asciiTheme="minorHAnsi" w:hAnsiTheme="minorHAnsi" w:cstheme="minorHAnsi"/>
                <w:sz w:val="18"/>
                <w:szCs w:val="18"/>
                <w:lang w:val="ka-GE"/>
              </w:rPr>
            </w:pPr>
          </w:p>
        </w:tc>
        <w:tc>
          <w:tcPr>
            <w:tcW w:w="1632" w:type="dxa"/>
          </w:tcPr>
          <w:p w14:paraId="532AEB1B"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კვარტალში არანაკლებ 2 კომუნიკაცია</w:t>
            </w:r>
          </w:p>
        </w:tc>
        <w:tc>
          <w:tcPr>
            <w:tcW w:w="1843" w:type="dxa"/>
          </w:tcPr>
          <w:p w14:paraId="308A4FAA"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შეხვედრის ოქმები, გაზიარებული მასალები</w:t>
            </w:r>
          </w:p>
        </w:tc>
        <w:tc>
          <w:tcPr>
            <w:tcW w:w="2551" w:type="dxa"/>
            <w:vAlign w:val="center"/>
          </w:tcPr>
          <w:p w14:paraId="451EF2F7" w14:textId="77777777" w:rsidR="00244454" w:rsidRPr="006D24D3" w:rsidRDefault="00244454" w:rsidP="00411AC1">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მხარეებს შორის გრაფიკის თანხვედრის შეუძლებლობა</w:t>
            </w:r>
          </w:p>
          <w:p w14:paraId="4F5BCF23" w14:textId="77777777" w:rsidR="00244454" w:rsidRPr="006D24D3" w:rsidRDefault="00244454" w:rsidP="00411AC1">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გონივრული ვადით ადრე დაგეგმვა და ალტერნატიული ფორმატის გათვალისწინება</w:t>
            </w:r>
          </w:p>
        </w:tc>
      </w:tr>
      <w:tr w:rsidR="00244454" w:rsidRPr="006D24D3" w14:paraId="7DC36C56" w14:textId="77777777" w:rsidTr="006F6F1B">
        <w:trPr>
          <w:trHeight w:val="569"/>
        </w:trPr>
        <w:tc>
          <w:tcPr>
            <w:tcW w:w="625" w:type="dxa"/>
          </w:tcPr>
          <w:p w14:paraId="28F0CF77" w14:textId="77777777" w:rsidR="00244454" w:rsidRPr="006D24D3" w:rsidRDefault="00244454" w:rsidP="00A742F2">
            <w:pPr>
              <w:pStyle w:val="Default"/>
              <w:spacing w:before="120" w:after="120"/>
              <w:rPr>
                <w:rFonts w:asciiTheme="minorHAnsi" w:hAnsiTheme="minorHAnsi" w:cstheme="minorHAnsi"/>
                <w:color w:val="auto"/>
                <w:sz w:val="18"/>
                <w:szCs w:val="18"/>
                <w:lang w:val="ka-GE"/>
              </w:rPr>
            </w:pPr>
            <w:r w:rsidRPr="006D24D3">
              <w:rPr>
                <w:rFonts w:asciiTheme="minorHAnsi" w:hAnsiTheme="minorHAnsi" w:cstheme="minorHAnsi"/>
                <w:sz w:val="18"/>
                <w:szCs w:val="18"/>
                <w:lang w:val="ka-GE"/>
              </w:rPr>
              <w:t>3.6.4</w:t>
            </w:r>
          </w:p>
        </w:tc>
        <w:tc>
          <w:tcPr>
            <w:tcW w:w="2160" w:type="dxa"/>
          </w:tcPr>
          <w:p w14:paraId="3953D5EF" w14:textId="77777777" w:rsidR="00244454" w:rsidRPr="006D24D3" w:rsidRDefault="00244454" w:rsidP="00A742F2">
            <w:pPr>
              <w:pStyle w:val="Default"/>
              <w:spacing w:before="120" w:after="120"/>
              <w:rPr>
                <w:rFonts w:asciiTheme="minorHAnsi" w:hAnsiTheme="minorHAnsi" w:cstheme="minorHAnsi"/>
                <w:color w:val="auto"/>
                <w:sz w:val="18"/>
                <w:szCs w:val="18"/>
                <w:lang w:val="ka-GE"/>
              </w:rPr>
            </w:pPr>
            <w:r w:rsidRPr="006D24D3">
              <w:rPr>
                <w:rFonts w:asciiTheme="minorHAnsi" w:hAnsiTheme="minorHAnsi" w:cstheme="minorHAnsi"/>
                <w:color w:val="auto"/>
                <w:sz w:val="18"/>
                <w:szCs w:val="18"/>
                <w:lang w:val="ka-GE"/>
              </w:rPr>
              <w:t>საერთაშორისო რეგიონულ ინსტიტუტებთან თანამშრომლობის გააქტიურება ცოდნისა და გამოცდილების გაზიარების მიზნით</w:t>
            </w:r>
          </w:p>
        </w:tc>
        <w:tc>
          <w:tcPr>
            <w:tcW w:w="3022" w:type="dxa"/>
          </w:tcPr>
          <w:p w14:paraId="6042F329"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ღია მმართველობის საკითხებზე საერთაშორისო ინსტიტუტებთან თანამშრომლობის დამყარება და მათი პრაქტიკების გაზიარება.</w:t>
            </w:r>
          </w:p>
        </w:tc>
        <w:tc>
          <w:tcPr>
            <w:tcW w:w="1701" w:type="dxa"/>
          </w:tcPr>
          <w:p w14:paraId="037754B9" w14:textId="654D717A"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2022</w:t>
            </w:r>
            <w:r w:rsidRPr="006D24D3">
              <w:rPr>
                <w:rFonts w:asciiTheme="minorHAnsi" w:hAnsiTheme="minorHAnsi" w:cstheme="minorHAnsi"/>
                <w:sz w:val="18"/>
                <w:szCs w:val="18"/>
                <w:lang w:val="ka-GE"/>
              </w:rPr>
              <w:t xml:space="preserve"> წლის </w:t>
            </w:r>
            <w:r w:rsidR="006F6F1B" w:rsidRPr="006D24D3">
              <w:rPr>
                <w:rFonts w:asciiTheme="minorHAnsi" w:hAnsiTheme="minorHAnsi" w:cstheme="minorHAnsi"/>
                <w:sz w:val="18"/>
                <w:szCs w:val="18"/>
                <w:lang w:val="ka-GE"/>
              </w:rPr>
              <w:t>მაისი-ივლისი</w:t>
            </w:r>
          </w:p>
        </w:tc>
        <w:tc>
          <w:tcPr>
            <w:tcW w:w="1629" w:type="dxa"/>
          </w:tcPr>
          <w:p w14:paraId="13F9F51B"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ღია მმართველობის საბჭოს თავმჯდომარე</w:t>
            </w:r>
          </w:p>
        </w:tc>
        <w:tc>
          <w:tcPr>
            <w:tcW w:w="1632" w:type="dxa"/>
          </w:tcPr>
          <w:p w14:paraId="773CD39D"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არანაკლებ 1 საერთაშორისო ინსტიტუტთან დაკავშირება</w:t>
            </w:r>
          </w:p>
        </w:tc>
        <w:tc>
          <w:tcPr>
            <w:tcW w:w="1843" w:type="dxa"/>
          </w:tcPr>
          <w:p w14:paraId="738F20D3"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შეხვედრის ოქმები,</w:t>
            </w:r>
          </w:p>
          <w:p w14:paraId="54EB22FB"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გაზიარებული დოკუმენტები</w:t>
            </w:r>
          </w:p>
        </w:tc>
        <w:tc>
          <w:tcPr>
            <w:tcW w:w="2551" w:type="dxa"/>
            <w:vAlign w:val="center"/>
          </w:tcPr>
          <w:p w14:paraId="5BA9D96A" w14:textId="56F7EE4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xml:space="preserve"> საბჭოსთვის არარელევანტური ინფორმაციის მიღება და</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პრაქტიკაში მისი დანერგვის პრობლემა</w:t>
            </w:r>
          </w:p>
          <w:p w14:paraId="1E06965F" w14:textId="77777777" w:rsidR="00244454" w:rsidRPr="006D24D3" w:rsidDel="006706E7" w:rsidRDefault="00244454" w:rsidP="00A742F2">
            <w:pPr>
              <w:rPr>
                <w:rFonts w:asciiTheme="minorHAnsi" w:hAnsiTheme="minorHAnsi" w:cstheme="minorHAnsi"/>
                <w:b/>
                <w:bCs/>
                <w:sz w:val="18"/>
                <w:szCs w:val="18"/>
                <w:lang w:val="ka-GE"/>
              </w:rPr>
            </w:pPr>
            <w:r w:rsidRPr="006D24D3">
              <w:rPr>
                <w:rFonts w:asciiTheme="minorHAnsi" w:hAnsiTheme="minorHAnsi" w:cstheme="minorHAnsi"/>
                <w:b/>
                <w:bCs/>
                <w:sz w:val="18"/>
                <w:szCs w:val="18"/>
                <w:lang w:val="ka-GE"/>
              </w:rPr>
              <w:t xml:space="preserve">შემცირების გზები: </w:t>
            </w:r>
            <w:r w:rsidRPr="006D24D3">
              <w:rPr>
                <w:rFonts w:asciiTheme="minorHAnsi" w:hAnsiTheme="minorHAnsi" w:cstheme="minorHAnsi"/>
                <w:sz w:val="18"/>
                <w:szCs w:val="18"/>
                <w:lang w:val="ka-GE"/>
              </w:rPr>
              <w:t>ზოგადი იდეების და მიდგომების გაცნობა და საბჭოს საჭიროებებზე მორგება.</w:t>
            </w:r>
          </w:p>
        </w:tc>
      </w:tr>
      <w:tr w:rsidR="00244454" w:rsidRPr="006D24D3" w14:paraId="3E00E879" w14:textId="77777777" w:rsidTr="006F6F1B">
        <w:trPr>
          <w:trHeight w:val="569"/>
        </w:trPr>
        <w:tc>
          <w:tcPr>
            <w:tcW w:w="625" w:type="dxa"/>
          </w:tcPr>
          <w:p w14:paraId="4D20176D" w14:textId="77777777" w:rsidR="00244454" w:rsidRPr="006D24D3" w:rsidRDefault="00244454" w:rsidP="00A742F2">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3.6.5</w:t>
            </w:r>
          </w:p>
        </w:tc>
        <w:tc>
          <w:tcPr>
            <w:tcW w:w="2160" w:type="dxa"/>
          </w:tcPr>
          <w:p w14:paraId="632F97EC" w14:textId="77777777" w:rsidR="00244454" w:rsidRPr="006D24D3" w:rsidRDefault="00244454" w:rsidP="00A742F2">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კომიტეტებისა და კომიტეტის აპარატებისთვის ღია მმართველობის საბჭოს სამოქმედო გეგმის გაცნობა.</w:t>
            </w:r>
          </w:p>
        </w:tc>
        <w:tc>
          <w:tcPr>
            <w:tcW w:w="3022" w:type="dxa"/>
          </w:tcPr>
          <w:p w14:paraId="33E42515"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ყოველწლიურად ღია მმართველობის საბჭოს სამოქმედო გეგმის წარდგენა</w:t>
            </w:r>
          </w:p>
        </w:tc>
        <w:tc>
          <w:tcPr>
            <w:tcW w:w="1701" w:type="dxa"/>
          </w:tcPr>
          <w:p w14:paraId="526F6321"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ყოველწლიურად </w:t>
            </w:r>
            <w:r w:rsidRPr="006D24D3">
              <w:rPr>
                <w:rFonts w:asciiTheme="minorHAnsi" w:hAnsiTheme="minorHAnsi" w:cstheme="minorHAnsi"/>
                <w:b/>
                <w:bCs/>
                <w:sz w:val="18"/>
                <w:szCs w:val="18"/>
                <w:lang w:val="ka-GE"/>
              </w:rPr>
              <w:t>2022</w:t>
            </w:r>
            <w:r w:rsidRPr="006D24D3">
              <w:rPr>
                <w:rFonts w:asciiTheme="minorHAnsi" w:hAnsiTheme="minorHAnsi" w:cstheme="minorHAnsi"/>
                <w:sz w:val="18"/>
                <w:szCs w:val="18"/>
                <w:lang w:val="ka-GE"/>
              </w:rPr>
              <w:t xml:space="preserve"> წლიდან</w:t>
            </w:r>
          </w:p>
        </w:tc>
        <w:tc>
          <w:tcPr>
            <w:tcW w:w="1629" w:type="dxa"/>
          </w:tcPr>
          <w:p w14:paraId="202C111A"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ღია მმართველობის საბჭოს თავმჯდომარე</w:t>
            </w:r>
          </w:p>
          <w:p w14:paraId="64EFF23C" w14:textId="77777777" w:rsidR="006F6F1B" w:rsidRPr="006D24D3" w:rsidRDefault="006F6F1B" w:rsidP="00A742F2">
            <w:pPr>
              <w:rPr>
                <w:rFonts w:asciiTheme="minorHAnsi" w:hAnsiTheme="minorHAnsi" w:cstheme="minorHAnsi"/>
                <w:sz w:val="18"/>
                <w:szCs w:val="18"/>
                <w:lang w:val="ka-GE"/>
              </w:rPr>
            </w:pPr>
          </w:p>
          <w:p w14:paraId="163AD44A" w14:textId="642CDA23" w:rsidR="006F6F1B" w:rsidRPr="006D24D3" w:rsidRDefault="006F6F1B"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საორგანიზაციო და საქმისწარმოების დეპარტამენტი</w:t>
            </w:r>
          </w:p>
        </w:tc>
        <w:tc>
          <w:tcPr>
            <w:tcW w:w="1632" w:type="dxa"/>
          </w:tcPr>
          <w:p w14:paraId="69EED28D"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სამოქმედო გეგმის დოკუმენტის შემუშავება</w:t>
            </w:r>
          </w:p>
        </w:tc>
        <w:tc>
          <w:tcPr>
            <w:tcW w:w="1843" w:type="dxa"/>
          </w:tcPr>
          <w:p w14:paraId="0A1069DB" w14:textId="7D19266A" w:rsidR="00244454" w:rsidRPr="006D24D3" w:rsidRDefault="006F6F1B"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ელ. დოკუმენტბრუნვის პროგრამის ფარგლებში გაზიარებ</w:t>
            </w:r>
            <w:r w:rsidR="00A46442" w:rsidRPr="006D24D3">
              <w:rPr>
                <w:rFonts w:asciiTheme="minorHAnsi" w:hAnsiTheme="minorHAnsi" w:cstheme="minorHAnsi"/>
                <w:sz w:val="18"/>
                <w:szCs w:val="18"/>
                <w:lang w:val="ka-GE"/>
              </w:rPr>
              <w:t>ული დოკუმენტები</w:t>
            </w:r>
          </w:p>
        </w:tc>
        <w:tc>
          <w:tcPr>
            <w:tcW w:w="2551" w:type="dxa"/>
            <w:vAlign w:val="center"/>
          </w:tcPr>
          <w:p w14:paraId="32B9A8FD" w14:textId="54002682"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კომიტეტებსა</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და კომიტეტის აპარატებში ნაკლები ინტერესი ღია მმართველობის საკითხებთან დაკავშირებით</w:t>
            </w:r>
          </w:p>
          <w:p w14:paraId="1794AEC1"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 xml:space="preserve">შემცირების გზები: </w:t>
            </w:r>
            <w:r w:rsidRPr="006D24D3">
              <w:rPr>
                <w:rFonts w:asciiTheme="minorHAnsi" w:hAnsiTheme="minorHAnsi" w:cstheme="minorHAnsi"/>
                <w:sz w:val="18"/>
                <w:szCs w:val="18"/>
                <w:lang w:val="ka-GE"/>
              </w:rPr>
              <w:t xml:space="preserve">ღია მმართველობის საკითხების მნიშვნელობის ხაზგასმა </w:t>
            </w:r>
          </w:p>
        </w:tc>
      </w:tr>
      <w:tr w:rsidR="00244454" w:rsidRPr="006D24D3" w14:paraId="6EECD851" w14:textId="77777777" w:rsidTr="006F6F1B">
        <w:trPr>
          <w:trHeight w:val="569"/>
        </w:trPr>
        <w:tc>
          <w:tcPr>
            <w:tcW w:w="625" w:type="dxa"/>
          </w:tcPr>
          <w:p w14:paraId="43E332F0" w14:textId="77777777" w:rsidR="00244454" w:rsidRPr="006D24D3" w:rsidRDefault="00244454" w:rsidP="00A742F2">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3.6.6</w:t>
            </w:r>
          </w:p>
        </w:tc>
        <w:tc>
          <w:tcPr>
            <w:tcW w:w="2160" w:type="dxa"/>
          </w:tcPr>
          <w:p w14:paraId="7E25F7E0" w14:textId="77777777" w:rsidR="00244454" w:rsidRPr="006D24D3" w:rsidRDefault="00244454" w:rsidP="00A742F2">
            <w:pPr>
              <w:pStyle w:val="Default"/>
              <w:spacing w:before="120" w:after="120"/>
              <w:rPr>
                <w:rFonts w:asciiTheme="minorHAnsi" w:hAnsiTheme="minorHAnsi" w:cstheme="minorHAnsi"/>
                <w:color w:val="auto"/>
                <w:sz w:val="18"/>
                <w:szCs w:val="18"/>
                <w:lang w:val="ka-GE"/>
              </w:rPr>
            </w:pPr>
            <w:r w:rsidRPr="006D24D3">
              <w:rPr>
                <w:rFonts w:asciiTheme="minorHAnsi" w:hAnsiTheme="minorHAnsi" w:cstheme="minorHAnsi"/>
                <w:sz w:val="18"/>
                <w:szCs w:val="18"/>
                <w:lang w:val="ka-GE"/>
              </w:rPr>
              <w:t xml:space="preserve">კომიტეტებისა და </w:t>
            </w:r>
            <w:r w:rsidRPr="006D24D3">
              <w:rPr>
                <w:rFonts w:asciiTheme="minorHAnsi" w:hAnsiTheme="minorHAnsi" w:cstheme="minorHAnsi"/>
                <w:color w:val="auto"/>
                <w:sz w:val="18"/>
                <w:szCs w:val="18"/>
                <w:lang w:val="ka-GE"/>
              </w:rPr>
              <w:t>კომიტეტის აპარატებისთვის ღია მმართველობის საბჭოს სამოქმედო გეგმის შესრულების ანგარიშის გაცნობა</w:t>
            </w:r>
          </w:p>
        </w:tc>
        <w:tc>
          <w:tcPr>
            <w:tcW w:w="3022" w:type="dxa"/>
          </w:tcPr>
          <w:p w14:paraId="11A352A6"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ყოველწლიურად ღია მმართველობის საბჭოს შესრულების ანგარიშის წარდგენა</w:t>
            </w:r>
          </w:p>
        </w:tc>
        <w:tc>
          <w:tcPr>
            <w:tcW w:w="1701" w:type="dxa"/>
          </w:tcPr>
          <w:p w14:paraId="41A670F6"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ყოველწლიურად </w:t>
            </w:r>
            <w:r w:rsidRPr="006D24D3">
              <w:rPr>
                <w:rFonts w:asciiTheme="minorHAnsi" w:hAnsiTheme="minorHAnsi" w:cstheme="minorHAnsi"/>
                <w:b/>
                <w:bCs/>
                <w:sz w:val="18"/>
                <w:szCs w:val="18"/>
                <w:lang w:val="ka-GE"/>
              </w:rPr>
              <w:t>2022</w:t>
            </w:r>
            <w:r w:rsidRPr="006D24D3">
              <w:rPr>
                <w:rFonts w:asciiTheme="minorHAnsi" w:hAnsiTheme="minorHAnsi" w:cstheme="minorHAnsi"/>
                <w:sz w:val="18"/>
                <w:szCs w:val="18"/>
                <w:lang w:val="ka-GE"/>
              </w:rPr>
              <w:t xml:space="preserve"> წლიდან</w:t>
            </w:r>
          </w:p>
        </w:tc>
        <w:tc>
          <w:tcPr>
            <w:tcW w:w="1629" w:type="dxa"/>
          </w:tcPr>
          <w:p w14:paraId="301A136F"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ღია მმართველობის საბჭოს თავმჯდომარე</w:t>
            </w:r>
          </w:p>
          <w:p w14:paraId="06B6D3AD" w14:textId="77777777" w:rsidR="006F6F1B" w:rsidRPr="006D24D3" w:rsidRDefault="006F6F1B" w:rsidP="00A742F2">
            <w:pPr>
              <w:rPr>
                <w:rFonts w:asciiTheme="minorHAnsi" w:hAnsiTheme="minorHAnsi" w:cstheme="minorHAnsi"/>
                <w:sz w:val="18"/>
                <w:szCs w:val="18"/>
                <w:lang w:val="ka-GE"/>
              </w:rPr>
            </w:pPr>
          </w:p>
          <w:p w14:paraId="29487239" w14:textId="2EE33EA2" w:rsidR="006F6F1B" w:rsidRPr="006D24D3" w:rsidRDefault="006F6F1B"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საორგანიზაციო და საქმისწარმოების დეპარტამენტი</w:t>
            </w:r>
          </w:p>
        </w:tc>
        <w:tc>
          <w:tcPr>
            <w:tcW w:w="1632" w:type="dxa"/>
          </w:tcPr>
          <w:p w14:paraId="5B52BAEA"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შესრულების ანგარიშის შემუშავება</w:t>
            </w:r>
          </w:p>
        </w:tc>
        <w:tc>
          <w:tcPr>
            <w:tcW w:w="1843" w:type="dxa"/>
          </w:tcPr>
          <w:p w14:paraId="0FD9846B" w14:textId="0ACA080C" w:rsidR="00244454" w:rsidRPr="006D24D3" w:rsidRDefault="006F6F1B"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ელ. დოკუმენტბრუნვის პროგრამის ფარგლებში </w:t>
            </w:r>
            <w:r w:rsidR="00A46442" w:rsidRPr="006D24D3">
              <w:rPr>
                <w:rFonts w:asciiTheme="minorHAnsi" w:hAnsiTheme="minorHAnsi" w:cstheme="minorHAnsi"/>
                <w:sz w:val="18"/>
                <w:szCs w:val="18"/>
                <w:lang w:val="ka-GE"/>
              </w:rPr>
              <w:t>გაზიარებული დოკუმენტები</w:t>
            </w:r>
          </w:p>
        </w:tc>
        <w:tc>
          <w:tcPr>
            <w:tcW w:w="2551" w:type="dxa"/>
            <w:vAlign w:val="center"/>
          </w:tcPr>
          <w:p w14:paraId="26B9B572"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კომიტეტებსა და კომიტეტის აპარატებში ნაკლები ინტერესი ღია მმართველობასთან დაკავშირებით</w:t>
            </w:r>
          </w:p>
          <w:p w14:paraId="3D728F36"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 xml:space="preserve">შემცირების გზები: </w:t>
            </w:r>
            <w:r w:rsidRPr="006D24D3">
              <w:rPr>
                <w:rFonts w:asciiTheme="minorHAnsi" w:hAnsiTheme="minorHAnsi" w:cstheme="minorHAnsi"/>
                <w:sz w:val="18"/>
                <w:szCs w:val="18"/>
                <w:lang w:val="ka-GE"/>
              </w:rPr>
              <w:t>ღია მმართველობის მნიშვნელობის ხაზგასმა</w:t>
            </w:r>
          </w:p>
        </w:tc>
      </w:tr>
    </w:tbl>
    <w:p w14:paraId="0DD0BCF1" w14:textId="77777777" w:rsidR="006F6F1B" w:rsidRPr="006D24D3" w:rsidRDefault="006F6F1B">
      <w:pPr>
        <w:rPr>
          <w:rFonts w:cstheme="minorHAnsi"/>
          <w:sz w:val="18"/>
          <w:szCs w:val="18"/>
        </w:rPr>
      </w:pPr>
      <w:r w:rsidRPr="006D24D3">
        <w:rPr>
          <w:rFonts w:cstheme="minorHAnsi"/>
          <w:sz w:val="18"/>
          <w:szCs w:val="18"/>
        </w:rPr>
        <w:br w:type="page"/>
      </w:r>
    </w:p>
    <w:tbl>
      <w:tblPr>
        <w:tblStyle w:val="TableGrid"/>
        <w:tblpPr w:leftFromText="180" w:rightFromText="180" w:vertAnchor="page" w:horzAnchor="margin" w:tblpX="-856" w:tblpY="1433"/>
        <w:tblW w:w="15304" w:type="dxa"/>
        <w:tblLayout w:type="fixed"/>
        <w:tblLook w:val="04A0" w:firstRow="1" w:lastRow="0" w:firstColumn="1" w:lastColumn="0" w:noHBand="0" w:noVBand="1"/>
      </w:tblPr>
      <w:tblGrid>
        <w:gridCol w:w="625"/>
        <w:gridCol w:w="2070"/>
        <w:gridCol w:w="3150"/>
        <w:gridCol w:w="1663"/>
        <w:gridCol w:w="1629"/>
        <w:gridCol w:w="1632"/>
        <w:gridCol w:w="1843"/>
        <w:gridCol w:w="2692"/>
      </w:tblGrid>
      <w:tr w:rsidR="00244454" w:rsidRPr="006D24D3" w14:paraId="041EF4CB" w14:textId="77777777" w:rsidTr="003874AE">
        <w:trPr>
          <w:trHeight w:val="569"/>
        </w:trPr>
        <w:tc>
          <w:tcPr>
            <w:tcW w:w="2695" w:type="dxa"/>
            <w:gridSpan w:val="2"/>
            <w:shd w:val="clear" w:color="auto" w:fill="002060"/>
            <w:vAlign w:val="center"/>
          </w:tcPr>
          <w:p w14:paraId="463A4B73" w14:textId="0E91E37C"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აქტივობა</w:t>
            </w:r>
          </w:p>
        </w:tc>
        <w:tc>
          <w:tcPr>
            <w:tcW w:w="3150" w:type="dxa"/>
            <w:shd w:val="clear" w:color="auto" w:fill="002060"/>
            <w:vAlign w:val="center"/>
          </w:tcPr>
          <w:p w14:paraId="456D590A"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აღწერა</w:t>
            </w:r>
          </w:p>
        </w:tc>
        <w:tc>
          <w:tcPr>
            <w:tcW w:w="1663" w:type="dxa"/>
            <w:shd w:val="clear" w:color="auto" w:fill="002060"/>
            <w:vAlign w:val="center"/>
          </w:tcPr>
          <w:p w14:paraId="0EFD9B72"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განხორციელების პერიოდი</w:t>
            </w:r>
          </w:p>
        </w:tc>
        <w:tc>
          <w:tcPr>
            <w:tcW w:w="1629" w:type="dxa"/>
            <w:shd w:val="clear" w:color="auto" w:fill="002060"/>
            <w:vAlign w:val="center"/>
          </w:tcPr>
          <w:p w14:paraId="32410A7B"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პასუხისმგებელი პირი</w:t>
            </w:r>
          </w:p>
        </w:tc>
        <w:tc>
          <w:tcPr>
            <w:tcW w:w="1632" w:type="dxa"/>
            <w:shd w:val="clear" w:color="auto" w:fill="002060"/>
            <w:vAlign w:val="center"/>
          </w:tcPr>
          <w:p w14:paraId="043BCEA7"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ინდიკატორი</w:t>
            </w:r>
          </w:p>
        </w:tc>
        <w:tc>
          <w:tcPr>
            <w:tcW w:w="1843" w:type="dxa"/>
            <w:shd w:val="clear" w:color="auto" w:fill="002060"/>
            <w:vAlign w:val="center"/>
          </w:tcPr>
          <w:p w14:paraId="05739877"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ვერიფიკაციის გზები</w:t>
            </w:r>
          </w:p>
        </w:tc>
        <w:tc>
          <w:tcPr>
            <w:tcW w:w="2692" w:type="dxa"/>
            <w:shd w:val="clear" w:color="auto" w:fill="002060"/>
            <w:vAlign w:val="center"/>
          </w:tcPr>
          <w:p w14:paraId="3EACBEC2"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რისკები და შემცირების გზები</w:t>
            </w:r>
          </w:p>
        </w:tc>
      </w:tr>
      <w:tr w:rsidR="00244454" w:rsidRPr="006D24D3" w14:paraId="018941DE" w14:textId="77777777" w:rsidTr="003874AE">
        <w:trPr>
          <w:trHeight w:val="569"/>
        </w:trPr>
        <w:tc>
          <w:tcPr>
            <w:tcW w:w="15304" w:type="dxa"/>
            <w:gridSpan w:val="8"/>
            <w:shd w:val="clear" w:color="auto" w:fill="BDD6EE" w:themeFill="accent1" w:themeFillTint="66"/>
            <w:vAlign w:val="center"/>
          </w:tcPr>
          <w:p w14:paraId="32A1BAD5" w14:textId="77777777" w:rsidR="00244454" w:rsidRPr="006D24D3" w:rsidRDefault="00244454" w:rsidP="00A742F2">
            <w:pPr>
              <w:pStyle w:val="Default"/>
              <w:spacing w:before="120" w:after="120"/>
              <w:rPr>
                <w:rFonts w:asciiTheme="minorHAnsi" w:hAnsiTheme="minorHAnsi" w:cstheme="minorHAnsi"/>
                <w:sz w:val="18"/>
                <w:szCs w:val="18"/>
                <w:lang w:val="ka-GE"/>
              </w:rPr>
            </w:pPr>
            <w:r w:rsidRPr="006D24D3">
              <w:rPr>
                <w:rFonts w:asciiTheme="minorHAnsi" w:hAnsiTheme="minorHAnsi" w:cstheme="minorHAnsi"/>
                <w:b/>
                <w:bCs/>
                <w:sz w:val="18"/>
                <w:szCs w:val="18"/>
                <w:lang w:val="ka-GE"/>
              </w:rPr>
              <w:t xml:space="preserve">სტრატეგიული ამოცანა 3.7: </w:t>
            </w:r>
            <w:r w:rsidRPr="006D24D3">
              <w:rPr>
                <w:rFonts w:asciiTheme="minorHAnsi" w:hAnsiTheme="minorHAnsi" w:cstheme="minorHAnsi"/>
                <w:sz w:val="18"/>
                <w:szCs w:val="18"/>
                <w:lang w:val="ka-GE"/>
              </w:rPr>
              <w:t>შიდა კომუნიკაციის და ინფორმაციის მიმოცვლის გაუმჯობესება</w:t>
            </w:r>
          </w:p>
        </w:tc>
      </w:tr>
      <w:tr w:rsidR="00244454" w:rsidRPr="006D24D3" w14:paraId="38DD09EA" w14:textId="77777777" w:rsidTr="003874AE">
        <w:trPr>
          <w:trHeight w:val="569"/>
        </w:trPr>
        <w:tc>
          <w:tcPr>
            <w:tcW w:w="625" w:type="dxa"/>
          </w:tcPr>
          <w:p w14:paraId="09B095E1" w14:textId="77777777" w:rsidR="00244454" w:rsidRPr="006D24D3" w:rsidRDefault="00244454" w:rsidP="00A742F2">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3.7.1</w:t>
            </w:r>
          </w:p>
        </w:tc>
        <w:tc>
          <w:tcPr>
            <w:tcW w:w="2070" w:type="dxa"/>
          </w:tcPr>
          <w:p w14:paraId="56727D01" w14:textId="77777777" w:rsidR="00244454" w:rsidRPr="006D24D3" w:rsidRDefault="00244454" w:rsidP="00A742F2">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შიდა კომუნიკაციის პროცესის გადახედვა და გაძლიერება</w:t>
            </w:r>
          </w:p>
        </w:tc>
        <w:tc>
          <w:tcPr>
            <w:tcW w:w="3150" w:type="dxa"/>
          </w:tcPr>
          <w:p w14:paraId="01327169"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შიდა კომუნიკაციის პროცესის განსაზღვრა, სადაც გამოყოფილია ინფორმაციის მიმოცვლის მექანიზმები.</w:t>
            </w:r>
          </w:p>
        </w:tc>
        <w:tc>
          <w:tcPr>
            <w:tcW w:w="1663" w:type="dxa"/>
          </w:tcPr>
          <w:p w14:paraId="07358371" w14:textId="7FAB959F"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2022</w:t>
            </w:r>
            <w:r w:rsidRPr="006D24D3">
              <w:rPr>
                <w:rFonts w:asciiTheme="minorHAnsi" w:hAnsiTheme="minorHAnsi" w:cstheme="minorHAnsi"/>
                <w:sz w:val="18"/>
                <w:szCs w:val="18"/>
                <w:lang w:val="ka-GE"/>
              </w:rPr>
              <w:t xml:space="preserve"> </w:t>
            </w:r>
            <w:r w:rsidR="006F6F1B" w:rsidRPr="006D24D3">
              <w:rPr>
                <w:rFonts w:asciiTheme="minorHAnsi" w:hAnsiTheme="minorHAnsi" w:cstheme="minorHAnsi"/>
                <w:sz w:val="18"/>
                <w:szCs w:val="18"/>
                <w:lang w:val="ka-GE"/>
              </w:rPr>
              <w:t>წლის მე-3 კვარტალი</w:t>
            </w:r>
          </w:p>
        </w:tc>
        <w:tc>
          <w:tcPr>
            <w:tcW w:w="1629" w:type="dxa"/>
          </w:tcPr>
          <w:p w14:paraId="2B0045AB"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იურიდიული და ადამიანური რესურსების მართვის დეპარტამენტის უფროსი</w:t>
            </w:r>
          </w:p>
        </w:tc>
        <w:tc>
          <w:tcPr>
            <w:tcW w:w="1632" w:type="dxa"/>
          </w:tcPr>
          <w:p w14:paraId="447D7844"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შიდა კომუნიკაციის პროცესის დოკუმენტი</w:t>
            </w:r>
          </w:p>
        </w:tc>
        <w:tc>
          <w:tcPr>
            <w:tcW w:w="1843" w:type="dxa"/>
          </w:tcPr>
          <w:p w14:paraId="1C7BA14F"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დამტკიცებული პროცედურა</w:t>
            </w:r>
          </w:p>
        </w:tc>
        <w:tc>
          <w:tcPr>
            <w:tcW w:w="2692" w:type="dxa"/>
          </w:tcPr>
          <w:p w14:paraId="4DE81257"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შიდა კომუნიკაციის პროცესის უგულებელყოფა და არაფორმალური ხასიათის კომუნიკაციის გამოყენება.</w:t>
            </w:r>
          </w:p>
          <w:p w14:paraId="5B1467C0"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საბჭოს ხელმძღვანელობის მხრიდან საკითხის მნიშვნელობის ხაზგასმა. </w:t>
            </w:r>
          </w:p>
        </w:tc>
      </w:tr>
      <w:tr w:rsidR="00244454" w:rsidRPr="006D24D3" w14:paraId="2A1AD622" w14:textId="77777777" w:rsidTr="003874AE">
        <w:trPr>
          <w:trHeight w:val="569"/>
        </w:trPr>
        <w:tc>
          <w:tcPr>
            <w:tcW w:w="625" w:type="dxa"/>
          </w:tcPr>
          <w:p w14:paraId="12D235B2" w14:textId="77777777" w:rsidR="00244454" w:rsidRPr="006D24D3" w:rsidRDefault="00244454" w:rsidP="00A742F2">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3.7.2</w:t>
            </w:r>
          </w:p>
        </w:tc>
        <w:tc>
          <w:tcPr>
            <w:tcW w:w="2070" w:type="dxa"/>
          </w:tcPr>
          <w:p w14:paraId="25629F6B" w14:textId="77777777" w:rsidR="00244454" w:rsidRPr="006D24D3" w:rsidRDefault="00244454" w:rsidP="00A742F2">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ცნობიერების ამაღლების აქტივობების განხორციელება შიდა კომუნიკაციის მექანიზმებსა და მნიშვნელობაზე.</w:t>
            </w:r>
          </w:p>
        </w:tc>
        <w:tc>
          <w:tcPr>
            <w:tcW w:w="3150" w:type="dxa"/>
          </w:tcPr>
          <w:p w14:paraId="538A96B9"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სამუშაო შეხვედრების და ტრენინგების ჩატარება შიდა კომუნიკაციის მექანიზმების და მათი გამოყენების შესახებ.</w:t>
            </w:r>
          </w:p>
        </w:tc>
        <w:tc>
          <w:tcPr>
            <w:tcW w:w="1663" w:type="dxa"/>
          </w:tcPr>
          <w:p w14:paraId="06C522A8" w14:textId="1D8FF21B"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2022</w:t>
            </w:r>
            <w:r w:rsidRPr="006D24D3">
              <w:rPr>
                <w:rFonts w:asciiTheme="minorHAnsi" w:hAnsiTheme="minorHAnsi" w:cstheme="minorHAnsi"/>
                <w:sz w:val="18"/>
                <w:szCs w:val="18"/>
                <w:lang w:val="ka-GE"/>
              </w:rPr>
              <w:t xml:space="preserve"> </w:t>
            </w:r>
            <w:r w:rsidR="006F6F1B" w:rsidRPr="006D24D3">
              <w:rPr>
                <w:rFonts w:asciiTheme="minorHAnsi" w:hAnsiTheme="minorHAnsi" w:cstheme="minorHAnsi"/>
                <w:sz w:val="18"/>
                <w:szCs w:val="18"/>
                <w:lang w:val="ka-GE"/>
              </w:rPr>
              <w:t>წლის მე-3 კვარტალი</w:t>
            </w:r>
          </w:p>
        </w:tc>
        <w:tc>
          <w:tcPr>
            <w:tcW w:w="1629" w:type="dxa"/>
          </w:tcPr>
          <w:p w14:paraId="53CF4CA4" w14:textId="77777777" w:rsidR="00244454" w:rsidRPr="006D24D3" w:rsidDel="00282900"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იურიდიული და ადამიანური რესურსების მართვის დეპარტამენტის უფროსი</w:t>
            </w:r>
          </w:p>
        </w:tc>
        <w:tc>
          <w:tcPr>
            <w:tcW w:w="1632" w:type="dxa"/>
          </w:tcPr>
          <w:p w14:paraId="52BBFF9A"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გადამზადებული თანამშრომლები</w:t>
            </w:r>
          </w:p>
          <w:p w14:paraId="1149907D" w14:textId="77777777" w:rsidR="00244454" w:rsidRPr="006D24D3" w:rsidRDefault="00244454" w:rsidP="00A742F2">
            <w:pPr>
              <w:rPr>
                <w:rFonts w:asciiTheme="minorHAnsi" w:hAnsiTheme="minorHAnsi" w:cstheme="minorHAnsi"/>
                <w:sz w:val="18"/>
                <w:szCs w:val="18"/>
                <w:lang w:val="ka-GE"/>
              </w:rPr>
            </w:pPr>
          </w:p>
        </w:tc>
        <w:tc>
          <w:tcPr>
            <w:tcW w:w="1843" w:type="dxa"/>
          </w:tcPr>
          <w:p w14:paraId="4E38C135"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ტრენინგის მასალები;</w:t>
            </w:r>
          </w:p>
          <w:p w14:paraId="7258F820" w14:textId="77777777" w:rsidR="00244454" w:rsidRPr="006D24D3" w:rsidRDefault="00244454" w:rsidP="00A742F2">
            <w:pPr>
              <w:rPr>
                <w:rFonts w:asciiTheme="minorHAnsi" w:hAnsiTheme="minorHAnsi" w:cstheme="minorHAnsi"/>
                <w:sz w:val="18"/>
                <w:szCs w:val="18"/>
                <w:lang w:val="ka-GE"/>
              </w:rPr>
            </w:pPr>
          </w:p>
          <w:p w14:paraId="5A33D6B7"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დამსწრეთა სია;</w:t>
            </w:r>
          </w:p>
          <w:p w14:paraId="11C10453"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დამსწრეთა აქტივობების წინა და შემდგომი შეფასების კითხვარები</w:t>
            </w:r>
          </w:p>
        </w:tc>
        <w:tc>
          <w:tcPr>
            <w:tcW w:w="2692" w:type="dxa"/>
          </w:tcPr>
          <w:p w14:paraId="34CF8F76" w14:textId="2B61AE48" w:rsidR="00244454" w:rsidRPr="006D24D3" w:rsidRDefault="00244454" w:rsidP="00733B37">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 1:</w:t>
            </w:r>
            <w:r w:rsidRPr="006D24D3">
              <w:rPr>
                <w:rFonts w:asciiTheme="minorHAnsi" w:hAnsiTheme="minorHAnsi" w:cstheme="minorHAnsi"/>
                <w:sz w:val="18"/>
                <w:szCs w:val="18"/>
                <w:lang w:val="ka-GE"/>
              </w:rPr>
              <w:t xml:space="preserve"> ტრენინგზე</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 xml:space="preserve"> დასწრების დაბალი მაჩვენებელი</w:t>
            </w:r>
          </w:p>
          <w:p w14:paraId="19BF7B42" w14:textId="77777777" w:rsidR="00244454" w:rsidRPr="006D24D3" w:rsidRDefault="00244454" w:rsidP="00733B37">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შეხვედრებსა და ტრენინგებზე დასწრების მონიტორინგი </w:t>
            </w:r>
          </w:p>
          <w:p w14:paraId="61E86133" w14:textId="77777777" w:rsidR="00244454" w:rsidRPr="006D24D3" w:rsidRDefault="00244454" w:rsidP="00733B37">
            <w:pPr>
              <w:rPr>
                <w:rFonts w:asciiTheme="minorHAnsi" w:hAnsiTheme="minorHAnsi" w:cstheme="minorHAnsi"/>
                <w:sz w:val="18"/>
                <w:szCs w:val="18"/>
                <w:lang w:val="ka-GE"/>
              </w:rPr>
            </w:pPr>
          </w:p>
          <w:p w14:paraId="2AE5D3A5" w14:textId="4798BA27" w:rsidR="00244454" w:rsidRPr="006D24D3" w:rsidRDefault="00244454" w:rsidP="00733B37">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 2:</w:t>
            </w:r>
            <w:r w:rsidRPr="006D24D3">
              <w:rPr>
                <w:rFonts w:asciiTheme="minorHAnsi" w:hAnsiTheme="minorHAnsi" w:cstheme="minorHAnsi"/>
                <w:sz w:val="18"/>
                <w:szCs w:val="18"/>
                <w:lang w:val="ka-GE"/>
              </w:rPr>
              <w:t xml:space="preserve"> ტრენინგის დაბალი </w:t>
            </w:r>
            <w:r w:rsidR="003874AE" w:rsidRPr="006D24D3">
              <w:rPr>
                <w:rFonts w:asciiTheme="minorHAnsi" w:hAnsiTheme="minorHAnsi" w:cstheme="minorHAnsi"/>
                <w:sz w:val="18"/>
                <w:szCs w:val="18"/>
                <w:lang w:val="ka-GE"/>
              </w:rPr>
              <w:t>ეფექტიან</w:t>
            </w:r>
            <w:r w:rsidRPr="006D24D3">
              <w:rPr>
                <w:rFonts w:asciiTheme="minorHAnsi" w:hAnsiTheme="minorHAnsi" w:cstheme="minorHAnsi"/>
                <w:sz w:val="18"/>
                <w:szCs w:val="18"/>
                <w:lang w:val="ka-GE"/>
              </w:rPr>
              <w:t>ობა</w:t>
            </w:r>
          </w:p>
          <w:p w14:paraId="4DF52CEB" w14:textId="77777777" w:rsidR="00244454" w:rsidRPr="006D24D3" w:rsidRDefault="00244454" w:rsidP="00733B37">
            <w:pPr>
              <w:rPr>
                <w:rFonts w:asciiTheme="minorHAnsi" w:hAnsiTheme="minorHAnsi" w:cstheme="minorHAnsi"/>
                <w:sz w:val="18"/>
                <w:szCs w:val="18"/>
                <w:lang w:val="ka-GE"/>
              </w:rPr>
            </w:pPr>
          </w:p>
          <w:p w14:paraId="51C91441" w14:textId="7093A64D" w:rsidR="00244454" w:rsidRPr="006D24D3" w:rsidDel="006706E7" w:rsidRDefault="00244454" w:rsidP="00733B37">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ტრენინგის შედეგების მუდმივი ანალიზი შეფასების კითხვარების საშუალებით; მონაწილეებისთვის დამატებითი მასალების მიწოდება იმ საკითხებზე, რომელთა</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სრულყოფილად ათვისებაც ვერ მოხდა ტრენინგის განმავლობაში</w:t>
            </w:r>
          </w:p>
        </w:tc>
      </w:tr>
      <w:tr w:rsidR="00244454" w:rsidRPr="006D24D3" w14:paraId="747688B4" w14:textId="77777777" w:rsidTr="003874AE">
        <w:trPr>
          <w:trHeight w:val="569"/>
        </w:trPr>
        <w:tc>
          <w:tcPr>
            <w:tcW w:w="625" w:type="dxa"/>
          </w:tcPr>
          <w:p w14:paraId="31873509" w14:textId="53F0FFCC" w:rsidR="00244454" w:rsidRPr="006D24D3" w:rsidRDefault="00244454" w:rsidP="00A742F2">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3.7.</w:t>
            </w:r>
            <w:r w:rsidR="006F6F1B" w:rsidRPr="006D24D3">
              <w:rPr>
                <w:rFonts w:asciiTheme="minorHAnsi" w:hAnsiTheme="minorHAnsi" w:cstheme="minorHAnsi"/>
                <w:sz w:val="18"/>
                <w:szCs w:val="18"/>
                <w:lang w:val="ka-GE"/>
              </w:rPr>
              <w:t>3</w:t>
            </w:r>
          </w:p>
        </w:tc>
        <w:tc>
          <w:tcPr>
            <w:tcW w:w="2070" w:type="dxa"/>
          </w:tcPr>
          <w:p w14:paraId="2B0A74DC" w14:textId="77777777" w:rsidR="00244454" w:rsidRPr="006D24D3" w:rsidRDefault="00244454" w:rsidP="00A742F2">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თანამშრომელთა შიდა საჩივრების მიღების სისტემის დანერგვა</w:t>
            </w:r>
          </w:p>
        </w:tc>
        <w:tc>
          <w:tcPr>
            <w:tcW w:w="3150" w:type="dxa"/>
          </w:tcPr>
          <w:p w14:paraId="4B31E68D" w14:textId="771DEFE6"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საჩივრების/წუხილების, შიდა ორგანიზაციული საკითხების</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სისტემის</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და მამხილებლის მექანიზმის შექმნა და რეაგირების მექანიზმების განსაზღვრა</w:t>
            </w:r>
          </w:p>
        </w:tc>
        <w:tc>
          <w:tcPr>
            <w:tcW w:w="1663" w:type="dxa"/>
          </w:tcPr>
          <w:p w14:paraId="546685C4"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2023</w:t>
            </w:r>
            <w:r w:rsidRPr="006D24D3">
              <w:rPr>
                <w:rFonts w:asciiTheme="minorHAnsi" w:hAnsiTheme="minorHAnsi" w:cstheme="minorHAnsi"/>
                <w:sz w:val="18"/>
                <w:szCs w:val="18"/>
                <w:lang w:val="ka-GE"/>
              </w:rPr>
              <w:t xml:space="preserve"> 1-ლი კვარტალი</w:t>
            </w:r>
          </w:p>
        </w:tc>
        <w:tc>
          <w:tcPr>
            <w:tcW w:w="1629" w:type="dxa"/>
          </w:tcPr>
          <w:p w14:paraId="7C26822C" w14:textId="77777777" w:rsidR="00244454" w:rsidRPr="006D24D3" w:rsidRDefault="00244454" w:rsidP="00A742F2">
            <w:pPr>
              <w:rPr>
                <w:rFonts w:asciiTheme="minorHAnsi" w:hAnsiTheme="minorHAnsi" w:cstheme="minorHAnsi"/>
                <w:b/>
                <w:bCs/>
                <w:sz w:val="18"/>
                <w:szCs w:val="18"/>
                <w:lang w:val="ka-GE"/>
              </w:rPr>
            </w:pPr>
            <w:r w:rsidRPr="006D24D3">
              <w:rPr>
                <w:rFonts w:asciiTheme="minorHAnsi" w:hAnsiTheme="minorHAnsi" w:cstheme="minorHAnsi"/>
                <w:b/>
                <w:bCs/>
                <w:sz w:val="18"/>
                <w:szCs w:val="18"/>
                <w:lang w:val="ka-GE"/>
              </w:rPr>
              <w:t>განხორციელებაზე პასუხისმგებელი პირი:</w:t>
            </w:r>
          </w:p>
          <w:p w14:paraId="6C5CC73F"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იურიდიული და ადამიანური რესურსების მართვის დეპარტამენტის უფროსი</w:t>
            </w:r>
          </w:p>
          <w:p w14:paraId="3E54A011" w14:textId="77777777" w:rsidR="00244454" w:rsidRPr="006D24D3" w:rsidRDefault="00244454" w:rsidP="00A742F2">
            <w:pPr>
              <w:rPr>
                <w:rFonts w:asciiTheme="minorHAnsi" w:hAnsiTheme="minorHAnsi" w:cstheme="minorHAnsi"/>
                <w:sz w:val="18"/>
                <w:szCs w:val="18"/>
                <w:lang w:val="ka-GE"/>
              </w:rPr>
            </w:pPr>
          </w:p>
          <w:p w14:paraId="4F8D8078" w14:textId="77777777" w:rsidR="00244454" w:rsidRPr="006D24D3" w:rsidDel="00282900" w:rsidRDefault="00244454" w:rsidP="00CD41BC">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პროცესის მონიტორინგზე პასუხისმგებელი პირი:</w:t>
            </w:r>
            <w:r w:rsidRPr="006D24D3">
              <w:rPr>
                <w:rFonts w:asciiTheme="minorHAnsi" w:hAnsiTheme="minorHAnsi" w:cstheme="minorHAnsi"/>
                <w:sz w:val="18"/>
                <w:szCs w:val="18"/>
                <w:lang w:val="ka-GE"/>
              </w:rPr>
              <w:t xml:space="preserve"> აპარატის უფროსი</w:t>
            </w:r>
          </w:p>
        </w:tc>
        <w:tc>
          <w:tcPr>
            <w:tcW w:w="1632" w:type="dxa"/>
          </w:tcPr>
          <w:p w14:paraId="028662B3"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დანერგილი მექანიზმი</w:t>
            </w:r>
          </w:p>
        </w:tc>
        <w:tc>
          <w:tcPr>
            <w:tcW w:w="1843" w:type="dxa"/>
          </w:tcPr>
          <w:p w14:paraId="78851E1A"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მიღებული საჩივრები;</w:t>
            </w:r>
          </w:p>
          <w:p w14:paraId="25E0CAAE"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რეაგირების ოქმები</w:t>
            </w:r>
          </w:p>
        </w:tc>
        <w:tc>
          <w:tcPr>
            <w:tcW w:w="2692" w:type="dxa"/>
          </w:tcPr>
          <w:p w14:paraId="3BCC29BC"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 1:</w:t>
            </w:r>
            <w:r w:rsidRPr="006D24D3">
              <w:rPr>
                <w:rFonts w:asciiTheme="minorHAnsi" w:hAnsiTheme="minorHAnsi" w:cstheme="minorHAnsi"/>
                <w:sz w:val="18"/>
                <w:szCs w:val="18"/>
                <w:lang w:val="ka-GE"/>
              </w:rPr>
              <w:t xml:space="preserve"> სისტემისადმი უნდობლობა</w:t>
            </w:r>
          </w:p>
          <w:p w14:paraId="2269F7CD" w14:textId="77777777" w:rsidR="00244454" w:rsidRPr="006D24D3" w:rsidRDefault="00244454" w:rsidP="00A742F2">
            <w:pPr>
              <w:rPr>
                <w:rFonts w:asciiTheme="minorHAnsi" w:hAnsiTheme="minorHAnsi" w:cstheme="minorHAnsi"/>
                <w:b/>
                <w:bCs/>
                <w:sz w:val="18"/>
                <w:szCs w:val="18"/>
                <w:lang w:val="ka-GE"/>
              </w:rPr>
            </w:pPr>
            <w:r w:rsidRPr="006D24D3">
              <w:rPr>
                <w:rFonts w:asciiTheme="minorHAnsi" w:hAnsiTheme="minorHAnsi" w:cstheme="minorHAnsi"/>
                <w:b/>
                <w:bCs/>
                <w:sz w:val="18"/>
                <w:szCs w:val="18"/>
                <w:lang w:val="ka-GE"/>
              </w:rPr>
              <w:t>შემცირების გზები:</w:t>
            </w:r>
          </w:p>
          <w:p w14:paraId="56543988" w14:textId="77777777" w:rsidR="00244454" w:rsidRPr="006D24D3" w:rsidRDefault="00244454" w:rsidP="00A742F2">
            <w:pPr>
              <w:rPr>
                <w:rFonts w:asciiTheme="minorHAnsi" w:hAnsiTheme="minorHAnsi" w:cstheme="minorHAnsi"/>
                <w:sz w:val="18"/>
                <w:szCs w:val="18"/>
                <w:lang w:val="ka-GE"/>
              </w:rPr>
            </w:pPr>
            <w:r w:rsidRPr="006D24D3">
              <w:rPr>
                <w:rFonts w:asciiTheme="minorHAnsi" w:hAnsiTheme="minorHAnsi" w:cstheme="minorHAnsi"/>
                <w:sz w:val="18"/>
                <w:szCs w:val="18"/>
                <w:lang w:val="ka-GE"/>
              </w:rPr>
              <w:t>ცნობიერების ამაღლება და ხელმძღვანელობის პოზიტიური დამოკიდებულება პროცედურის მიმართ სისტემის ამოქმედების პროცესში.</w:t>
            </w:r>
          </w:p>
          <w:p w14:paraId="782FE9E0" w14:textId="77777777" w:rsidR="00244454" w:rsidRPr="006D24D3" w:rsidRDefault="00244454" w:rsidP="00A742F2">
            <w:pPr>
              <w:rPr>
                <w:rFonts w:asciiTheme="minorHAnsi" w:hAnsiTheme="minorHAnsi" w:cstheme="minorHAnsi"/>
                <w:b/>
                <w:bCs/>
                <w:sz w:val="18"/>
                <w:szCs w:val="18"/>
                <w:lang w:val="ka-GE"/>
              </w:rPr>
            </w:pPr>
            <w:r w:rsidRPr="006D24D3">
              <w:rPr>
                <w:rFonts w:asciiTheme="minorHAnsi" w:hAnsiTheme="minorHAnsi" w:cstheme="minorHAnsi"/>
                <w:b/>
                <w:bCs/>
                <w:sz w:val="18"/>
                <w:szCs w:val="18"/>
                <w:lang w:val="ka-GE"/>
              </w:rPr>
              <w:t xml:space="preserve">რისკი 2: </w:t>
            </w:r>
            <w:r w:rsidRPr="006D24D3">
              <w:rPr>
                <w:rFonts w:asciiTheme="minorHAnsi" w:hAnsiTheme="minorHAnsi" w:cstheme="minorHAnsi"/>
                <w:sz w:val="18"/>
                <w:szCs w:val="18"/>
                <w:lang w:val="ka-GE"/>
              </w:rPr>
              <w:t>არასაკმარისი შიდა რესურსი მსგავსი მექანიზმის შესამუშავებლად.</w:t>
            </w:r>
          </w:p>
          <w:p w14:paraId="612C1D8D" w14:textId="77777777" w:rsidR="00244454" w:rsidRPr="006D24D3" w:rsidDel="006706E7" w:rsidRDefault="00244454" w:rsidP="00A742F2">
            <w:pPr>
              <w:rPr>
                <w:rFonts w:asciiTheme="minorHAnsi" w:hAnsiTheme="minorHAnsi" w:cstheme="minorHAnsi"/>
                <w:b/>
                <w:bCs/>
                <w:sz w:val="18"/>
                <w:szCs w:val="18"/>
                <w:lang w:val="ka-GE"/>
              </w:rPr>
            </w:pPr>
            <w:r w:rsidRPr="006D24D3">
              <w:rPr>
                <w:rFonts w:asciiTheme="minorHAnsi" w:hAnsiTheme="minorHAnsi" w:cstheme="minorHAnsi"/>
                <w:b/>
                <w:bCs/>
                <w:sz w:val="18"/>
                <w:szCs w:val="18"/>
                <w:lang w:val="ka-GE"/>
              </w:rPr>
              <w:t xml:space="preserve">შემცირების გზები: </w:t>
            </w:r>
            <w:r w:rsidRPr="006D24D3">
              <w:rPr>
                <w:rFonts w:asciiTheme="minorHAnsi" w:hAnsiTheme="minorHAnsi" w:cstheme="minorHAnsi"/>
                <w:sz w:val="18"/>
                <w:szCs w:val="18"/>
                <w:lang w:val="ka-GE"/>
              </w:rPr>
              <w:t>გარე</w:t>
            </w:r>
            <w:r w:rsidRPr="006D24D3">
              <w:rPr>
                <w:rFonts w:asciiTheme="minorHAnsi" w:hAnsiTheme="minorHAnsi" w:cstheme="minorHAnsi"/>
                <w:b/>
                <w:bCs/>
                <w:sz w:val="18"/>
                <w:szCs w:val="18"/>
                <w:lang w:val="ka-GE"/>
              </w:rPr>
              <w:t xml:space="preserve"> რესურსების </w:t>
            </w:r>
            <w:r w:rsidRPr="006D24D3">
              <w:rPr>
                <w:rFonts w:asciiTheme="minorHAnsi" w:hAnsiTheme="minorHAnsi" w:cstheme="minorHAnsi"/>
                <w:sz w:val="18"/>
                <w:szCs w:val="18"/>
                <w:lang w:val="ka-GE"/>
              </w:rPr>
              <w:t>მოძიება, მათ შორის დონორების მხარდაჭერა.</w:t>
            </w:r>
          </w:p>
        </w:tc>
      </w:tr>
      <w:tr w:rsidR="00244454" w:rsidRPr="006D24D3" w14:paraId="3BB8B9A5" w14:textId="77777777" w:rsidTr="003874AE">
        <w:trPr>
          <w:trHeight w:val="2497"/>
        </w:trPr>
        <w:tc>
          <w:tcPr>
            <w:tcW w:w="625" w:type="dxa"/>
          </w:tcPr>
          <w:p w14:paraId="02676378" w14:textId="50742C86" w:rsidR="00244454" w:rsidRPr="006D24D3" w:rsidRDefault="00244454" w:rsidP="005D2469">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3.7.</w:t>
            </w:r>
            <w:r w:rsidR="000F5AA9" w:rsidRPr="006D24D3">
              <w:rPr>
                <w:rFonts w:asciiTheme="minorHAnsi" w:hAnsiTheme="minorHAnsi" w:cstheme="minorHAnsi"/>
                <w:sz w:val="18"/>
                <w:szCs w:val="18"/>
                <w:lang w:val="ka-GE"/>
              </w:rPr>
              <w:t>4</w:t>
            </w:r>
          </w:p>
        </w:tc>
        <w:tc>
          <w:tcPr>
            <w:tcW w:w="2070" w:type="dxa"/>
          </w:tcPr>
          <w:p w14:paraId="535FB2A8" w14:textId="77777777" w:rsidR="00244454" w:rsidRPr="006D24D3" w:rsidRDefault="00244454" w:rsidP="00CD41BC">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 xml:space="preserve">თანამშრომელთა ცნობიერების გაზრდა სამსახურში შევიწროვებასა და </w:t>
            </w:r>
            <w:proofErr w:type="spellStart"/>
            <w:r w:rsidRPr="006D24D3">
              <w:rPr>
                <w:rFonts w:asciiTheme="minorHAnsi" w:hAnsiTheme="minorHAnsi" w:cstheme="minorHAnsi"/>
                <w:sz w:val="18"/>
                <w:szCs w:val="18"/>
                <w:lang w:val="ka-GE"/>
              </w:rPr>
              <w:t>ბულინგთან</w:t>
            </w:r>
            <w:proofErr w:type="spellEnd"/>
            <w:r w:rsidRPr="006D24D3">
              <w:rPr>
                <w:rFonts w:asciiTheme="minorHAnsi" w:hAnsiTheme="minorHAnsi" w:cstheme="minorHAnsi"/>
                <w:sz w:val="18"/>
                <w:szCs w:val="18"/>
                <w:lang w:val="ka-GE"/>
              </w:rPr>
              <w:t xml:space="preserve"> დაკავშირებით და შესაბამისი საჩივრის მექანიზმის გამოყენების შესახებ</w:t>
            </w:r>
          </w:p>
        </w:tc>
        <w:tc>
          <w:tcPr>
            <w:tcW w:w="3150" w:type="dxa"/>
          </w:tcPr>
          <w:p w14:paraId="1955BC7D" w14:textId="78B23E76" w:rsidR="00244454" w:rsidRPr="006D24D3" w:rsidRDefault="00244454" w:rsidP="005D2469">
            <w:pPr>
              <w:rPr>
                <w:rFonts w:asciiTheme="minorHAnsi" w:hAnsiTheme="minorHAnsi" w:cstheme="minorHAnsi"/>
                <w:sz w:val="18"/>
                <w:szCs w:val="18"/>
                <w:lang w:val="ka-GE"/>
              </w:rPr>
            </w:pPr>
            <w:r w:rsidRPr="006D24D3">
              <w:rPr>
                <w:rFonts w:asciiTheme="minorHAnsi" w:hAnsiTheme="minorHAnsi" w:cstheme="minorHAnsi"/>
                <w:sz w:val="18"/>
                <w:szCs w:val="18"/>
                <w:lang w:val="ka-GE"/>
              </w:rPr>
              <w:t>ცნობიერების ამაღლებისთვის აქტივობების პერიოდულად განხორციელება, რათა თანამშრომლებმა</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შეძლონ შევიწროვების ფაქტების სწორად იდენტიფიცირება და საჩივრის მექანიზმის გამოყენება</w:t>
            </w:r>
          </w:p>
        </w:tc>
        <w:tc>
          <w:tcPr>
            <w:tcW w:w="1663" w:type="dxa"/>
          </w:tcPr>
          <w:p w14:paraId="092CCFA5" w14:textId="77777777" w:rsidR="00244454" w:rsidRPr="006D24D3" w:rsidRDefault="00244454" w:rsidP="005D2469">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2023</w:t>
            </w:r>
            <w:r w:rsidRPr="006D24D3">
              <w:rPr>
                <w:rFonts w:asciiTheme="minorHAnsi" w:hAnsiTheme="minorHAnsi" w:cstheme="minorHAnsi"/>
                <w:sz w:val="18"/>
                <w:szCs w:val="18"/>
                <w:lang w:val="ka-GE"/>
              </w:rPr>
              <w:t xml:space="preserve"> წლის 1-ლი კვარტლიდან ყოველწლიურად</w:t>
            </w:r>
          </w:p>
        </w:tc>
        <w:tc>
          <w:tcPr>
            <w:tcW w:w="1629" w:type="dxa"/>
          </w:tcPr>
          <w:p w14:paraId="1726A451" w14:textId="77777777" w:rsidR="00244454" w:rsidRPr="006D24D3" w:rsidRDefault="00244454" w:rsidP="005D2469">
            <w:pPr>
              <w:rPr>
                <w:rFonts w:asciiTheme="minorHAnsi" w:hAnsiTheme="minorHAnsi" w:cstheme="minorHAnsi"/>
                <w:sz w:val="18"/>
                <w:szCs w:val="18"/>
                <w:lang w:val="ka-GE"/>
              </w:rPr>
            </w:pPr>
            <w:r w:rsidRPr="006D24D3">
              <w:rPr>
                <w:rFonts w:asciiTheme="minorHAnsi" w:hAnsiTheme="minorHAnsi" w:cstheme="minorHAnsi"/>
                <w:sz w:val="18"/>
                <w:szCs w:val="18"/>
                <w:lang w:val="ka-GE"/>
              </w:rPr>
              <w:t>იურიდიული და ადამიანური რესურსების მართვის დეპარტამენტის უფროსი</w:t>
            </w:r>
          </w:p>
        </w:tc>
        <w:tc>
          <w:tcPr>
            <w:tcW w:w="1632" w:type="dxa"/>
          </w:tcPr>
          <w:p w14:paraId="407A73D1" w14:textId="77777777" w:rsidR="00244454" w:rsidRPr="006D24D3" w:rsidRDefault="00244454" w:rsidP="005D2469">
            <w:pPr>
              <w:rPr>
                <w:rFonts w:asciiTheme="minorHAnsi" w:hAnsiTheme="minorHAnsi" w:cstheme="minorHAnsi"/>
                <w:sz w:val="18"/>
                <w:szCs w:val="18"/>
                <w:lang w:val="ka-GE"/>
              </w:rPr>
            </w:pPr>
            <w:r w:rsidRPr="006D24D3">
              <w:rPr>
                <w:rFonts w:asciiTheme="minorHAnsi" w:hAnsiTheme="minorHAnsi" w:cstheme="minorHAnsi"/>
                <w:sz w:val="18"/>
                <w:szCs w:val="18"/>
                <w:lang w:val="ka-GE"/>
              </w:rPr>
              <w:t>ყოველწლიურად არანაკლებ 1 აქტივობა</w:t>
            </w:r>
          </w:p>
        </w:tc>
        <w:tc>
          <w:tcPr>
            <w:tcW w:w="1843" w:type="dxa"/>
          </w:tcPr>
          <w:p w14:paraId="34BA0233" w14:textId="77777777" w:rsidR="00244454" w:rsidRPr="006D24D3" w:rsidRDefault="00244454" w:rsidP="005D2469">
            <w:pPr>
              <w:rPr>
                <w:rFonts w:asciiTheme="minorHAnsi" w:hAnsiTheme="minorHAnsi" w:cstheme="minorHAnsi"/>
                <w:sz w:val="18"/>
                <w:szCs w:val="18"/>
                <w:lang w:val="ka-GE"/>
              </w:rPr>
            </w:pPr>
            <w:r w:rsidRPr="006D24D3">
              <w:rPr>
                <w:rFonts w:asciiTheme="minorHAnsi" w:hAnsiTheme="minorHAnsi" w:cstheme="minorHAnsi"/>
                <w:sz w:val="18"/>
                <w:szCs w:val="18"/>
                <w:lang w:val="ka-GE"/>
              </w:rPr>
              <w:t>ტრენინგ მასალები,</w:t>
            </w:r>
          </w:p>
          <w:p w14:paraId="5EF3403B" w14:textId="77777777" w:rsidR="00244454" w:rsidRPr="006D24D3" w:rsidRDefault="00244454" w:rsidP="005D2469">
            <w:pPr>
              <w:rPr>
                <w:rFonts w:asciiTheme="minorHAnsi" w:hAnsiTheme="minorHAnsi" w:cstheme="minorHAnsi"/>
                <w:sz w:val="18"/>
                <w:szCs w:val="18"/>
                <w:lang w:val="ka-GE"/>
              </w:rPr>
            </w:pPr>
            <w:r w:rsidRPr="006D24D3">
              <w:rPr>
                <w:rFonts w:asciiTheme="minorHAnsi" w:hAnsiTheme="minorHAnsi" w:cstheme="minorHAnsi"/>
                <w:sz w:val="18"/>
                <w:szCs w:val="18"/>
                <w:lang w:val="ka-GE"/>
              </w:rPr>
              <w:t>ღონისძიების პრეს-რელიზები</w:t>
            </w:r>
          </w:p>
          <w:p w14:paraId="34F4123E" w14:textId="77777777" w:rsidR="00244454" w:rsidRPr="006D24D3" w:rsidRDefault="00244454" w:rsidP="005D2469">
            <w:pPr>
              <w:rPr>
                <w:rFonts w:asciiTheme="minorHAnsi" w:hAnsiTheme="minorHAnsi" w:cstheme="minorHAnsi"/>
                <w:sz w:val="18"/>
                <w:szCs w:val="18"/>
                <w:lang w:val="ka-GE"/>
              </w:rPr>
            </w:pPr>
          </w:p>
          <w:p w14:paraId="126CA334" w14:textId="77777777" w:rsidR="00244454" w:rsidRPr="006D24D3" w:rsidRDefault="00244454" w:rsidP="005D2469">
            <w:pPr>
              <w:rPr>
                <w:rFonts w:asciiTheme="minorHAnsi" w:hAnsiTheme="minorHAnsi" w:cstheme="minorHAnsi"/>
                <w:sz w:val="18"/>
                <w:szCs w:val="18"/>
                <w:lang w:val="ka-GE"/>
              </w:rPr>
            </w:pPr>
            <w:r w:rsidRPr="006D24D3">
              <w:rPr>
                <w:rFonts w:asciiTheme="minorHAnsi" w:hAnsiTheme="minorHAnsi" w:cstheme="minorHAnsi"/>
                <w:sz w:val="18"/>
                <w:szCs w:val="18"/>
                <w:lang w:val="ka-GE"/>
              </w:rPr>
              <w:t>დამსწრეთა სია</w:t>
            </w:r>
          </w:p>
          <w:p w14:paraId="6CBDAAB9" w14:textId="77777777" w:rsidR="00244454" w:rsidRPr="006D24D3" w:rsidRDefault="00244454" w:rsidP="005D2469">
            <w:pPr>
              <w:rPr>
                <w:rFonts w:asciiTheme="minorHAnsi" w:hAnsiTheme="minorHAnsi" w:cstheme="minorHAnsi"/>
                <w:sz w:val="18"/>
                <w:szCs w:val="18"/>
                <w:lang w:val="ka-GE"/>
              </w:rPr>
            </w:pPr>
            <w:r w:rsidRPr="006D24D3">
              <w:rPr>
                <w:rFonts w:asciiTheme="minorHAnsi" w:hAnsiTheme="minorHAnsi" w:cstheme="minorHAnsi"/>
                <w:sz w:val="18"/>
                <w:szCs w:val="18"/>
                <w:lang w:val="ka-GE"/>
              </w:rPr>
              <w:t>დამსწრეთა აქტივობებისა წინა და შემდგომი შეფასების კითხვარები და ტესტირება</w:t>
            </w:r>
          </w:p>
        </w:tc>
        <w:tc>
          <w:tcPr>
            <w:tcW w:w="2692" w:type="dxa"/>
          </w:tcPr>
          <w:p w14:paraId="434B7B2F" w14:textId="77777777" w:rsidR="00244454" w:rsidRPr="006D24D3" w:rsidRDefault="00244454" w:rsidP="005D2469">
            <w:pPr>
              <w:rPr>
                <w:rFonts w:asciiTheme="minorHAnsi" w:hAnsiTheme="minorHAnsi" w:cstheme="minorHAnsi"/>
                <w:b/>
                <w:bCs/>
                <w:sz w:val="18"/>
                <w:szCs w:val="18"/>
                <w:lang w:val="ka-GE"/>
              </w:rPr>
            </w:pPr>
            <w:r w:rsidRPr="006D24D3">
              <w:rPr>
                <w:rFonts w:asciiTheme="minorHAnsi" w:hAnsiTheme="minorHAnsi" w:cstheme="minorHAnsi"/>
                <w:b/>
                <w:bCs/>
                <w:sz w:val="18"/>
                <w:szCs w:val="18"/>
                <w:lang w:val="ka-GE"/>
              </w:rPr>
              <w:t xml:space="preserve">რისკი: </w:t>
            </w:r>
            <w:r w:rsidRPr="006D24D3">
              <w:rPr>
                <w:rFonts w:asciiTheme="minorHAnsi" w:hAnsiTheme="minorHAnsi" w:cstheme="minorHAnsi"/>
                <w:sz w:val="18"/>
                <w:szCs w:val="18"/>
                <w:lang w:val="ka-GE"/>
              </w:rPr>
              <w:t xml:space="preserve">არასაკმარისი შიდა რესურსი მსგავსი აქტივობის განსახორციელებლად </w:t>
            </w:r>
          </w:p>
          <w:p w14:paraId="41C19D34" w14:textId="77777777" w:rsidR="00244454" w:rsidRPr="006D24D3" w:rsidRDefault="00244454" w:rsidP="005D2469">
            <w:pPr>
              <w:rPr>
                <w:rFonts w:asciiTheme="minorHAnsi" w:hAnsiTheme="minorHAnsi" w:cstheme="minorHAnsi"/>
                <w:b/>
                <w:bCs/>
                <w:sz w:val="18"/>
                <w:szCs w:val="18"/>
                <w:lang w:val="ka-GE"/>
              </w:rPr>
            </w:pPr>
            <w:r w:rsidRPr="006D24D3">
              <w:rPr>
                <w:rFonts w:asciiTheme="minorHAnsi" w:hAnsiTheme="minorHAnsi" w:cstheme="minorHAnsi"/>
                <w:b/>
                <w:bCs/>
                <w:sz w:val="18"/>
                <w:szCs w:val="18"/>
                <w:lang w:val="ka-GE"/>
              </w:rPr>
              <w:t xml:space="preserve">შემცირების გზები: </w:t>
            </w:r>
            <w:r w:rsidRPr="006D24D3">
              <w:rPr>
                <w:rFonts w:asciiTheme="minorHAnsi" w:hAnsiTheme="minorHAnsi" w:cstheme="minorHAnsi"/>
                <w:sz w:val="18"/>
                <w:szCs w:val="18"/>
                <w:lang w:val="ka-GE"/>
              </w:rPr>
              <w:t>გარე</w:t>
            </w:r>
            <w:r w:rsidRPr="006D24D3">
              <w:rPr>
                <w:rFonts w:asciiTheme="minorHAnsi" w:hAnsiTheme="minorHAnsi" w:cstheme="minorHAnsi"/>
                <w:b/>
                <w:bCs/>
                <w:sz w:val="18"/>
                <w:szCs w:val="18"/>
                <w:lang w:val="ka-GE"/>
              </w:rPr>
              <w:t xml:space="preserve"> </w:t>
            </w:r>
            <w:r w:rsidRPr="006D24D3">
              <w:rPr>
                <w:rFonts w:asciiTheme="minorHAnsi" w:hAnsiTheme="minorHAnsi" w:cstheme="minorHAnsi"/>
                <w:sz w:val="18"/>
                <w:szCs w:val="18"/>
                <w:lang w:val="ka-GE"/>
              </w:rPr>
              <w:t>რესურსების</w:t>
            </w:r>
            <w:r w:rsidRPr="006D24D3">
              <w:rPr>
                <w:rFonts w:asciiTheme="minorHAnsi" w:hAnsiTheme="minorHAnsi" w:cstheme="minorHAnsi"/>
                <w:b/>
                <w:bCs/>
                <w:sz w:val="18"/>
                <w:szCs w:val="18"/>
                <w:lang w:val="ka-GE"/>
              </w:rPr>
              <w:t xml:space="preserve"> </w:t>
            </w:r>
            <w:r w:rsidRPr="006D24D3">
              <w:rPr>
                <w:rFonts w:asciiTheme="minorHAnsi" w:hAnsiTheme="minorHAnsi" w:cstheme="minorHAnsi"/>
                <w:sz w:val="18"/>
                <w:szCs w:val="18"/>
                <w:lang w:val="ka-GE"/>
              </w:rPr>
              <w:t>მოძიება, მათ შორის დონორების მხარდაჭერა.</w:t>
            </w:r>
          </w:p>
        </w:tc>
      </w:tr>
      <w:tr w:rsidR="00244454" w:rsidRPr="006D24D3" w14:paraId="0F3EA4BC" w14:textId="77777777" w:rsidTr="003874AE">
        <w:trPr>
          <w:trHeight w:val="569"/>
        </w:trPr>
        <w:tc>
          <w:tcPr>
            <w:tcW w:w="625" w:type="dxa"/>
          </w:tcPr>
          <w:p w14:paraId="38B6BC0B" w14:textId="1C6B8A02" w:rsidR="00244454" w:rsidRPr="006D24D3" w:rsidRDefault="00244454" w:rsidP="005D2469">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3.7.</w:t>
            </w:r>
            <w:r w:rsidR="000F5AA9" w:rsidRPr="006D24D3">
              <w:rPr>
                <w:rFonts w:asciiTheme="minorHAnsi" w:hAnsiTheme="minorHAnsi" w:cstheme="minorHAnsi"/>
                <w:sz w:val="18"/>
                <w:szCs w:val="18"/>
                <w:lang w:val="ka-GE"/>
              </w:rPr>
              <w:t>5</w:t>
            </w:r>
          </w:p>
        </w:tc>
        <w:tc>
          <w:tcPr>
            <w:tcW w:w="2070" w:type="dxa"/>
          </w:tcPr>
          <w:p w14:paraId="5558C850" w14:textId="77777777" w:rsidR="00244454" w:rsidRPr="006D24D3" w:rsidRDefault="00244454" w:rsidP="005D2469">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ინტრანეტის და მეილინგ სისტემის განვითარება</w:t>
            </w:r>
          </w:p>
        </w:tc>
        <w:tc>
          <w:tcPr>
            <w:tcW w:w="3150" w:type="dxa"/>
          </w:tcPr>
          <w:p w14:paraId="4A09887E" w14:textId="77777777" w:rsidR="00244454" w:rsidRPr="006D24D3" w:rsidRDefault="00244454" w:rsidP="005D2469">
            <w:pPr>
              <w:rPr>
                <w:rFonts w:asciiTheme="minorHAnsi" w:hAnsiTheme="minorHAnsi" w:cstheme="minorHAnsi"/>
                <w:sz w:val="18"/>
                <w:szCs w:val="18"/>
                <w:lang w:val="ka-GE"/>
              </w:rPr>
            </w:pPr>
            <w:r w:rsidRPr="006D24D3">
              <w:rPr>
                <w:rFonts w:asciiTheme="minorHAnsi" w:hAnsiTheme="minorHAnsi" w:cstheme="minorHAnsi"/>
                <w:sz w:val="18"/>
                <w:szCs w:val="18"/>
                <w:lang w:val="ka-GE"/>
              </w:rPr>
              <w:t>ტექნიკური სისტემით უზრუნველყოფა და თანამშრომლების ცნობიერების ამაღლება</w:t>
            </w:r>
          </w:p>
        </w:tc>
        <w:tc>
          <w:tcPr>
            <w:tcW w:w="1663" w:type="dxa"/>
          </w:tcPr>
          <w:p w14:paraId="6AC62509" w14:textId="77777777" w:rsidR="00244454" w:rsidRPr="006D24D3" w:rsidRDefault="00244454" w:rsidP="005D2469">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2024</w:t>
            </w:r>
            <w:r w:rsidRPr="006D24D3">
              <w:rPr>
                <w:rFonts w:asciiTheme="minorHAnsi" w:hAnsiTheme="minorHAnsi" w:cstheme="minorHAnsi"/>
                <w:sz w:val="18"/>
                <w:szCs w:val="18"/>
                <w:lang w:val="ka-GE"/>
              </w:rPr>
              <w:t xml:space="preserve"> წლის 1-ლი კვარტალი</w:t>
            </w:r>
          </w:p>
        </w:tc>
        <w:tc>
          <w:tcPr>
            <w:tcW w:w="1629" w:type="dxa"/>
          </w:tcPr>
          <w:p w14:paraId="4E87AD40" w14:textId="77777777" w:rsidR="00244454" w:rsidRPr="006D24D3" w:rsidRDefault="00244454" w:rsidP="005D2469">
            <w:pPr>
              <w:rPr>
                <w:rFonts w:asciiTheme="minorHAnsi" w:hAnsiTheme="minorHAnsi" w:cstheme="minorHAnsi"/>
                <w:sz w:val="18"/>
                <w:szCs w:val="18"/>
                <w:lang w:val="ka-GE"/>
              </w:rPr>
            </w:pPr>
            <w:r w:rsidRPr="006D24D3">
              <w:rPr>
                <w:rFonts w:asciiTheme="minorHAnsi" w:hAnsiTheme="minorHAnsi" w:cstheme="minorHAnsi"/>
                <w:sz w:val="18"/>
                <w:szCs w:val="18"/>
                <w:lang w:val="ka-GE"/>
              </w:rPr>
              <w:t>აპარატის უფროსი</w:t>
            </w:r>
          </w:p>
        </w:tc>
        <w:tc>
          <w:tcPr>
            <w:tcW w:w="1632" w:type="dxa"/>
          </w:tcPr>
          <w:p w14:paraId="460E4824" w14:textId="77777777" w:rsidR="00244454" w:rsidRPr="006D24D3" w:rsidRDefault="00244454" w:rsidP="005D2469">
            <w:pPr>
              <w:rPr>
                <w:rFonts w:asciiTheme="minorHAnsi" w:hAnsiTheme="minorHAnsi" w:cstheme="minorHAnsi"/>
                <w:sz w:val="18"/>
                <w:szCs w:val="18"/>
                <w:lang w:val="ka-GE"/>
              </w:rPr>
            </w:pPr>
            <w:r w:rsidRPr="006D24D3">
              <w:rPr>
                <w:rFonts w:asciiTheme="minorHAnsi" w:hAnsiTheme="minorHAnsi" w:cstheme="minorHAnsi"/>
                <w:sz w:val="18"/>
                <w:szCs w:val="18"/>
                <w:lang w:val="ka-GE"/>
              </w:rPr>
              <w:t>ინტრანეტით და ინდივიდუალური კორპორატიული მეილით მოსარგებლე თანამშრომლები</w:t>
            </w:r>
          </w:p>
        </w:tc>
        <w:tc>
          <w:tcPr>
            <w:tcW w:w="1843" w:type="dxa"/>
          </w:tcPr>
          <w:p w14:paraId="2CF26964" w14:textId="77777777" w:rsidR="00244454" w:rsidRPr="006D24D3" w:rsidRDefault="00244454" w:rsidP="005D2469">
            <w:pPr>
              <w:rPr>
                <w:rFonts w:asciiTheme="minorHAnsi" w:hAnsiTheme="minorHAnsi" w:cstheme="minorHAnsi"/>
                <w:sz w:val="18"/>
                <w:szCs w:val="18"/>
                <w:lang w:val="ka-GE"/>
              </w:rPr>
            </w:pPr>
            <w:r w:rsidRPr="006D24D3">
              <w:rPr>
                <w:rFonts w:asciiTheme="minorHAnsi" w:hAnsiTheme="minorHAnsi" w:cstheme="minorHAnsi"/>
                <w:sz w:val="18"/>
                <w:szCs w:val="18"/>
                <w:lang w:val="ka-GE"/>
              </w:rPr>
              <w:t>დანერგილი სისტემა</w:t>
            </w:r>
          </w:p>
        </w:tc>
        <w:tc>
          <w:tcPr>
            <w:tcW w:w="2692" w:type="dxa"/>
          </w:tcPr>
          <w:p w14:paraId="6AC1F2C6" w14:textId="1F527799" w:rsidR="00244454" w:rsidRPr="006D24D3" w:rsidRDefault="00244454" w:rsidP="005D2469">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არასაკმარისი შიდა ფინანსური და ადამიანური რესურსი</w:t>
            </w:r>
          </w:p>
          <w:p w14:paraId="2D8B80C7" w14:textId="77777777" w:rsidR="00244454" w:rsidRPr="006D24D3" w:rsidRDefault="00244454" w:rsidP="005D2469">
            <w:pPr>
              <w:rPr>
                <w:rFonts w:asciiTheme="minorHAnsi" w:hAnsiTheme="minorHAnsi" w:cstheme="minorHAnsi"/>
                <w:b/>
                <w:bCs/>
                <w:sz w:val="18"/>
                <w:szCs w:val="18"/>
                <w:lang w:val="ka-GE"/>
              </w:rPr>
            </w:pPr>
            <w:r w:rsidRPr="006D24D3">
              <w:rPr>
                <w:rFonts w:asciiTheme="minorHAnsi" w:hAnsiTheme="minorHAnsi" w:cstheme="minorHAnsi"/>
                <w:b/>
                <w:bCs/>
                <w:sz w:val="18"/>
                <w:szCs w:val="18"/>
                <w:lang w:val="ka-GE"/>
              </w:rPr>
              <w:t>შემცირების გზები:</w:t>
            </w:r>
          </w:p>
          <w:p w14:paraId="5BD82CE1" w14:textId="77777777" w:rsidR="00244454" w:rsidRPr="006D24D3" w:rsidDel="006706E7" w:rsidRDefault="00244454" w:rsidP="005D2469">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საერთაშორისო დონორების ან პარტნიორების ჩართულობა.</w:t>
            </w:r>
          </w:p>
        </w:tc>
      </w:tr>
    </w:tbl>
    <w:p w14:paraId="3C63D7D8" w14:textId="77777777" w:rsidR="00244454" w:rsidRPr="006D24D3" w:rsidRDefault="00244454">
      <w:pPr>
        <w:rPr>
          <w:rFonts w:cstheme="minorHAnsi"/>
          <w:sz w:val="18"/>
          <w:szCs w:val="18"/>
          <w:lang w:val="ka-GE"/>
        </w:rPr>
      </w:pPr>
    </w:p>
    <w:tbl>
      <w:tblPr>
        <w:tblStyle w:val="TableGrid"/>
        <w:tblpPr w:leftFromText="180" w:rightFromText="180" w:vertAnchor="page" w:horzAnchor="margin" w:tblpX="-856" w:tblpY="1433"/>
        <w:tblW w:w="15446" w:type="dxa"/>
        <w:tblLayout w:type="fixed"/>
        <w:tblLook w:val="04A0" w:firstRow="1" w:lastRow="0" w:firstColumn="1" w:lastColumn="0" w:noHBand="0" w:noVBand="1"/>
      </w:tblPr>
      <w:tblGrid>
        <w:gridCol w:w="715"/>
        <w:gridCol w:w="1832"/>
        <w:gridCol w:w="3260"/>
        <w:gridCol w:w="1701"/>
        <w:gridCol w:w="1629"/>
        <w:gridCol w:w="1632"/>
        <w:gridCol w:w="1843"/>
        <w:gridCol w:w="2834"/>
      </w:tblGrid>
      <w:tr w:rsidR="00244454" w:rsidRPr="006D24D3" w14:paraId="2279B032" w14:textId="77777777" w:rsidTr="00513877">
        <w:trPr>
          <w:trHeight w:val="569"/>
        </w:trPr>
        <w:tc>
          <w:tcPr>
            <w:tcW w:w="2547" w:type="dxa"/>
            <w:gridSpan w:val="2"/>
            <w:shd w:val="clear" w:color="auto" w:fill="002060"/>
            <w:vAlign w:val="center"/>
          </w:tcPr>
          <w:p w14:paraId="5D5C5302" w14:textId="77777777" w:rsidR="00244454" w:rsidRPr="006D24D3" w:rsidRDefault="00244454" w:rsidP="00800BC5">
            <w:pPr>
              <w:rPr>
                <w:rFonts w:asciiTheme="minorHAnsi" w:hAnsiTheme="minorHAnsi" w:cstheme="minorHAnsi"/>
                <w:sz w:val="18"/>
                <w:szCs w:val="18"/>
                <w:lang w:val="ka-GE"/>
              </w:rPr>
            </w:pPr>
            <w:r w:rsidRPr="006D24D3">
              <w:rPr>
                <w:rFonts w:asciiTheme="minorHAnsi" w:hAnsiTheme="minorHAnsi" w:cstheme="minorHAnsi"/>
                <w:sz w:val="18"/>
                <w:szCs w:val="18"/>
                <w:lang w:val="ka-GE"/>
              </w:rPr>
              <w:t>აქტივობა</w:t>
            </w:r>
          </w:p>
        </w:tc>
        <w:tc>
          <w:tcPr>
            <w:tcW w:w="3260" w:type="dxa"/>
            <w:shd w:val="clear" w:color="auto" w:fill="002060"/>
            <w:vAlign w:val="center"/>
          </w:tcPr>
          <w:p w14:paraId="39E94FE4" w14:textId="77777777" w:rsidR="00244454" w:rsidRPr="006D24D3" w:rsidRDefault="00244454" w:rsidP="00800BC5">
            <w:pPr>
              <w:rPr>
                <w:rFonts w:asciiTheme="minorHAnsi" w:hAnsiTheme="minorHAnsi" w:cstheme="minorHAnsi"/>
                <w:sz w:val="18"/>
                <w:szCs w:val="18"/>
                <w:lang w:val="ka-GE"/>
              </w:rPr>
            </w:pPr>
            <w:r w:rsidRPr="006D24D3">
              <w:rPr>
                <w:rFonts w:asciiTheme="minorHAnsi" w:hAnsiTheme="minorHAnsi" w:cstheme="minorHAnsi"/>
                <w:sz w:val="18"/>
                <w:szCs w:val="18"/>
                <w:lang w:val="ka-GE"/>
              </w:rPr>
              <w:t>აღწერა</w:t>
            </w:r>
          </w:p>
        </w:tc>
        <w:tc>
          <w:tcPr>
            <w:tcW w:w="1701" w:type="dxa"/>
            <w:shd w:val="clear" w:color="auto" w:fill="002060"/>
            <w:vAlign w:val="center"/>
          </w:tcPr>
          <w:p w14:paraId="46AAA157" w14:textId="77777777" w:rsidR="00244454" w:rsidRPr="006D24D3" w:rsidRDefault="00244454" w:rsidP="00800BC5">
            <w:pPr>
              <w:rPr>
                <w:rFonts w:asciiTheme="minorHAnsi" w:hAnsiTheme="minorHAnsi" w:cstheme="minorHAnsi"/>
                <w:sz w:val="18"/>
                <w:szCs w:val="18"/>
                <w:lang w:val="ka-GE"/>
              </w:rPr>
            </w:pPr>
            <w:r w:rsidRPr="006D24D3">
              <w:rPr>
                <w:rFonts w:asciiTheme="minorHAnsi" w:hAnsiTheme="minorHAnsi" w:cstheme="minorHAnsi"/>
                <w:sz w:val="18"/>
                <w:szCs w:val="18"/>
                <w:lang w:val="ka-GE"/>
              </w:rPr>
              <w:t>განხორციელების პერიოდი</w:t>
            </w:r>
          </w:p>
        </w:tc>
        <w:tc>
          <w:tcPr>
            <w:tcW w:w="1629" w:type="dxa"/>
            <w:shd w:val="clear" w:color="auto" w:fill="002060"/>
            <w:vAlign w:val="center"/>
          </w:tcPr>
          <w:p w14:paraId="1AFC5356" w14:textId="77777777" w:rsidR="00244454" w:rsidRPr="006D24D3" w:rsidRDefault="00244454" w:rsidP="00800BC5">
            <w:pPr>
              <w:rPr>
                <w:rFonts w:asciiTheme="minorHAnsi" w:hAnsiTheme="minorHAnsi" w:cstheme="minorHAnsi"/>
                <w:sz w:val="18"/>
                <w:szCs w:val="18"/>
                <w:lang w:val="ka-GE"/>
              </w:rPr>
            </w:pPr>
            <w:r w:rsidRPr="006D24D3">
              <w:rPr>
                <w:rFonts w:asciiTheme="minorHAnsi" w:hAnsiTheme="minorHAnsi" w:cstheme="minorHAnsi"/>
                <w:sz w:val="18"/>
                <w:szCs w:val="18"/>
                <w:lang w:val="ka-GE"/>
              </w:rPr>
              <w:t>პასუხისმგებელი პირი</w:t>
            </w:r>
          </w:p>
        </w:tc>
        <w:tc>
          <w:tcPr>
            <w:tcW w:w="1632" w:type="dxa"/>
            <w:shd w:val="clear" w:color="auto" w:fill="002060"/>
            <w:vAlign w:val="center"/>
          </w:tcPr>
          <w:p w14:paraId="5D15BDB7" w14:textId="77777777" w:rsidR="00244454" w:rsidRPr="006D24D3" w:rsidRDefault="00244454" w:rsidP="00800BC5">
            <w:pPr>
              <w:rPr>
                <w:rFonts w:asciiTheme="minorHAnsi" w:hAnsiTheme="minorHAnsi" w:cstheme="minorHAnsi"/>
                <w:sz w:val="18"/>
                <w:szCs w:val="18"/>
                <w:lang w:val="ka-GE"/>
              </w:rPr>
            </w:pPr>
            <w:r w:rsidRPr="006D24D3">
              <w:rPr>
                <w:rFonts w:asciiTheme="minorHAnsi" w:hAnsiTheme="minorHAnsi" w:cstheme="minorHAnsi"/>
                <w:sz w:val="18"/>
                <w:szCs w:val="18"/>
                <w:lang w:val="ka-GE"/>
              </w:rPr>
              <w:t>ინდიკატორი</w:t>
            </w:r>
          </w:p>
        </w:tc>
        <w:tc>
          <w:tcPr>
            <w:tcW w:w="1843" w:type="dxa"/>
            <w:shd w:val="clear" w:color="auto" w:fill="002060"/>
            <w:vAlign w:val="center"/>
          </w:tcPr>
          <w:p w14:paraId="261C0D84" w14:textId="77777777" w:rsidR="00244454" w:rsidRPr="006D24D3" w:rsidRDefault="00244454" w:rsidP="00800BC5">
            <w:pPr>
              <w:rPr>
                <w:rFonts w:asciiTheme="minorHAnsi" w:hAnsiTheme="minorHAnsi" w:cstheme="minorHAnsi"/>
                <w:sz w:val="18"/>
                <w:szCs w:val="18"/>
                <w:lang w:val="ka-GE"/>
              </w:rPr>
            </w:pPr>
            <w:r w:rsidRPr="006D24D3">
              <w:rPr>
                <w:rFonts w:asciiTheme="minorHAnsi" w:hAnsiTheme="minorHAnsi" w:cstheme="minorHAnsi"/>
                <w:sz w:val="18"/>
                <w:szCs w:val="18"/>
                <w:lang w:val="ka-GE"/>
              </w:rPr>
              <w:t>ვერიფიკაციის გზები</w:t>
            </w:r>
          </w:p>
        </w:tc>
        <w:tc>
          <w:tcPr>
            <w:tcW w:w="2834" w:type="dxa"/>
            <w:shd w:val="clear" w:color="auto" w:fill="002060"/>
            <w:vAlign w:val="center"/>
          </w:tcPr>
          <w:p w14:paraId="1D3F5A58" w14:textId="77777777" w:rsidR="00244454" w:rsidRPr="006D24D3" w:rsidRDefault="00244454" w:rsidP="00800BC5">
            <w:pPr>
              <w:rPr>
                <w:rFonts w:asciiTheme="minorHAnsi" w:hAnsiTheme="minorHAnsi" w:cstheme="minorHAnsi"/>
                <w:sz w:val="18"/>
                <w:szCs w:val="18"/>
                <w:lang w:val="ka-GE"/>
              </w:rPr>
            </w:pPr>
            <w:r w:rsidRPr="006D24D3">
              <w:rPr>
                <w:rFonts w:asciiTheme="minorHAnsi" w:hAnsiTheme="minorHAnsi" w:cstheme="minorHAnsi"/>
                <w:sz w:val="18"/>
                <w:szCs w:val="18"/>
                <w:lang w:val="ka-GE"/>
              </w:rPr>
              <w:t>რისკები და შემცირების გზები</w:t>
            </w:r>
          </w:p>
        </w:tc>
      </w:tr>
      <w:tr w:rsidR="00244454" w:rsidRPr="006D24D3" w14:paraId="2CDFB85A" w14:textId="77777777" w:rsidTr="00513877">
        <w:trPr>
          <w:trHeight w:val="569"/>
        </w:trPr>
        <w:tc>
          <w:tcPr>
            <w:tcW w:w="15446" w:type="dxa"/>
            <w:gridSpan w:val="8"/>
            <w:shd w:val="clear" w:color="auto" w:fill="BDD6EE" w:themeFill="accent1" w:themeFillTint="66"/>
            <w:vAlign w:val="center"/>
          </w:tcPr>
          <w:p w14:paraId="316939EB" w14:textId="77777777" w:rsidR="00244454" w:rsidRPr="006D24D3" w:rsidRDefault="00244454" w:rsidP="00800BC5">
            <w:pPr>
              <w:pStyle w:val="Default"/>
              <w:spacing w:before="120" w:after="120"/>
              <w:rPr>
                <w:rFonts w:asciiTheme="minorHAnsi" w:hAnsiTheme="minorHAnsi" w:cstheme="minorHAnsi"/>
                <w:sz w:val="18"/>
                <w:szCs w:val="18"/>
                <w:lang w:val="ka-GE"/>
              </w:rPr>
            </w:pPr>
            <w:r w:rsidRPr="006D24D3">
              <w:rPr>
                <w:rFonts w:asciiTheme="minorHAnsi" w:hAnsiTheme="minorHAnsi" w:cstheme="minorHAnsi"/>
                <w:b/>
                <w:bCs/>
                <w:sz w:val="18"/>
                <w:szCs w:val="18"/>
                <w:lang w:val="ka-GE"/>
              </w:rPr>
              <w:t xml:space="preserve">სტრატეგიული ამოცანა 3.8: </w:t>
            </w:r>
            <w:r w:rsidRPr="006D24D3">
              <w:rPr>
                <w:rFonts w:asciiTheme="minorHAnsi" w:hAnsiTheme="minorHAnsi" w:cstheme="minorHAnsi"/>
                <w:sz w:val="18"/>
                <w:szCs w:val="18"/>
                <w:lang w:val="ka-GE"/>
              </w:rPr>
              <w:t>ტექნიკური ინფრასტრუქტურის გაუმჯობესება და დაცული შიდა საკომუნიკაციო ქსელის განვითარება.</w:t>
            </w:r>
          </w:p>
        </w:tc>
      </w:tr>
      <w:tr w:rsidR="00244454" w:rsidRPr="006D24D3" w14:paraId="2A265E38" w14:textId="77777777" w:rsidTr="00513877">
        <w:trPr>
          <w:trHeight w:val="569"/>
        </w:trPr>
        <w:tc>
          <w:tcPr>
            <w:tcW w:w="715" w:type="dxa"/>
          </w:tcPr>
          <w:p w14:paraId="1DB00F37" w14:textId="77777777" w:rsidR="00244454" w:rsidRPr="006D24D3" w:rsidRDefault="00244454" w:rsidP="00984597">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3.8.1</w:t>
            </w:r>
          </w:p>
        </w:tc>
        <w:tc>
          <w:tcPr>
            <w:tcW w:w="1832" w:type="dxa"/>
          </w:tcPr>
          <w:p w14:paraId="06448581" w14:textId="77777777" w:rsidR="00244454" w:rsidRPr="006D24D3" w:rsidRDefault="00244454" w:rsidP="00984597">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ინფორმაციული უსაფრთხოების შიდა პროცედურების გაწერა</w:t>
            </w:r>
          </w:p>
        </w:tc>
        <w:tc>
          <w:tcPr>
            <w:tcW w:w="3260" w:type="dxa"/>
          </w:tcPr>
          <w:p w14:paraId="0DC25525" w14:textId="77777777" w:rsidR="00244454" w:rsidRPr="006D24D3" w:rsidRDefault="00244454" w:rsidP="00984597">
            <w:pPr>
              <w:rPr>
                <w:rFonts w:asciiTheme="minorHAnsi" w:hAnsiTheme="minorHAnsi" w:cstheme="minorHAnsi"/>
                <w:sz w:val="18"/>
                <w:szCs w:val="18"/>
                <w:lang w:val="ka-GE"/>
              </w:rPr>
            </w:pPr>
            <w:r w:rsidRPr="006D24D3">
              <w:rPr>
                <w:rFonts w:asciiTheme="minorHAnsi" w:hAnsiTheme="minorHAnsi" w:cstheme="minorHAnsi"/>
                <w:sz w:val="18"/>
                <w:szCs w:val="18"/>
                <w:lang w:val="ka-GE"/>
              </w:rPr>
              <w:t>არსებული საერთაშორისო და საჯარო უწყებების პრაქტიკის შესაბამისად უსაფრთხოების შიდა პროცედურის შემუშავება და დამტკიცება.</w:t>
            </w:r>
          </w:p>
        </w:tc>
        <w:tc>
          <w:tcPr>
            <w:tcW w:w="1701" w:type="dxa"/>
          </w:tcPr>
          <w:p w14:paraId="73493784" w14:textId="77777777" w:rsidR="00244454" w:rsidRPr="006D24D3" w:rsidRDefault="00244454" w:rsidP="00984597">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2022</w:t>
            </w:r>
            <w:r w:rsidRPr="006D24D3">
              <w:rPr>
                <w:rFonts w:asciiTheme="minorHAnsi" w:hAnsiTheme="minorHAnsi" w:cstheme="minorHAnsi"/>
                <w:sz w:val="18"/>
                <w:szCs w:val="18"/>
                <w:lang w:val="ka-GE"/>
              </w:rPr>
              <w:t xml:space="preserve"> სექტემბერი -დეკემბერი</w:t>
            </w:r>
          </w:p>
        </w:tc>
        <w:tc>
          <w:tcPr>
            <w:tcW w:w="1629" w:type="dxa"/>
          </w:tcPr>
          <w:p w14:paraId="5AE3C34E" w14:textId="77777777" w:rsidR="00244454" w:rsidRPr="006D24D3" w:rsidRDefault="00244454" w:rsidP="00984597">
            <w:pPr>
              <w:rPr>
                <w:rFonts w:asciiTheme="minorHAnsi" w:hAnsiTheme="minorHAnsi" w:cstheme="minorHAnsi"/>
                <w:sz w:val="18"/>
                <w:szCs w:val="18"/>
                <w:lang w:val="ka-GE"/>
              </w:rPr>
            </w:pPr>
            <w:r w:rsidRPr="006D24D3">
              <w:rPr>
                <w:rFonts w:asciiTheme="minorHAnsi" w:hAnsiTheme="minorHAnsi" w:cstheme="minorHAnsi"/>
                <w:sz w:val="18"/>
                <w:szCs w:val="18"/>
                <w:lang w:val="ka-GE"/>
              </w:rPr>
              <w:t>აპარატის უფროსი</w:t>
            </w:r>
          </w:p>
        </w:tc>
        <w:tc>
          <w:tcPr>
            <w:tcW w:w="1632" w:type="dxa"/>
          </w:tcPr>
          <w:p w14:paraId="6EC86704" w14:textId="77777777" w:rsidR="00244454" w:rsidRPr="006D24D3" w:rsidRDefault="00244454" w:rsidP="00984597">
            <w:pPr>
              <w:rPr>
                <w:rFonts w:asciiTheme="minorHAnsi" w:hAnsiTheme="minorHAnsi" w:cstheme="minorHAnsi"/>
                <w:sz w:val="18"/>
                <w:szCs w:val="18"/>
                <w:lang w:val="ka-GE"/>
              </w:rPr>
            </w:pPr>
            <w:r w:rsidRPr="006D24D3">
              <w:rPr>
                <w:rFonts w:asciiTheme="minorHAnsi" w:hAnsiTheme="minorHAnsi" w:cstheme="minorHAnsi"/>
                <w:sz w:val="18"/>
                <w:szCs w:val="18"/>
                <w:lang w:val="ka-GE"/>
              </w:rPr>
              <w:t>შემუშავებული უსაფრთხოების შიდა პროცედურის დოკუმენტი</w:t>
            </w:r>
          </w:p>
        </w:tc>
        <w:tc>
          <w:tcPr>
            <w:tcW w:w="1843" w:type="dxa"/>
          </w:tcPr>
          <w:p w14:paraId="192502EF" w14:textId="77777777" w:rsidR="00244454" w:rsidRPr="006D24D3" w:rsidRDefault="00244454" w:rsidP="00984597">
            <w:pPr>
              <w:rPr>
                <w:rFonts w:asciiTheme="minorHAnsi" w:hAnsiTheme="minorHAnsi" w:cstheme="minorHAnsi"/>
                <w:sz w:val="18"/>
                <w:szCs w:val="18"/>
                <w:lang w:val="ka-GE"/>
              </w:rPr>
            </w:pPr>
            <w:r w:rsidRPr="006D24D3">
              <w:rPr>
                <w:rFonts w:asciiTheme="minorHAnsi" w:hAnsiTheme="minorHAnsi" w:cstheme="minorHAnsi"/>
                <w:sz w:val="18"/>
                <w:szCs w:val="18"/>
                <w:lang w:val="ka-GE"/>
              </w:rPr>
              <w:t>თავმჯდომარის ბრძანება</w:t>
            </w:r>
          </w:p>
        </w:tc>
        <w:tc>
          <w:tcPr>
            <w:tcW w:w="2834" w:type="dxa"/>
          </w:tcPr>
          <w:p w14:paraId="3BEE55AE" w14:textId="77777777" w:rsidR="00244454" w:rsidRPr="006D24D3" w:rsidRDefault="00244454" w:rsidP="00984597">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არასაკმარისი შიდა რესურსი</w:t>
            </w:r>
          </w:p>
          <w:p w14:paraId="4159B94C" w14:textId="77777777" w:rsidR="00244454" w:rsidRPr="006D24D3" w:rsidRDefault="00244454" w:rsidP="00984597">
            <w:pPr>
              <w:rPr>
                <w:rFonts w:asciiTheme="minorHAnsi" w:hAnsiTheme="minorHAnsi" w:cstheme="minorHAnsi"/>
                <w:b/>
                <w:bCs/>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საერთაშორისო დონორების ან პარტნიორების ჩართულობა</w:t>
            </w:r>
          </w:p>
        </w:tc>
      </w:tr>
      <w:tr w:rsidR="00244454" w:rsidRPr="006D24D3" w14:paraId="79BC3376" w14:textId="77777777" w:rsidTr="00513877">
        <w:trPr>
          <w:trHeight w:val="569"/>
        </w:trPr>
        <w:tc>
          <w:tcPr>
            <w:tcW w:w="715" w:type="dxa"/>
          </w:tcPr>
          <w:p w14:paraId="1CF95A5F" w14:textId="77777777" w:rsidR="00244454" w:rsidRPr="006D24D3" w:rsidRDefault="00244454" w:rsidP="006943B9">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3.8.2</w:t>
            </w:r>
          </w:p>
        </w:tc>
        <w:tc>
          <w:tcPr>
            <w:tcW w:w="1832" w:type="dxa"/>
          </w:tcPr>
          <w:p w14:paraId="250CA1B1" w14:textId="77777777" w:rsidR="00244454" w:rsidRPr="006D24D3" w:rsidRDefault="00244454" w:rsidP="006943B9">
            <w:pPr>
              <w:pStyle w:val="Default"/>
              <w:spacing w:before="120" w:after="120"/>
              <w:rPr>
                <w:rFonts w:asciiTheme="minorHAnsi" w:hAnsiTheme="minorHAnsi" w:cstheme="minorHAnsi"/>
                <w:sz w:val="18"/>
                <w:szCs w:val="18"/>
                <w:lang w:val="ka-GE"/>
              </w:rPr>
            </w:pPr>
            <w:proofErr w:type="spellStart"/>
            <w:r w:rsidRPr="006D24D3">
              <w:rPr>
                <w:rFonts w:asciiTheme="minorHAnsi" w:hAnsiTheme="minorHAnsi" w:cstheme="minorHAnsi"/>
                <w:sz w:val="18"/>
                <w:szCs w:val="18"/>
                <w:lang w:val="ka-GE"/>
              </w:rPr>
              <w:t>ტექნოპარკის</w:t>
            </w:r>
            <w:proofErr w:type="spellEnd"/>
            <w:r w:rsidRPr="006D24D3">
              <w:rPr>
                <w:rFonts w:asciiTheme="minorHAnsi" w:hAnsiTheme="minorHAnsi" w:cstheme="minorHAnsi"/>
                <w:sz w:val="18"/>
                <w:szCs w:val="18"/>
                <w:lang w:val="ka-GE"/>
              </w:rPr>
              <w:t xml:space="preserve"> და პროგრამული უზრუნველყოფის მონიტორინგის სისტემის შემუშავება</w:t>
            </w:r>
          </w:p>
        </w:tc>
        <w:tc>
          <w:tcPr>
            <w:tcW w:w="3260" w:type="dxa"/>
          </w:tcPr>
          <w:p w14:paraId="70A3B919"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sz w:val="18"/>
                <w:szCs w:val="18"/>
                <w:lang w:val="ka-GE"/>
              </w:rPr>
              <w:t>პროგრამული სისტემების და ტექნიკური პარკის აღრიცხვა, არსებული მდგომარეობის და საჭიროებების განსაზღვრა, რომელთა საფუძველზეც მოხდება ტექნიკური პარკის და პროგრამული სისტემების განახლება. სისტემაში გაწერილი უნდა იყოს შემოწმების მეთოდები, პროცედურები და ვადები, შესაბამისი პასუხისმგებელი პირების მითითებით.</w:t>
            </w:r>
          </w:p>
        </w:tc>
        <w:tc>
          <w:tcPr>
            <w:tcW w:w="1701" w:type="dxa"/>
          </w:tcPr>
          <w:p w14:paraId="5400DDF4" w14:textId="77777777" w:rsidR="00244454" w:rsidRPr="006D24D3" w:rsidRDefault="00244454" w:rsidP="006943B9">
            <w:pPr>
              <w:rPr>
                <w:rFonts w:asciiTheme="minorHAnsi" w:hAnsiTheme="minorHAnsi" w:cstheme="minorHAnsi"/>
                <w:b/>
                <w:bCs/>
                <w:sz w:val="18"/>
                <w:szCs w:val="18"/>
                <w:lang w:val="ka-GE"/>
              </w:rPr>
            </w:pPr>
            <w:r w:rsidRPr="006D24D3">
              <w:rPr>
                <w:rFonts w:asciiTheme="minorHAnsi" w:hAnsiTheme="minorHAnsi" w:cstheme="minorHAnsi"/>
                <w:b/>
                <w:bCs/>
                <w:sz w:val="18"/>
                <w:szCs w:val="18"/>
                <w:lang w:val="ka-GE"/>
              </w:rPr>
              <w:t xml:space="preserve">2022 </w:t>
            </w:r>
            <w:r w:rsidRPr="006D24D3">
              <w:rPr>
                <w:rFonts w:asciiTheme="minorHAnsi" w:hAnsiTheme="minorHAnsi" w:cstheme="minorHAnsi"/>
                <w:sz w:val="18"/>
                <w:szCs w:val="18"/>
                <w:lang w:val="ka-GE"/>
              </w:rPr>
              <w:t>სექტემბერი-დეკემბერი</w:t>
            </w:r>
          </w:p>
        </w:tc>
        <w:tc>
          <w:tcPr>
            <w:tcW w:w="1629" w:type="dxa"/>
          </w:tcPr>
          <w:p w14:paraId="404FCCCE"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sz w:val="18"/>
                <w:szCs w:val="18"/>
                <w:lang w:val="ka-GE"/>
              </w:rPr>
              <w:t>აპარატის უფროსი</w:t>
            </w:r>
          </w:p>
        </w:tc>
        <w:tc>
          <w:tcPr>
            <w:tcW w:w="1632" w:type="dxa"/>
          </w:tcPr>
          <w:p w14:paraId="5070DBA5"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sz w:val="18"/>
                <w:szCs w:val="18"/>
                <w:lang w:val="ka-GE"/>
              </w:rPr>
              <w:t>ჩამოყალიბებული წესები და პროცედურები</w:t>
            </w:r>
          </w:p>
          <w:p w14:paraId="14A7167F" w14:textId="77777777" w:rsidR="00244454" w:rsidRPr="006D24D3" w:rsidRDefault="00244454" w:rsidP="006943B9">
            <w:pPr>
              <w:rPr>
                <w:rFonts w:asciiTheme="minorHAnsi" w:hAnsiTheme="minorHAnsi" w:cstheme="minorHAnsi"/>
                <w:sz w:val="18"/>
                <w:szCs w:val="18"/>
                <w:lang w:val="ka-GE"/>
              </w:rPr>
            </w:pPr>
          </w:p>
        </w:tc>
        <w:tc>
          <w:tcPr>
            <w:tcW w:w="1843" w:type="dxa"/>
          </w:tcPr>
          <w:p w14:paraId="6916B989"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sz w:val="18"/>
                <w:szCs w:val="18"/>
                <w:lang w:val="ka-GE"/>
              </w:rPr>
              <w:t>თავმჯდომარის ბრძანება</w:t>
            </w:r>
          </w:p>
        </w:tc>
        <w:tc>
          <w:tcPr>
            <w:tcW w:w="2834" w:type="dxa"/>
          </w:tcPr>
          <w:p w14:paraId="27D8ADD7" w14:textId="77777777" w:rsidR="00244454" w:rsidRPr="006D24D3" w:rsidRDefault="00244454" w:rsidP="007B1045">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არასაკმარისი შიდა რესურსი</w:t>
            </w:r>
          </w:p>
          <w:p w14:paraId="3E91C841" w14:textId="77777777" w:rsidR="00244454" w:rsidRPr="006D24D3" w:rsidRDefault="00244454" w:rsidP="007B1045">
            <w:pPr>
              <w:rPr>
                <w:rFonts w:asciiTheme="minorHAnsi" w:hAnsiTheme="minorHAnsi" w:cstheme="minorHAnsi"/>
                <w:b/>
                <w:bCs/>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საერთაშორისო დონორების ან პარტნიორების ჩართულობა.</w:t>
            </w:r>
          </w:p>
        </w:tc>
      </w:tr>
      <w:tr w:rsidR="00244454" w:rsidRPr="006D24D3" w14:paraId="0C7E7625" w14:textId="77777777" w:rsidTr="00513877">
        <w:trPr>
          <w:trHeight w:val="569"/>
        </w:trPr>
        <w:tc>
          <w:tcPr>
            <w:tcW w:w="715" w:type="dxa"/>
          </w:tcPr>
          <w:p w14:paraId="440F2B81" w14:textId="77777777" w:rsidR="00244454" w:rsidRPr="006D24D3" w:rsidRDefault="00244454" w:rsidP="006943B9">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3.8.3</w:t>
            </w:r>
          </w:p>
        </w:tc>
        <w:tc>
          <w:tcPr>
            <w:tcW w:w="1832" w:type="dxa"/>
          </w:tcPr>
          <w:p w14:paraId="1504D499" w14:textId="77777777" w:rsidR="00244454" w:rsidRPr="006D24D3" w:rsidRDefault="00244454" w:rsidP="006943B9">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ინფორმაციული უსაფრთხოების მიმართულებით ცნობიერების ამაღლება</w:t>
            </w:r>
          </w:p>
        </w:tc>
        <w:tc>
          <w:tcPr>
            <w:tcW w:w="3260" w:type="dxa"/>
          </w:tcPr>
          <w:p w14:paraId="755CB829"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საბჭოს წევრებისა და თანამშრომლებისთვის ინფორმაციული უსაფრთხოების პროგრამის შემუშავება და სამუშაო შეხვედრების ორგანიზება, რომელიც თანხვედრაში იქნება სახელმწიფოს მიერ დამტკიცებულ კიბერუსაფრთხოების სტრატეგიასთან.</w:t>
            </w:r>
          </w:p>
        </w:tc>
        <w:tc>
          <w:tcPr>
            <w:tcW w:w="1701" w:type="dxa"/>
          </w:tcPr>
          <w:p w14:paraId="01120126"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2023</w:t>
            </w:r>
            <w:r w:rsidRPr="006D24D3">
              <w:rPr>
                <w:rFonts w:asciiTheme="minorHAnsi" w:hAnsiTheme="minorHAnsi" w:cstheme="minorHAnsi"/>
                <w:sz w:val="18"/>
                <w:szCs w:val="18"/>
                <w:lang w:val="ka-GE"/>
              </w:rPr>
              <w:t xml:space="preserve"> იანვარი-თებერვალი</w:t>
            </w:r>
          </w:p>
        </w:tc>
        <w:tc>
          <w:tcPr>
            <w:tcW w:w="1629" w:type="dxa"/>
          </w:tcPr>
          <w:p w14:paraId="2AC2B2D9"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sz w:val="18"/>
                <w:szCs w:val="18"/>
                <w:lang w:val="ka-GE"/>
              </w:rPr>
              <w:t>აპარატის უფროსი</w:t>
            </w:r>
          </w:p>
        </w:tc>
        <w:tc>
          <w:tcPr>
            <w:tcW w:w="1632" w:type="dxa"/>
          </w:tcPr>
          <w:p w14:paraId="0A53F079"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sz w:val="18"/>
                <w:szCs w:val="18"/>
                <w:lang w:val="ka-GE"/>
              </w:rPr>
              <w:t>კიბერუსაფრთხოების მიმართულებით ცნობიერების ამაღლების არანაკლებ 1 ღონისძიება</w:t>
            </w:r>
          </w:p>
        </w:tc>
        <w:tc>
          <w:tcPr>
            <w:tcW w:w="1843" w:type="dxa"/>
          </w:tcPr>
          <w:p w14:paraId="513D156E"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sz w:val="18"/>
                <w:szCs w:val="18"/>
                <w:lang w:val="ka-GE"/>
              </w:rPr>
              <w:t>შეხვედრის ოქმები</w:t>
            </w:r>
          </w:p>
          <w:p w14:paraId="2F6BF963"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sz w:val="18"/>
                <w:szCs w:val="18"/>
                <w:lang w:val="ka-GE"/>
              </w:rPr>
              <w:t>ტრენინგ მასალები</w:t>
            </w:r>
          </w:p>
          <w:p w14:paraId="5C4B13A5" w14:textId="77777777" w:rsidR="00244454" w:rsidRPr="006D24D3" w:rsidRDefault="00244454" w:rsidP="006943B9">
            <w:pPr>
              <w:rPr>
                <w:rFonts w:asciiTheme="minorHAnsi" w:hAnsiTheme="minorHAnsi" w:cstheme="minorHAnsi"/>
                <w:sz w:val="18"/>
                <w:szCs w:val="18"/>
                <w:lang w:val="ka-GE"/>
              </w:rPr>
            </w:pPr>
          </w:p>
          <w:p w14:paraId="473D8220"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sz w:val="18"/>
                <w:szCs w:val="18"/>
                <w:lang w:val="ka-GE"/>
              </w:rPr>
              <w:t>წრეთა სია</w:t>
            </w:r>
          </w:p>
          <w:p w14:paraId="1DB5CFA8"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sz w:val="18"/>
                <w:szCs w:val="18"/>
                <w:lang w:val="ka-GE"/>
              </w:rPr>
              <w:t>დამსწრეთა აქტივობების წინა და შემდგომი შეფასების კითხვარები</w:t>
            </w:r>
          </w:p>
        </w:tc>
        <w:tc>
          <w:tcPr>
            <w:tcW w:w="2834" w:type="dxa"/>
          </w:tcPr>
          <w:p w14:paraId="62EC2530"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არასაკმარისი შიდა რესურსი</w:t>
            </w:r>
          </w:p>
          <w:p w14:paraId="185B9561" w14:textId="6F6B5808"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საერთაშორისო დონორების ან პარტნიორების</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ჩართულობა</w:t>
            </w:r>
          </w:p>
        </w:tc>
      </w:tr>
      <w:tr w:rsidR="00244454" w:rsidRPr="006D24D3" w14:paraId="1E0035C4" w14:textId="77777777" w:rsidTr="00513877">
        <w:trPr>
          <w:trHeight w:val="569"/>
        </w:trPr>
        <w:tc>
          <w:tcPr>
            <w:tcW w:w="715" w:type="dxa"/>
          </w:tcPr>
          <w:p w14:paraId="1E3C913B" w14:textId="39A9001B" w:rsidR="00244454" w:rsidRPr="006D24D3" w:rsidRDefault="00244454" w:rsidP="006943B9">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3.8.</w:t>
            </w:r>
            <w:r w:rsidR="00A46442" w:rsidRPr="006D24D3">
              <w:rPr>
                <w:rFonts w:asciiTheme="minorHAnsi" w:hAnsiTheme="minorHAnsi" w:cstheme="minorHAnsi"/>
                <w:sz w:val="18"/>
                <w:szCs w:val="18"/>
                <w:lang w:val="ka-GE"/>
              </w:rPr>
              <w:t>4</w:t>
            </w:r>
          </w:p>
        </w:tc>
        <w:tc>
          <w:tcPr>
            <w:tcW w:w="1832" w:type="dxa"/>
          </w:tcPr>
          <w:p w14:paraId="149C53A3" w14:textId="77777777" w:rsidR="00244454" w:rsidRPr="006D24D3" w:rsidRDefault="00244454" w:rsidP="006943B9">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დაცული შიდა ქსელის განვითარება</w:t>
            </w:r>
          </w:p>
        </w:tc>
        <w:tc>
          <w:tcPr>
            <w:tcW w:w="3260" w:type="dxa"/>
          </w:tcPr>
          <w:p w14:paraId="4C414777" w14:textId="23C25D62"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sz w:val="18"/>
                <w:szCs w:val="18"/>
                <w:lang w:val="ka-GE"/>
              </w:rPr>
              <w:t>მომხმარებელთა ინფორმაციასა და მექანიზმებზე წვდომის მართვა,</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გამიჯნული სერვისები სხვადასხვა ტიპის მომხმარებლებისთვის (თანამშრომლები, დეპუტატები, გარე აქტორები და სხვა).</w:t>
            </w:r>
          </w:p>
        </w:tc>
        <w:tc>
          <w:tcPr>
            <w:tcW w:w="1701" w:type="dxa"/>
          </w:tcPr>
          <w:p w14:paraId="7F5F835B"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2024</w:t>
            </w:r>
            <w:r w:rsidRPr="006D24D3">
              <w:rPr>
                <w:rFonts w:asciiTheme="minorHAnsi" w:hAnsiTheme="minorHAnsi" w:cstheme="minorHAnsi"/>
                <w:sz w:val="18"/>
                <w:szCs w:val="18"/>
                <w:lang w:val="ka-GE"/>
              </w:rPr>
              <w:t xml:space="preserve"> ივნისი- სექტემბერი</w:t>
            </w:r>
          </w:p>
        </w:tc>
        <w:tc>
          <w:tcPr>
            <w:tcW w:w="1629" w:type="dxa"/>
          </w:tcPr>
          <w:p w14:paraId="0E3F462E"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sz w:val="18"/>
                <w:szCs w:val="18"/>
                <w:lang w:val="ka-GE"/>
              </w:rPr>
              <w:t>აპარატის უფროსი</w:t>
            </w:r>
          </w:p>
        </w:tc>
        <w:tc>
          <w:tcPr>
            <w:tcW w:w="1632" w:type="dxa"/>
          </w:tcPr>
          <w:p w14:paraId="2C73F99A"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sz w:val="18"/>
                <w:szCs w:val="18"/>
                <w:lang w:val="ka-GE"/>
              </w:rPr>
              <w:t>გამართული შიდა ქსელი</w:t>
            </w:r>
          </w:p>
        </w:tc>
        <w:tc>
          <w:tcPr>
            <w:tcW w:w="1843" w:type="dxa"/>
          </w:tcPr>
          <w:p w14:paraId="783B46D5"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sz w:val="18"/>
                <w:szCs w:val="18"/>
                <w:lang w:val="ka-GE"/>
              </w:rPr>
              <w:t>ქსელის მართვის დოკუმენტები</w:t>
            </w:r>
          </w:p>
        </w:tc>
        <w:tc>
          <w:tcPr>
            <w:tcW w:w="2834" w:type="dxa"/>
            <w:vAlign w:val="center"/>
          </w:tcPr>
          <w:p w14:paraId="15195AEF"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არასაკმარისი შიდა რესურსი</w:t>
            </w:r>
          </w:p>
          <w:p w14:paraId="08C2388D" w14:textId="7AE76233" w:rsidR="00244454" w:rsidRPr="006D24D3" w:rsidDel="006706E7" w:rsidRDefault="00244454" w:rsidP="006943B9">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საერთაშორისო დონორების ან პარტნიორების</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ჩართულობა</w:t>
            </w:r>
          </w:p>
        </w:tc>
      </w:tr>
      <w:tr w:rsidR="00244454" w:rsidRPr="006D24D3" w14:paraId="56C55B27" w14:textId="77777777" w:rsidTr="00D8053A">
        <w:trPr>
          <w:trHeight w:val="2348"/>
        </w:trPr>
        <w:tc>
          <w:tcPr>
            <w:tcW w:w="715" w:type="dxa"/>
          </w:tcPr>
          <w:p w14:paraId="091B710E" w14:textId="3537478D" w:rsidR="00244454" w:rsidRPr="006D24D3" w:rsidRDefault="00244454" w:rsidP="006943B9">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3.8.</w:t>
            </w:r>
            <w:r w:rsidR="00A46442" w:rsidRPr="006D24D3">
              <w:rPr>
                <w:rFonts w:asciiTheme="minorHAnsi" w:hAnsiTheme="minorHAnsi" w:cstheme="minorHAnsi"/>
                <w:sz w:val="18"/>
                <w:szCs w:val="18"/>
                <w:lang w:val="ka-GE"/>
              </w:rPr>
              <w:t>5</w:t>
            </w:r>
          </w:p>
        </w:tc>
        <w:tc>
          <w:tcPr>
            <w:tcW w:w="1832" w:type="dxa"/>
          </w:tcPr>
          <w:p w14:paraId="7CCCD92F" w14:textId="77777777" w:rsidR="00244454" w:rsidRPr="006D24D3" w:rsidRDefault="00244454" w:rsidP="006943B9">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ინფორმაციული ტექნოლოგიების მართვის სისტემის შექმნა</w:t>
            </w:r>
          </w:p>
        </w:tc>
        <w:tc>
          <w:tcPr>
            <w:tcW w:w="3260" w:type="dxa"/>
          </w:tcPr>
          <w:p w14:paraId="59B4DBA1"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sz w:val="18"/>
                <w:szCs w:val="18"/>
                <w:lang w:val="ka-GE"/>
              </w:rPr>
              <w:t>სისტემა, სადაც გაწერილი იქნება მომხმარებელთა ჯგუფები და მათი მართვის მექანიზმები, არსებული აპლიკაციების და შიდა ქსელის მართვის მექანიზმები.</w:t>
            </w:r>
          </w:p>
        </w:tc>
        <w:tc>
          <w:tcPr>
            <w:tcW w:w="1701" w:type="dxa"/>
          </w:tcPr>
          <w:p w14:paraId="0A5A9D90"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2024</w:t>
            </w:r>
            <w:r w:rsidRPr="006D24D3">
              <w:rPr>
                <w:rFonts w:asciiTheme="minorHAnsi" w:hAnsiTheme="minorHAnsi" w:cstheme="minorHAnsi"/>
                <w:sz w:val="18"/>
                <w:szCs w:val="18"/>
                <w:lang w:val="ka-GE"/>
              </w:rPr>
              <w:t xml:space="preserve"> ოქტომბერი - დეკემბერი</w:t>
            </w:r>
          </w:p>
        </w:tc>
        <w:tc>
          <w:tcPr>
            <w:tcW w:w="1629" w:type="dxa"/>
          </w:tcPr>
          <w:p w14:paraId="515B4A45"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sz w:val="18"/>
                <w:szCs w:val="18"/>
                <w:lang w:val="ka-GE"/>
              </w:rPr>
              <w:t>აპარატის უფროსი</w:t>
            </w:r>
          </w:p>
        </w:tc>
        <w:tc>
          <w:tcPr>
            <w:tcW w:w="1632" w:type="dxa"/>
          </w:tcPr>
          <w:p w14:paraId="363D124F"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sz w:val="18"/>
                <w:szCs w:val="18"/>
                <w:lang w:val="ka-GE"/>
              </w:rPr>
              <w:t>მართვის სისტემა</w:t>
            </w:r>
          </w:p>
        </w:tc>
        <w:tc>
          <w:tcPr>
            <w:tcW w:w="1843" w:type="dxa"/>
          </w:tcPr>
          <w:p w14:paraId="5FF420FC"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sz w:val="18"/>
                <w:szCs w:val="18"/>
                <w:lang w:val="ka-GE"/>
              </w:rPr>
              <w:t>სისტემის დოკუმენტები</w:t>
            </w:r>
          </w:p>
        </w:tc>
        <w:tc>
          <w:tcPr>
            <w:tcW w:w="2834" w:type="dxa"/>
            <w:vAlign w:val="center"/>
          </w:tcPr>
          <w:p w14:paraId="33A25DE8"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არასაკმარისი შიდა რესურსი</w:t>
            </w:r>
          </w:p>
          <w:p w14:paraId="76F95882" w14:textId="737398C3" w:rsidR="00244454" w:rsidRPr="006D24D3" w:rsidDel="006706E7" w:rsidRDefault="00244454" w:rsidP="006943B9">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საერთაშორისო დონორების ან პარტნიორების</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ჩართულობა</w:t>
            </w:r>
          </w:p>
        </w:tc>
      </w:tr>
      <w:tr w:rsidR="00244454" w:rsidRPr="006D24D3" w14:paraId="5614267E" w14:textId="77777777" w:rsidTr="00513877">
        <w:trPr>
          <w:trHeight w:val="569"/>
        </w:trPr>
        <w:tc>
          <w:tcPr>
            <w:tcW w:w="715" w:type="dxa"/>
          </w:tcPr>
          <w:p w14:paraId="6C46BE9B" w14:textId="0F9586DB" w:rsidR="00244454" w:rsidRPr="006D24D3" w:rsidRDefault="00244454" w:rsidP="006943B9">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3.8.</w:t>
            </w:r>
            <w:r w:rsidR="00A46442" w:rsidRPr="006D24D3">
              <w:rPr>
                <w:rFonts w:asciiTheme="minorHAnsi" w:hAnsiTheme="minorHAnsi" w:cstheme="minorHAnsi"/>
                <w:sz w:val="18"/>
                <w:szCs w:val="18"/>
                <w:lang w:val="ka-GE"/>
              </w:rPr>
              <w:t>6</w:t>
            </w:r>
          </w:p>
        </w:tc>
        <w:tc>
          <w:tcPr>
            <w:tcW w:w="1832" w:type="dxa"/>
          </w:tcPr>
          <w:p w14:paraId="710B3F89" w14:textId="09229416" w:rsidR="00244454" w:rsidRPr="006D24D3" w:rsidRDefault="00244454" w:rsidP="006943B9">
            <w:pPr>
              <w:pStyle w:val="Default"/>
              <w:spacing w:before="120" w:after="120"/>
              <w:rPr>
                <w:rFonts w:asciiTheme="minorHAnsi" w:hAnsiTheme="minorHAnsi" w:cstheme="minorHAnsi"/>
                <w:sz w:val="18"/>
                <w:szCs w:val="18"/>
                <w:lang w:val="ka-GE"/>
              </w:rPr>
            </w:pPr>
            <w:r w:rsidRPr="006D24D3">
              <w:rPr>
                <w:rFonts w:asciiTheme="minorHAnsi" w:hAnsiTheme="minorHAnsi" w:cstheme="minorHAnsi"/>
                <w:sz w:val="18"/>
                <w:szCs w:val="18"/>
                <w:lang w:val="ka-GE"/>
              </w:rPr>
              <w:t>ტექნიკური აუდიტის ჩატა</w:t>
            </w:r>
            <w:r w:rsidR="000F5AA9" w:rsidRPr="006D24D3">
              <w:rPr>
                <w:rFonts w:asciiTheme="minorHAnsi" w:hAnsiTheme="minorHAnsi" w:cstheme="minorHAnsi"/>
                <w:sz w:val="18"/>
                <w:szCs w:val="18"/>
                <w:lang w:val="ka-GE"/>
              </w:rPr>
              <w:softHyphen/>
            </w:r>
            <w:r w:rsidRPr="006D24D3">
              <w:rPr>
                <w:rFonts w:asciiTheme="minorHAnsi" w:hAnsiTheme="minorHAnsi" w:cstheme="minorHAnsi"/>
                <w:sz w:val="18"/>
                <w:szCs w:val="18"/>
                <w:lang w:val="ka-GE"/>
              </w:rPr>
              <w:t>რებით საბჭოს</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ტექნიკური საჭიროებების,</w:t>
            </w:r>
            <w:r w:rsidR="001F3DC1" w:rsidRPr="006D24D3">
              <w:rPr>
                <w:rFonts w:asciiTheme="minorHAnsi" w:hAnsiTheme="minorHAnsi" w:cstheme="minorHAnsi"/>
                <w:sz w:val="18"/>
                <w:szCs w:val="18"/>
                <w:lang w:val="ka-GE"/>
              </w:rPr>
              <w:t xml:space="preserve"> </w:t>
            </w:r>
            <w:r w:rsidRPr="006D24D3">
              <w:rPr>
                <w:rFonts w:asciiTheme="minorHAnsi" w:hAnsiTheme="minorHAnsi" w:cstheme="minorHAnsi"/>
                <w:sz w:val="18"/>
                <w:szCs w:val="18"/>
                <w:lang w:val="ka-GE"/>
              </w:rPr>
              <w:t>ხარჯების და წლის გეგმის განსაზღვრა</w:t>
            </w:r>
          </w:p>
        </w:tc>
        <w:tc>
          <w:tcPr>
            <w:tcW w:w="3260" w:type="dxa"/>
          </w:tcPr>
          <w:p w14:paraId="57915517"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საბჭოში ტექნიკური ინფრასტრუქტურის აღწერა, საჭიროებების გამოვლენა და შესაბამისი შესყიდვის გეგმის და ბიუჯეტის შემუშავება.</w:t>
            </w:r>
          </w:p>
        </w:tc>
        <w:tc>
          <w:tcPr>
            <w:tcW w:w="1701" w:type="dxa"/>
          </w:tcPr>
          <w:p w14:paraId="7D7A49F7"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2024</w:t>
            </w:r>
            <w:r w:rsidRPr="006D24D3">
              <w:rPr>
                <w:rFonts w:asciiTheme="minorHAnsi" w:hAnsiTheme="minorHAnsi" w:cstheme="minorHAnsi"/>
                <w:sz w:val="18"/>
                <w:szCs w:val="18"/>
                <w:lang w:val="ka-GE"/>
              </w:rPr>
              <w:t xml:space="preserve"> ოქტომბერი - დეკემბერი</w:t>
            </w:r>
          </w:p>
        </w:tc>
        <w:tc>
          <w:tcPr>
            <w:tcW w:w="1629" w:type="dxa"/>
          </w:tcPr>
          <w:p w14:paraId="5774772C"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sz w:val="18"/>
                <w:szCs w:val="18"/>
                <w:lang w:val="ka-GE"/>
              </w:rPr>
              <w:t>ლოჯისტიკისა და</w:t>
            </w:r>
          </w:p>
          <w:p w14:paraId="2A0CC94C"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sz w:val="18"/>
                <w:szCs w:val="18"/>
                <w:lang w:val="ka-GE"/>
              </w:rPr>
              <w:t>საფინანსო</w:t>
            </w:r>
          </w:p>
          <w:p w14:paraId="47933B2E"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sz w:val="18"/>
                <w:szCs w:val="18"/>
                <w:lang w:val="ka-GE"/>
              </w:rPr>
              <w:t>უზრუნველყოფის</w:t>
            </w:r>
          </w:p>
          <w:p w14:paraId="765233FE"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sz w:val="18"/>
                <w:szCs w:val="18"/>
                <w:lang w:val="ka-GE"/>
              </w:rPr>
              <w:t>დეპარტამენტი</w:t>
            </w:r>
          </w:p>
        </w:tc>
        <w:tc>
          <w:tcPr>
            <w:tcW w:w="1632" w:type="dxa"/>
          </w:tcPr>
          <w:p w14:paraId="4AA180C6"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sz w:val="18"/>
                <w:szCs w:val="18"/>
                <w:lang w:val="ka-GE"/>
              </w:rPr>
              <w:t>ტექნიკური განახლების სამოქმედო გეგმა</w:t>
            </w:r>
          </w:p>
        </w:tc>
        <w:tc>
          <w:tcPr>
            <w:tcW w:w="1843" w:type="dxa"/>
          </w:tcPr>
          <w:p w14:paraId="30D5FC2E"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sz w:val="18"/>
                <w:szCs w:val="18"/>
                <w:lang w:val="ka-GE"/>
              </w:rPr>
              <w:t>ტექნიკური აუდიტის დოკუმენტი</w:t>
            </w:r>
          </w:p>
        </w:tc>
        <w:tc>
          <w:tcPr>
            <w:tcW w:w="2834" w:type="dxa"/>
            <w:vAlign w:val="center"/>
          </w:tcPr>
          <w:p w14:paraId="1C3838CB"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რისკი</w:t>
            </w:r>
            <w:r w:rsidRPr="006D24D3">
              <w:rPr>
                <w:rFonts w:asciiTheme="minorHAnsi" w:hAnsiTheme="minorHAnsi" w:cstheme="minorHAnsi"/>
                <w:sz w:val="18"/>
                <w:szCs w:val="18"/>
                <w:lang w:val="ka-GE"/>
              </w:rPr>
              <w:t>: არასაკმარისი საბიუჯეტო სახსრები ტექნიკური განახლების უზრუნველსაყოფად.</w:t>
            </w:r>
          </w:p>
          <w:p w14:paraId="33E7938C" w14:textId="77777777" w:rsidR="00244454" w:rsidRPr="006D24D3" w:rsidRDefault="00244454" w:rsidP="006943B9">
            <w:pPr>
              <w:rPr>
                <w:rFonts w:asciiTheme="minorHAnsi" w:hAnsiTheme="minorHAnsi" w:cstheme="minorHAnsi"/>
                <w:sz w:val="18"/>
                <w:szCs w:val="18"/>
                <w:lang w:val="ka-GE"/>
              </w:rPr>
            </w:pPr>
            <w:r w:rsidRPr="006D24D3">
              <w:rPr>
                <w:rFonts w:asciiTheme="minorHAnsi" w:hAnsiTheme="minorHAnsi" w:cstheme="minorHAnsi"/>
                <w:b/>
                <w:bCs/>
                <w:sz w:val="18"/>
                <w:szCs w:val="18"/>
                <w:lang w:val="ka-GE"/>
              </w:rPr>
              <w:t>შემცირების გზები:</w:t>
            </w:r>
            <w:r w:rsidRPr="006D24D3">
              <w:rPr>
                <w:rFonts w:asciiTheme="minorHAnsi" w:hAnsiTheme="minorHAnsi" w:cstheme="minorHAnsi"/>
                <w:sz w:val="18"/>
                <w:szCs w:val="18"/>
                <w:lang w:val="ka-GE"/>
              </w:rPr>
              <w:t xml:space="preserve"> დროში გაწერილი სამოქმედო გეგმა; გარე რესურსების მოძიება.</w:t>
            </w:r>
          </w:p>
        </w:tc>
      </w:tr>
    </w:tbl>
    <w:p w14:paraId="08F01B65" w14:textId="0A53F4F5" w:rsidR="002642AB" w:rsidRPr="006D24D3" w:rsidRDefault="002642AB" w:rsidP="00D45500">
      <w:pPr>
        <w:jc w:val="both"/>
        <w:rPr>
          <w:rFonts w:cstheme="minorHAnsi"/>
          <w:color w:val="000000"/>
          <w:lang w:val="ka-GE"/>
        </w:rPr>
      </w:pPr>
      <w:r w:rsidRPr="006D24D3">
        <w:rPr>
          <w:rFonts w:cstheme="minorHAnsi"/>
          <w:lang w:val="ka-GE"/>
        </w:rPr>
        <w:br w:type="page"/>
      </w:r>
    </w:p>
    <w:p w14:paraId="0DD903C7" w14:textId="77777777" w:rsidR="00244454" w:rsidRPr="006D24D3" w:rsidRDefault="00244454" w:rsidP="006869D8">
      <w:pPr>
        <w:pStyle w:val="Default"/>
        <w:spacing w:before="120" w:after="120"/>
        <w:outlineLvl w:val="0"/>
        <w:rPr>
          <w:rFonts w:asciiTheme="minorHAnsi" w:eastAsiaTheme="majorEastAsia" w:hAnsiTheme="minorHAnsi" w:cstheme="minorHAnsi"/>
          <w:color w:val="00234F"/>
          <w:sz w:val="28"/>
          <w:szCs w:val="32"/>
          <w:u w:val="single" w:color="DFD723"/>
          <w:lang w:val="ka-GE"/>
        </w:rPr>
        <w:sectPr w:rsidR="00244454" w:rsidRPr="006D24D3" w:rsidSect="00D27457">
          <w:pgSz w:w="16840" w:h="11907" w:code="9"/>
          <w:pgMar w:top="1418" w:right="1418" w:bottom="1418" w:left="1418" w:header="720" w:footer="720" w:gutter="0"/>
          <w:cols w:space="720"/>
          <w:titlePg/>
          <w:docGrid w:linePitch="360"/>
        </w:sectPr>
      </w:pPr>
    </w:p>
    <w:p w14:paraId="411886F4" w14:textId="741CBF04" w:rsidR="008D56EE" w:rsidRPr="006D24D3" w:rsidRDefault="00B0441C" w:rsidP="006869D8">
      <w:pPr>
        <w:pStyle w:val="Default"/>
        <w:spacing w:before="120" w:after="120"/>
        <w:outlineLvl w:val="0"/>
        <w:rPr>
          <w:rFonts w:asciiTheme="minorHAnsi" w:eastAsiaTheme="majorEastAsia" w:hAnsiTheme="minorHAnsi" w:cstheme="minorHAnsi"/>
          <w:color w:val="00234F"/>
          <w:sz w:val="28"/>
          <w:szCs w:val="32"/>
          <w:u w:val="single" w:color="DFD723"/>
          <w:lang w:val="ka-GE"/>
        </w:rPr>
      </w:pPr>
      <w:bookmarkStart w:id="21" w:name="_Toc87964922"/>
      <w:r w:rsidRPr="006D24D3">
        <w:rPr>
          <w:rFonts w:asciiTheme="minorHAnsi" w:eastAsiaTheme="majorEastAsia" w:hAnsiTheme="minorHAnsi" w:cstheme="minorHAnsi"/>
          <w:color w:val="00234F"/>
          <w:sz w:val="28"/>
          <w:szCs w:val="32"/>
          <w:u w:val="single" w:color="DFD723"/>
          <w:lang w:val="ka-GE"/>
        </w:rPr>
        <w:t xml:space="preserve">დანართი 1: </w:t>
      </w:r>
      <w:r w:rsidR="00CC3A09" w:rsidRPr="006D24D3">
        <w:rPr>
          <w:rFonts w:asciiTheme="minorHAnsi" w:eastAsiaTheme="majorEastAsia" w:hAnsiTheme="minorHAnsi" w:cstheme="minorHAnsi"/>
          <w:color w:val="00234F"/>
          <w:sz w:val="28"/>
          <w:szCs w:val="32"/>
          <w:u w:val="single" w:color="DFD723"/>
          <w:lang w:val="ka-GE"/>
        </w:rPr>
        <w:t xml:space="preserve">გამოყენებული </w:t>
      </w:r>
      <w:r w:rsidRPr="006D24D3">
        <w:rPr>
          <w:rFonts w:asciiTheme="minorHAnsi" w:eastAsiaTheme="majorEastAsia" w:hAnsiTheme="minorHAnsi" w:cstheme="minorHAnsi"/>
          <w:color w:val="00234F"/>
          <w:sz w:val="28"/>
          <w:szCs w:val="32"/>
          <w:u w:val="single" w:color="DFD723"/>
          <w:lang w:val="ka-GE"/>
        </w:rPr>
        <w:t>ლიტერატურ</w:t>
      </w:r>
      <w:r w:rsidR="00CC3A09" w:rsidRPr="006D24D3">
        <w:rPr>
          <w:rFonts w:asciiTheme="minorHAnsi" w:eastAsiaTheme="majorEastAsia" w:hAnsiTheme="minorHAnsi" w:cstheme="minorHAnsi"/>
          <w:color w:val="00234F"/>
          <w:sz w:val="28"/>
          <w:szCs w:val="32"/>
          <w:u w:val="single" w:color="DFD723"/>
          <w:lang w:val="ka-GE"/>
        </w:rPr>
        <w:t>ა</w:t>
      </w:r>
      <w:bookmarkEnd w:id="21"/>
    </w:p>
    <w:p w14:paraId="7E10FE35" w14:textId="77777777" w:rsidR="00817FF1" w:rsidRPr="006D24D3" w:rsidRDefault="00817FF1" w:rsidP="00E91182">
      <w:pPr>
        <w:pStyle w:val="ListParagraph"/>
        <w:numPr>
          <w:ilvl w:val="0"/>
          <w:numId w:val="25"/>
        </w:numPr>
        <w:ind w:left="270" w:hanging="270"/>
        <w:rPr>
          <w:rFonts w:asciiTheme="minorHAnsi" w:hAnsiTheme="minorHAnsi" w:cstheme="minorHAnsi"/>
          <w:noProof/>
          <w:lang w:val="ka-GE"/>
        </w:rPr>
      </w:pPr>
      <w:r w:rsidRPr="006D24D3">
        <w:rPr>
          <w:rFonts w:asciiTheme="minorHAnsi" w:hAnsiTheme="minorHAnsi" w:cstheme="minorHAnsi"/>
          <w:noProof/>
          <w:lang w:val="ka-GE"/>
        </w:rPr>
        <w:t>ჰელდინგი, ნორა.</w:t>
      </w:r>
      <w:r w:rsidRPr="006D24D3">
        <w:rPr>
          <w:rFonts w:asciiTheme="minorHAnsi" w:hAnsiTheme="minorHAnsi" w:cstheme="minorHAnsi"/>
          <w:i/>
          <w:iCs/>
          <w:noProof/>
          <w:lang w:val="ka-GE"/>
        </w:rPr>
        <w:t xml:space="preserve"> კონსტიტუციის საფუძვლები, </w:t>
      </w:r>
      <w:r w:rsidRPr="006D24D3">
        <w:rPr>
          <w:rFonts w:asciiTheme="minorHAnsi" w:hAnsiTheme="minorHAnsi" w:cstheme="minorHAnsi"/>
          <w:noProof/>
          <w:lang w:val="ka-GE"/>
        </w:rPr>
        <w:t xml:space="preserve">2017. </w:t>
      </w:r>
      <w:hyperlink r:id="rId19" w:history="1">
        <w:r w:rsidRPr="006D24D3">
          <w:rPr>
            <w:rStyle w:val="Hyperlink"/>
            <w:rFonts w:asciiTheme="minorHAnsi" w:hAnsiTheme="minorHAnsi" w:cstheme="minorHAnsi"/>
            <w:noProof/>
            <w:lang w:val="ka-GE"/>
          </w:rPr>
          <w:t>https://www.idea.int/publications/catalogue/fundamentals-constitution?lang=en&amp;fbclid=IwAR38QbyaYfoX7JUdEyvDN41koWLb6IwOrbMaIyeuSywoIe8Y7p2--njIIug</w:t>
        </w:r>
      </w:hyperlink>
      <w:r w:rsidRPr="006D24D3">
        <w:rPr>
          <w:rFonts w:asciiTheme="minorHAnsi" w:hAnsiTheme="minorHAnsi" w:cstheme="minorHAnsi"/>
          <w:noProof/>
          <w:lang w:val="ka-GE"/>
        </w:rPr>
        <w:t xml:space="preserve"> </w:t>
      </w:r>
    </w:p>
    <w:p w14:paraId="6CF53475" w14:textId="799472FA" w:rsidR="00817FF1" w:rsidRPr="006D24D3" w:rsidRDefault="00817FF1" w:rsidP="00E91182">
      <w:pPr>
        <w:pStyle w:val="ListParagraph"/>
        <w:numPr>
          <w:ilvl w:val="0"/>
          <w:numId w:val="25"/>
        </w:numPr>
        <w:ind w:left="270" w:hanging="270"/>
        <w:rPr>
          <w:rFonts w:asciiTheme="minorHAnsi" w:hAnsiTheme="minorHAnsi" w:cstheme="minorHAnsi"/>
          <w:noProof/>
          <w:lang w:val="ka-GE"/>
        </w:rPr>
      </w:pPr>
      <w:r w:rsidRPr="006D24D3">
        <w:rPr>
          <w:rFonts w:asciiTheme="minorHAnsi" w:hAnsiTheme="minorHAnsi" w:cstheme="minorHAnsi"/>
          <w:noProof/>
          <w:lang w:val="ka-GE"/>
        </w:rPr>
        <w:t>გეორგიოს პაპანაგნუ, სტივენ კინგა, ლუკ ვან ლანგენჰოვი</w:t>
      </w:r>
      <w:r w:rsidRPr="006D24D3">
        <w:rPr>
          <w:rFonts w:asciiTheme="minorHAnsi" w:hAnsiTheme="minorHAnsi" w:cstheme="minorHAnsi"/>
          <w:i/>
          <w:iCs/>
          <w:noProof/>
          <w:lang w:val="ka-GE"/>
        </w:rPr>
        <w:t xml:space="preserve"> .დემოკრატიის მშენებლობა რეგიონულ კონტექსტში - ხედვები ევროპარლამენტიდან და მის მიღმა. </w:t>
      </w:r>
      <w:r w:rsidRPr="006D24D3">
        <w:rPr>
          <w:rFonts w:asciiTheme="minorHAnsi" w:hAnsiTheme="minorHAnsi" w:cstheme="minorHAnsi"/>
          <w:noProof/>
          <w:lang w:val="ka-GE"/>
        </w:rPr>
        <w:t>2014</w:t>
      </w:r>
      <w:r w:rsidR="001F3DC1" w:rsidRPr="006D24D3">
        <w:rPr>
          <w:rFonts w:asciiTheme="minorHAnsi" w:hAnsiTheme="minorHAnsi" w:cstheme="minorHAnsi"/>
          <w:noProof/>
          <w:lang w:val="ka-GE"/>
        </w:rPr>
        <w:t xml:space="preserve"> </w:t>
      </w:r>
      <w:hyperlink r:id="rId20" w:history="1">
        <w:r w:rsidRPr="006D24D3">
          <w:rPr>
            <w:rStyle w:val="Hyperlink"/>
            <w:rFonts w:asciiTheme="minorHAnsi" w:hAnsiTheme="minorHAnsi" w:cstheme="minorHAnsi"/>
            <w:noProof/>
            <w:lang w:val="ka-GE"/>
          </w:rPr>
          <w:t>https://www.idea.int/publications/catalogue/democracy-building-regional-context-insights-european-parliament-and-beyond</w:t>
        </w:r>
      </w:hyperlink>
      <w:r w:rsidRPr="006D24D3">
        <w:rPr>
          <w:rFonts w:asciiTheme="minorHAnsi" w:hAnsiTheme="minorHAnsi" w:cstheme="minorHAnsi"/>
          <w:noProof/>
          <w:lang w:val="ka-GE"/>
        </w:rPr>
        <w:t xml:space="preserve"> </w:t>
      </w:r>
    </w:p>
    <w:p w14:paraId="15EA5A6D" w14:textId="77777777" w:rsidR="00817FF1" w:rsidRPr="006D24D3" w:rsidRDefault="00817FF1" w:rsidP="00E91182">
      <w:pPr>
        <w:pStyle w:val="ListParagraph"/>
        <w:numPr>
          <w:ilvl w:val="0"/>
          <w:numId w:val="25"/>
        </w:numPr>
        <w:ind w:left="270" w:hanging="270"/>
        <w:rPr>
          <w:rFonts w:asciiTheme="minorHAnsi" w:hAnsiTheme="minorHAnsi" w:cstheme="minorHAnsi"/>
          <w:i/>
          <w:iCs/>
          <w:noProof/>
          <w:lang w:val="ka-GE"/>
        </w:rPr>
      </w:pPr>
      <w:r w:rsidRPr="006D24D3">
        <w:rPr>
          <w:rFonts w:asciiTheme="minorHAnsi" w:hAnsiTheme="minorHAnsi" w:cstheme="minorHAnsi"/>
          <w:noProof/>
          <w:lang w:val="ka-GE"/>
        </w:rPr>
        <w:t xml:space="preserve">საერთაშორისო იდეა დემოკრატიის მხარდაჭერა მსოფლიოში </w:t>
      </w:r>
      <w:hyperlink r:id="rId21" w:history="1">
        <w:r w:rsidRPr="006D24D3">
          <w:rPr>
            <w:rStyle w:val="Hyperlink"/>
            <w:rFonts w:asciiTheme="minorHAnsi" w:hAnsiTheme="minorHAnsi" w:cstheme="minorHAnsi"/>
            <w:noProof/>
            <w:lang w:val="ka-GE"/>
          </w:rPr>
          <w:t>https://www.idea.int/</w:t>
        </w:r>
      </w:hyperlink>
      <w:r w:rsidRPr="006D24D3">
        <w:rPr>
          <w:rFonts w:asciiTheme="minorHAnsi" w:hAnsiTheme="minorHAnsi" w:cstheme="minorHAnsi"/>
          <w:noProof/>
          <w:lang w:val="ka-GE"/>
        </w:rPr>
        <w:t xml:space="preserve"> </w:t>
      </w:r>
    </w:p>
    <w:p w14:paraId="5A9BCD0E" w14:textId="4FD4B74B" w:rsidR="00817FF1" w:rsidRPr="006D24D3" w:rsidRDefault="00817FF1" w:rsidP="00E91182">
      <w:pPr>
        <w:pStyle w:val="ListParagraph"/>
        <w:numPr>
          <w:ilvl w:val="0"/>
          <w:numId w:val="25"/>
        </w:numPr>
        <w:ind w:left="270" w:hanging="270"/>
        <w:rPr>
          <w:rFonts w:asciiTheme="minorHAnsi" w:hAnsiTheme="minorHAnsi" w:cstheme="minorHAnsi"/>
          <w:noProof/>
          <w:lang w:val="ka-GE"/>
        </w:rPr>
      </w:pPr>
      <w:r w:rsidRPr="006D24D3">
        <w:rPr>
          <w:rFonts w:asciiTheme="minorHAnsi" w:hAnsiTheme="minorHAnsi" w:cstheme="minorHAnsi"/>
          <w:i/>
          <w:iCs/>
          <w:noProof/>
          <w:lang w:val="ka-GE"/>
        </w:rPr>
        <w:t>ახალი სამხრეთ უელსის</w:t>
      </w:r>
      <w:r w:rsidR="0023121B" w:rsidRPr="006D24D3">
        <w:rPr>
          <w:rFonts w:asciiTheme="minorHAnsi" w:hAnsiTheme="minorHAnsi" w:cstheme="minorHAnsi"/>
          <w:i/>
          <w:iCs/>
          <w:noProof/>
          <w:lang w:val="ka-GE"/>
        </w:rPr>
        <w:t xml:space="preserve"> </w:t>
      </w:r>
      <w:r w:rsidRPr="006D24D3">
        <w:rPr>
          <w:rFonts w:asciiTheme="minorHAnsi" w:hAnsiTheme="minorHAnsi" w:cstheme="minorHAnsi"/>
          <w:i/>
          <w:iCs/>
          <w:noProof/>
          <w:lang w:val="ka-GE"/>
        </w:rPr>
        <w:t>(NSW) პარლამენტის სტრატეგიული გეგმა,</w:t>
      </w:r>
      <w:r w:rsidR="0023121B" w:rsidRPr="006D24D3">
        <w:rPr>
          <w:rFonts w:asciiTheme="minorHAnsi" w:hAnsiTheme="minorHAnsi" w:cstheme="minorHAnsi"/>
          <w:i/>
          <w:iCs/>
          <w:noProof/>
          <w:lang w:val="ka-GE"/>
        </w:rPr>
        <w:t xml:space="preserve"> </w:t>
      </w:r>
      <w:r w:rsidRPr="006D24D3">
        <w:rPr>
          <w:rFonts w:asciiTheme="minorHAnsi" w:hAnsiTheme="minorHAnsi" w:cstheme="minorHAnsi"/>
          <w:noProof/>
          <w:lang w:val="ka-GE"/>
        </w:rPr>
        <w:t xml:space="preserve">(2019-2023) </w:t>
      </w:r>
      <w:hyperlink r:id="rId22" w:history="1">
        <w:r w:rsidRPr="006D24D3">
          <w:rPr>
            <w:rStyle w:val="Hyperlink"/>
            <w:rFonts w:asciiTheme="minorHAnsi" w:hAnsiTheme="minorHAnsi" w:cstheme="minorHAnsi"/>
            <w:noProof/>
            <w:lang w:val="ka-GE"/>
          </w:rPr>
          <w:t>https://www.parliament.nsw.gov.au/about/departments/dps/Documents/Strategic%20Plan%202019-2023.PDF</w:t>
        </w:r>
      </w:hyperlink>
      <w:r w:rsidRPr="006D24D3">
        <w:rPr>
          <w:rFonts w:asciiTheme="minorHAnsi" w:hAnsiTheme="minorHAnsi" w:cstheme="minorHAnsi"/>
          <w:noProof/>
          <w:lang w:val="ka-GE"/>
        </w:rPr>
        <w:t xml:space="preserve"> </w:t>
      </w:r>
    </w:p>
    <w:p w14:paraId="26167A8A" w14:textId="4875E65F" w:rsidR="00817FF1" w:rsidRPr="006D24D3" w:rsidRDefault="00817FF1" w:rsidP="00E91182">
      <w:pPr>
        <w:pStyle w:val="ListParagraph"/>
        <w:numPr>
          <w:ilvl w:val="0"/>
          <w:numId w:val="25"/>
        </w:numPr>
        <w:ind w:left="270" w:hanging="270"/>
        <w:rPr>
          <w:rFonts w:asciiTheme="minorHAnsi" w:hAnsiTheme="minorHAnsi" w:cstheme="minorHAnsi"/>
          <w:noProof/>
          <w:lang w:val="ka-GE"/>
        </w:rPr>
      </w:pPr>
      <w:r w:rsidRPr="006D24D3">
        <w:rPr>
          <w:rFonts w:asciiTheme="minorHAnsi" w:hAnsiTheme="minorHAnsi" w:cstheme="minorHAnsi"/>
          <w:i/>
          <w:iCs/>
          <w:noProof/>
          <w:lang w:val="ka-GE"/>
        </w:rPr>
        <w:t>”მზარდი საპარლამენტო დემოკრატიის მხარდაჭერა”,</w:t>
      </w:r>
      <w:r w:rsidR="0023121B" w:rsidRPr="006D24D3">
        <w:rPr>
          <w:rFonts w:asciiTheme="minorHAnsi" w:hAnsiTheme="minorHAnsi" w:cstheme="minorHAnsi"/>
          <w:i/>
          <w:iCs/>
          <w:noProof/>
          <w:lang w:val="ka-GE"/>
        </w:rPr>
        <w:t xml:space="preserve"> </w:t>
      </w:r>
      <w:r w:rsidRPr="006D24D3">
        <w:rPr>
          <w:rFonts w:asciiTheme="minorHAnsi" w:hAnsiTheme="minorHAnsi" w:cstheme="minorHAnsi"/>
          <w:noProof/>
          <w:lang w:val="ka-GE"/>
        </w:rPr>
        <w:t xml:space="preserve">თემთა პალატის სტრატეგია 2016-2021 </w:t>
      </w:r>
      <w:hyperlink r:id="rId23" w:history="1">
        <w:r w:rsidRPr="006D24D3">
          <w:rPr>
            <w:rStyle w:val="Hyperlink"/>
            <w:rFonts w:asciiTheme="minorHAnsi" w:hAnsiTheme="minorHAnsi" w:cstheme="minorHAnsi"/>
            <w:noProof/>
            <w:lang w:val="ka-GE"/>
          </w:rPr>
          <w:t>https://www.parliament.uk/globalassets/documents/Strategy-for-the-House-of-Commons-Service-2016-2021-long-version.pdf</w:t>
        </w:r>
      </w:hyperlink>
      <w:r w:rsidRPr="006D24D3">
        <w:rPr>
          <w:rFonts w:asciiTheme="minorHAnsi" w:hAnsiTheme="minorHAnsi" w:cstheme="minorHAnsi"/>
          <w:noProof/>
          <w:lang w:val="ka-GE"/>
        </w:rPr>
        <w:t xml:space="preserve"> </w:t>
      </w:r>
    </w:p>
    <w:p w14:paraId="4767BB8D" w14:textId="77777777" w:rsidR="00817FF1" w:rsidRPr="006D24D3" w:rsidRDefault="00817FF1" w:rsidP="00E91182">
      <w:pPr>
        <w:pStyle w:val="ListParagraph"/>
        <w:numPr>
          <w:ilvl w:val="0"/>
          <w:numId w:val="25"/>
        </w:numPr>
        <w:ind w:left="270" w:hanging="270"/>
        <w:rPr>
          <w:rFonts w:asciiTheme="minorHAnsi" w:hAnsiTheme="minorHAnsi" w:cstheme="minorHAnsi"/>
          <w:noProof/>
          <w:lang w:val="ka-GE"/>
        </w:rPr>
      </w:pPr>
      <w:r w:rsidRPr="006D24D3">
        <w:rPr>
          <w:rFonts w:asciiTheme="minorHAnsi" w:hAnsiTheme="minorHAnsi" w:cstheme="minorHAnsi"/>
          <w:noProof/>
          <w:lang w:val="ka-GE"/>
        </w:rPr>
        <w:t xml:space="preserve">ლორდთა პალატა, </w:t>
      </w:r>
      <w:r w:rsidRPr="006D24D3">
        <w:rPr>
          <w:rFonts w:asciiTheme="minorHAnsi" w:hAnsiTheme="minorHAnsi" w:cstheme="minorHAnsi"/>
          <w:i/>
          <w:iCs/>
          <w:noProof/>
          <w:lang w:val="ka-GE"/>
        </w:rPr>
        <w:t>მრავალფეროვნება და ინკლუზია, სამოქმედო გეგმა</w:t>
      </w:r>
      <w:r w:rsidRPr="006D24D3">
        <w:rPr>
          <w:rFonts w:asciiTheme="minorHAnsi" w:hAnsiTheme="minorHAnsi" w:cstheme="minorHAnsi"/>
          <w:noProof/>
          <w:lang w:val="ka-GE"/>
        </w:rPr>
        <w:t xml:space="preserve"> 2017-2019 </w:t>
      </w:r>
      <w:hyperlink r:id="rId24" w:history="1">
        <w:r w:rsidRPr="006D24D3">
          <w:rPr>
            <w:rStyle w:val="Hyperlink"/>
            <w:rFonts w:asciiTheme="minorHAnsi" w:hAnsiTheme="minorHAnsi" w:cstheme="minorHAnsi"/>
            <w:noProof/>
            <w:lang w:val="ka-GE"/>
          </w:rPr>
          <w:t>https://www.parliament.uk/contentassets/b254f5e997414c429b154e4d64c2a445/diversity20and20inclusion20action20plan202017-2019.pdf</w:t>
        </w:r>
      </w:hyperlink>
      <w:r w:rsidRPr="006D24D3">
        <w:rPr>
          <w:rFonts w:asciiTheme="minorHAnsi" w:hAnsiTheme="minorHAnsi" w:cstheme="minorHAnsi"/>
          <w:noProof/>
          <w:lang w:val="ka-GE"/>
        </w:rPr>
        <w:t xml:space="preserve"> </w:t>
      </w:r>
    </w:p>
    <w:p w14:paraId="7192EBA2" w14:textId="77777777" w:rsidR="00817FF1" w:rsidRPr="006D24D3" w:rsidRDefault="00817FF1" w:rsidP="00E91182">
      <w:pPr>
        <w:pStyle w:val="ListParagraph"/>
        <w:numPr>
          <w:ilvl w:val="0"/>
          <w:numId w:val="25"/>
        </w:numPr>
        <w:ind w:left="270" w:hanging="270"/>
        <w:rPr>
          <w:rFonts w:asciiTheme="minorHAnsi" w:hAnsiTheme="minorHAnsi" w:cstheme="minorHAnsi"/>
          <w:noProof/>
          <w:lang w:val="ka-GE"/>
        </w:rPr>
      </w:pPr>
      <w:r w:rsidRPr="006D24D3">
        <w:rPr>
          <w:rFonts w:asciiTheme="minorHAnsi" w:hAnsiTheme="minorHAnsi" w:cstheme="minorHAnsi"/>
          <w:i/>
          <w:iCs/>
          <w:noProof/>
          <w:lang w:val="ka-GE"/>
        </w:rPr>
        <w:t xml:space="preserve">შოტლანდიის საპარლამენტო აღსრულების გეგმა, </w:t>
      </w:r>
      <w:r w:rsidRPr="006D24D3">
        <w:rPr>
          <w:rFonts w:asciiTheme="minorHAnsi" w:hAnsiTheme="minorHAnsi" w:cstheme="minorHAnsi"/>
          <w:noProof/>
          <w:lang w:val="ka-GE"/>
        </w:rPr>
        <w:t xml:space="preserve">განახლებული 2021 </w:t>
      </w:r>
      <w:hyperlink r:id="rId25" w:history="1">
        <w:r w:rsidRPr="006D24D3">
          <w:rPr>
            <w:rStyle w:val="Hyperlink"/>
            <w:rFonts w:asciiTheme="minorHAnsi" w:hAnsiTheme="minorHAnsi" w:cstheme="minorHAnsi"/>
            <w:noProof/>
            <w:lang w:val="ka-GE"/>
          </w:rPr>
          <w:t>https://archive2021.parliament.scot/StaffAndManagementResources/The_Scottish_Parliamentary_Delivery_Plan_March_2021.pdf</w:t>
        </w:r>
      </w:hyperlink>
      <w:r w:rsidRPr="006D24D3">
        <w:rPr>
          <w:rFonts w:asciiTheme="minorHAnsi" w:hAnsiTheme="minorHAnsi" w:cstheme="minorHAnsi"/>
          <w:noProof/>
          <w:lang w:val="ka-GE"/>
        </w:rPr>
        <w:t xml:space="preserve"> </w:t>
      </w:r>
    </w:p>
    <w:p w14:paraId="2C6696C5" w14:textId="77777777" w:rsidR="00817FF1" w:rsidRPr="006D24D3" w:rsidRDefault="00817FF1" w:rsidP="00E91182">
      <w:pPr>
        <w:pStyle w:val="ListParagraph"/>
        <w:numPr>
          <w:ilvl w:val="0"/>
          <w:numId w:val="25"/>
        </w:numPr>
        <w:ind w:left="270" w:hanging="270"/>
        <w:rPr>
          <w:rFonts w:asciiTheme="minorHAnsi" w:hAnsiTheme="minorHAnsi" w:cstheme="minorHAnsi"/>
          <w:noProof/>
          <w:lang w:val="ka-GE"/>
        </w:rPr>
      </w:pPr>
      <w:r w:rsidRPr="006D24D3">
        <w:rPr>
          <w:rFonts w:asciiTheme="minorHAnsi" w:hAnsiTheme="minorHAnsi" w:cstheme="minorHAnsi"/>
          <w:i/>
          <w:iCs/>
          <w:noProof/>
          <w:lang w:val="ka-GE"/>
        </w:rPr>
        <w:t>სტრატეგიული ხედვა მე-40 მოწვევის პარლამენტისათვის,</w:t>
      </w:r>
      <w:r w:rsidRPr="006D24D3">
        <w:rPr>
          <w:rFonts w:asciiTheme="minorHAnsi" w:hAnsiTheme="minorHAnsi" w:cstheme="minorHAnsi"/>
          <w:noProof/>
          <w:lang w:val="ka-GE"/>
        </w:rPr>
        <w:t xml:space="preserve"> თემთა პალატის ადმინისტრაცია, 2009. </w:t>
      </w:r>
      <w:hyperlink r:id="rId26" w:history="1">
        <w:r w:rsidRPr="006D24D3">
          <w:rPr>
            <w:rStyle w:val="Hyperlink"/>
            <w:rFonts w:asciiTheme="minorHAnsi" w:hAnsiTheme="minorHAnsi" w:cstheme="minorHAnsi"/>
            <w:noProof/>
            <w:lang w:val="ka-GE"/>
          </w:rPr>
          <w:t>https://www.ourcommons.ca/About/StrategicOutlook/40/HOUSEC_SO_E.pdf</w:t>
        </w:r>
      </w:hyperlink>
      <w:r w:rsidRPr="006D24D3">
        <w:rPr>
          <w:rFonts w:asciiTheme="minorHAnsi" w:hAnsiTheme="minorHAnsi" w:cstheme="minorHAnsi"/>
          <w:noProof/>
          <w:lang w:val="ka-GE"/>
        </w:rPr>
        <w:t xml:space="preserve"> </w:t>
      </w:r>
    </w:p>
    <w:p w14:paraId="76B2D336" w14:textId="77777777" w:rsidR="00817FF1" w:rsidRPr="006D24D3" w:rsidRDefault="00817FF1" w:rsidP="00E91182">
      <w:pPr>
        <w:pStyle w:val="ListParagraph"/>
        <w:numPr>
          <w:ilvl w:val="0"/>
          <w:numId w:val="25"/>
        </w:numPr>
        <w:ind w:left="270" w:hanging="270"/>
        <w:rPr>
          <w:rFonts w:asciiTheme="minorHAnsi" w:hAnsiTheme="minorHAnsi" w:cstheme="minorHAnsi"/>
          <w:noProof/>
          <w:lang w:val="ka-GE"/>
        </w:rPr>
      </w:pPr>
      <w:r w:rsidRPr="006D24D3">
        <w:rPr>
          <w:rFonts w:asciiTheme="minorHAnsi" w:hAnsiTheme="minorHAnsi" w:cstheme="minorHAnsi"/>
          <w:i/>
          <w:iCs/>
          <w:noProof/>
          <w:lang w:val="ka-GE"/>
        </w:rPr>
        <w:t>პარლამენტის სტრატეგიული გეგმა 2019 – 2024</w:t>
      </w:r>
      <w:r w:rsidRPr="006D24D3">
        <w:rPr>
          <w:rFonts w:asciiTheme="minorHAnsi" w:hAnsiTheme="minorHAnsi" w:cstheme="minorHAnsi"/>
          <w:noProof/>
          <w:lang w:val="ka-GE"/>
        </w:rPr>
        <w:t xml:space="preserve"> , სამხრეთ აფრიკის რესპუბლიკის პარლამენტი. </w:t>
      </w:r>
      <w:hyperlink r:id="rId27" w:history="1">
        <w:r w:rsidRPr="006D24D3">
          <w:rPr>
            <w:rStyle w:val="Hyperlink"/>
            <w:rFonts w:asciiTheme="minorHAnsi" w:hAnsiTheme="minorHAnsi" w:cstheme="minorHAnsi"/>
            <w:noProof/>
            <w:lang w:val="ka-GE"/>
          </w:rPr>
          <w:t>https://static.pmg.org.za/200512_6th_Parl_Strategic_Plan.pdf</w:t>
        </w:r>
      </w:hyperlink>
      <w:r w:rsidRPr="006D24D3">
        <w:rPr>
          <w:rFonts w:asciiTheme="minorHAnsi" w:hAnsiTheme="minorHAnsi" w:cstheme="minorHAnsi"/>
          <w:noProof/>
          <w:lang w:val="ka-GE"/>
        </w:rPr>
        <w:t xml:space="preserve"> </w:t>
      </w:r>
    </w:p>
    <w:p w14:paraId="1529C255" w14:textId="77777777" w:rsidR="00817FF1" w:rsidRPr="006D24D3" w:rsidRDefault="00817FF1" w:rsidP="00020753">
      <w:pPr>
        <w:pStyle w:val="Default"/>
        <w:spacing w:before="120" w:after="120"/>
        <w:rPr>
          <w:rFonts w:asciiTheme="minorHAnsi" w:eastAsiaTheme="majorEastAsia" w:hAnsiTheme="minorHAnsi" w:cstheme="minorHAnsi"/>
          <w:color w:val="00234F"/>
          <w:sz w:val="28"/>
          <w:szCs w:val="32"/>
          <w:u w:val="single" w:color="DFD723"/>
          <w:lang w:val="ka-GE"/>
        </w:rPr>
      </w:pPr>
    </w:p>
    <w:p w14:paraId="7CC6959B" w14:textId="203AF279" w:rsidR="00E50765" w:rsidRPr="006D24D3" w:rsidRDefault="00E50765">
      <w:pPr>
        <w:rPr>
          <w:rFonts w:cstheme="minorHAnsi"/>
          <w:color w:val="000000"/>
          <w:lang w:val="ka-GE"/>
        </w:rPr>
      </w:pPr>
      <w:r w:rsidRPr="006D24D3">
        <w:rPr>
          <w:rFonts w:cstheme="minorHAnsi"/>
          <w:lang w:val="ka-GE"/>
        </w:rPr>
        <w:br w:type="page"/>
      </w:r>
    </w:p>
    <w:p w14:paraId="6AD24C21" w14:textId="491C14E5" w:rsidR="00E50765" w:rsidRPr="006D24D3" w:rsidRDefault="00E50765" w:rsidP="006869D8">
      <w:pPr>
        <w:pStyle w:val="Default"/>
        <w:spacing w:before="120" w:after="120"/>
        <w:outlineLvl w:val="0"/>
        <w:rPr>
          <w:rFonts w:asciiTheme="minorHAnsi" w:eastAsiaTheme="majorEastAsia" w:hAnsiTheme="minorHAnsi" w:cstheme="minorHAnsi"/>
          <w:color w:val="00234F"/>
          <w:sz w:val="28"/>
          <w:szCs w:val="32"/>
          <w:u w:val="single" w:color="DFD723"/>
          <w:lang w:val="ka-GE"/>
        </w:rPr>
      </w:pPr>
      <w:bookmarkStart w:id="22" w:name="_Toc87964923"/>
      <w:r w:rsidRPr="006D24D3">
        <w:rPr>
          <w:rFonts w:asciiTheme="minorHAnsi" w:eastAsiaTheme="majorEastAsia" w:hAnsiTheme="minorHAnsi" w:cstheme="minorHAnsi"/>
          <w:color w:val="00234F"/>
          <w:sz w:val="28"/>
          <w:szCs w:val="32"/>
          <w:u w:val="single" w:color="DFD723"/>
          <w:lang w:val="ka-GE"/>
        </w:rPr>
        <w:t>დანართი 2: რესპო</w:t>
      </w:r>
      <w:r w:rsidR="005105CD" w:rsidRPr="006D24D3">
        <w:rPr>
          <w:rFonts w:asciiTheme="minorHAnsi" w:eastAsiaTheme="majorEastAsia" w:hAnsiTheme="minorHAnsi" w:cstheme="minorHAnsi"/>
          <w:color w:val="00234F"/>
          <w:sz w:val="28"/>
          <w:szCs w:val="32"/>
          <w:u w:val="single" w:color="DFD723"/>
          <w:lang w:val="ka-GE"/>
        </w:rPr>
        <w:t>ნ</w:t>
      </w:r>
      <w:r w:rsidRPr="006D24D3">
        <w:rPr>
          <w:rFonts w:asciiTheme="minorHAnsi" w:eastAsiaTheme="majorEastAsia" w:hAnsiTheme="minorHAnsi" w:cstheme="minorHAnsi"/>
          <w:color w:val="00234F"/>
          <w:sz w:val="28"/>
          <w:szCs w:val="32"/>
          <w:u w:val="single" w:color="DFD723"/>
          <w:lang w:val="ka-GE"/>
        </w:rPr>
        <w:t>დენტების სია</w:t>
      </w:r>
      <w:bookmarkEnd w:id="22"/>
    </w:p>
    <w:p w14:paraId="013DD11D" w14:textId="77777777" w:rsidR="00817FF1" w:rsidRPr="006D24D3" w:rsidRDefault="00817FF1" w:rsidP="00CC3A09">
      <w:pPr>
        <w:pStyle w:val="ListParagraph"/>
        <w:numPr>
          <w:ilvl w:val="0"/>
          <w:numId w:val="26"/>
        </w:numPr>
        <w:spacing w:after="0" w:line="276" w:lineRule="auto"/>
        <w:ind w:left="0" w:right="-279" w:hanging="426"/>
        <w:rPr>
          <w:rFonts w:asciiTheme="minorHAnsi" w:hAnsiTheme="minorHAnsi" w:cstheme="minorHAnsi"/>
          <w:lang w:val="ka-GE"/>
        </w:rPr>
      </w:pPr>
      <w:r w:rsidRPr="006D24D3">
        <w:rPr>
          <w:rFonts w:asciiTheme="minorHAnsi" w:hAnsiTheme="minorHAnsi" w:cstheme="minorHAnsi"/>
          <w:lang w:val="ka-GE"/>
        </w:rPr>
        <w:t>აჭარის ავტონომიური რესპუბლიკის უმაღლესი საბჭოს თავმჯდომარე - დავით გაბაიძე;</w:t>
      </w:r>
    </w:p>
    <w:p w14:paraId="3B8BF723" w14:textId="77777777" w:rsidR="00817FF1" w:rsidRPr="006D24D3" w:rsidRDefault="00817FF1" w:rsidP="00CC3A09">
      <w:pPr>
        <w:pStyle w:val="ListParagraph"/>
        <w:numPr>
          <w:ilvl w:val="0"/>
          <w:numId w:val="26"/>
        </w:numPr>
        <w:spacing w:after="0" w:line="276" w:lineRule="auto"/>
        <w:ind w:left="0" w:right="-279" w:hanging="426"/>
        <w:rPr>
          <w:rFonts w:asciiTheme="minorHAnsi" w:hAnsiTheme="minorHAnsi" w:cstheme="minorHAnsi"/>
          <w:lang w:val="ka-GE"/>
        </w:rPr>
      </w:pPr>
      <w:r w:rsidRPr="006D24D3">
        <w:rPr>
          <w:rFonts w:asciiTheme="minorHAnsi" w:hAnsiTheme="minorHAnsi" w:cstheme="minorHAnsi"/>
          <w:lang w:val="ka-GE"/>
        </w:rPr>
        <w:t>აპარატის უფროსი - ზურა ჭურკვეიძე;</w:t>
      </w:r>
    </w:p>
    <w:p w14:paraId="0394DD00" w14:textId="77777777" w:rsidR="00817FF1" w:rsidRPr="006D24D3" w:rsidRDefault="00817FF1" w:rsidP="00CC3A09">
      <w:pPr>
        <w:pStyle w:val="ListParagraph"/>
        <w:numPr>
          <w:ilvl w:val="0"/>
          <w:numId w:val="26"/>
        </w:numPr>
        <w:spacing w:after="0" w:line="276" w:lineRule="auto"/>
        <w:ind w:left="0" w:right="-279" w:hanging="426"/>
        <w:rPr>
          <w:rFonts w:asciiTheme="minorHAnsi" w:hAnsiTheme="minorHAnsi" w:cstheme="minorHAnsi"/>
          <w:lang w:val="ka-GE"/>
        </w:rPr>
      </w:pPr>
      <w:r w:rsidRPr="006D24D3">
        <w:rPr>
          <w:rFonts w:asciiTheme="minorHAnsi" w:hAnsiTheme="minorHAnsi" w:cstheme="minorHAnsi"/>
          <w:lang w:val="ka-GE"/>
        </w:rPr>
        <w:t>თავმჯდომარის მოადგილე, - ტიტე აროშიძე;</w:t>
      </w:r>
    </w:p>
    <w:p w14:paraId="00EEFB6E" w14:textId="77777777" w:rsidR="00817FF1" w:rsidRPr="006D24D3" w:rsidRDefault="00817FF1" w:rsidP="00CC3A09">
      <w:pPr>
        <w:pStyle w:val="ListParagraph"/>
        <w:numPr>
          <w:ilvl w:val="0"/>
          <w:numId w:val="26"/>
        </w:numPr>
        <w:spacing w:after="0" w:line="276" w:lineRule="auto"/>
        <w:ind w:left="0" w:right="-279" w:hanging="426"/>
        <w:rPr>
          <w:rFonts w:asciiTheme="minorHAnsi" w:hAnsiTheme="minorHAnsi" w:cstheme="minorHAnsi"/>
          <w:lang w:val="ka-GE"/>
        </w:rPr>
      </w:pPr>
      <w:r w:rsidRPr="006D24D3">
        <w:rPr>
          <w:rFonts w:asciiTheme="minorHAnsi" w:hAnsiTheme="minorHAnsi" w:cstheme="minorHAnsi"/>
          <w:lang w:val="ka-GE"/>
        </w:rPr>
        <w:t xml:space="preserve">საზოგადოებასთან ურთიერთობისა და პროტოკოლის დეპარტამენტი, დეპარტამენტის უფროსი - </w:t>
      </w:r>
      <w:proofErr w:type="spellStart"/>
      <w:r w:rsidRPr="006D24D3">
        <w:rPr>
          <w:rFonts w:asciiTheme="minorHAnsi" w:hAnsiTheme="minorHAnsi" w:cstheme="minorHAnsi"/>
          <w:lang w:val="ka-GE"/>
        </w:rPr>
        <w:t>ფერიდე</w:t>
      </w:r>
      <w:proofErr w:type="spellEnd"/>
      <w:r w:rsidRPr="006D24D3">
        <w:rPr>
          <w:rFonts w:asciiTheme="minorHAnsi" w:hAnsiTheme="minorHAnsi" w:cstheme="minorHAnsi"/>
          <w:lang w:val="ka-GE"/>
        </w:rPr>
        <w:t xml:space="preserve"> უსტიაშვილი;</w:t>
      </w:r>
    </w:p>
    <w:p w14:paraId="6B3067CD" w14:textId="77777777" w:rsidR="00817FF1" w:rsidRPr="006D24D3" w:rsidRDefault="00817FF1" w:rsidP="00CC3A09">
      <w:pPr>
        <w:pStyle w:val="ListParagraph"/>
        <w:numPr>
          <w:ilvl w:val="0"/>
          <w:numId w:val="26"/>
        </w:numPr>
        <w:spacing w:after="0" w:line="276" w:lineRule="auto"/>
        <w:ind w:left="0" w:right="-279" w:hanging="426"/>
        <w:rPr>
          <w:rFonts w:asciiTheme="minorHAnsi" w:hAnsiTheme="minorHAnsi" w:cstheme="minorHAnsi"/>
          <w:lang w:val="ka-GE"/>
        </w:rPr>
      </w:pPr>
      <w:r w:rsidRPr="006D24D3">
        <w:rPr>
          <w:rFonts w:asciiTheme="minorHAnsi" w:hAnsiTheme="minorHAnsi" w:cstheme="minorHAnsi"/>
          <w:lang w:val="ka-GE"/>
        </w:rPr>
        <w:t>აგრარულ და გარემოს დაცვის საკითხთა კომიტეტი, კომიტეტის თავმჯდომარე - ფრიდონ ფუტკარაძე;</w:t>
      </w:r>
    </w:p>
    <w:p w14:paraId="3B0B1032" w14:textId="77777777" w:rsidR="00817FF1" w:rsidRPr="006D24D3" w:rsidRDefault="00817FF1" w:rsidP="00CC3A09">
      <w:pPr>
        <w:pStyle w:val="ListParagraph"/>
        <w:numPr>
          <w:ilvl w:val="0"/>
          <w:numId w:val="26"/>
        </w:numPr>
        <w:spacing w:after="0" w:line="276" w:lineRule="auto"/>
        <w:ind w:left="0" w:right="-279" w:hanging="426"/>
        <w:rPr>
          <w:rFonts w:asciiTheme="minorHAnsi" w:hAnsiTheme="minorHAnsi" w:cstheme="minorHAnsi"/>
          <w:lang w:val="ka-GE"/>
        </w:rPr>
      </w:pPr>
      <w:r w:rsidRPr="006D24D3">
        <w:rPr>
          <w:rFonts w:asciiTheme="minorHAnsi" w:hAnsiTheme="minorHAnsi" w:cstheme="minorHAnsi"/>
          <w:lang w:val="ka-GE"/>
        </w:rPr>
        <w:t xml:space="preserve">აგრარულ და გარემოს დაცვის საკითხთა კომიტეტი, აპარატის უფროსი - ჯამბულ </w:t>
      </w:r>
      <w:proofErr w:type="spellStart"/>
      <w:r w:rsidRPr="006D24D3">
        <w:rPr>
          <w:rFonts w:asciiTheme="minorHAnsi" w:hAnsiTheme="minorHAnsi" w:cstheme="minorHAnsi"/>
          <w:lang w:val="ka-GE"/>
        </w:rPr>
        <w:t>კურცხალიძე</w:t>
      </w:r>
      <w:proofErr w:type="spellEnd"/>
      <w:r w:rsidRPr="006D24D3">
        <w:rPr>
          <w:rFonts w:asciiTheme="minorHAnsi" w:hAnsiTheme="minorHAnsi" w:cstheme="minorHAnsi"/>
          <w:lang w:val="ka-GE"/>
        </w:rPr>
        <w:t>;</w:t>
      </w:r>
    </w:p>
    <w:p w14:paraId="327922C2" w14:textId="77777777" w:rsidR="00817FF1" w:rsidRPr="006D24D3" w:rsidRDefault="00817FF1" w:rsidP="00CC3A09">
      <w:pPr>
        <w:pStyle w:val="ListParagraph"/>
        <w:numPr>
          <w:ilvl w:val="0"/>
          <w:numId w:val="26"/>
        </w:numPr>
        <w:spacing w:after="0" w:line="276" w:lineRule="auto"/>
        <w:ind w:left="0" w:right="-279" w:hanging="426"/>
        <w:rPr>
          <w:rFonts w:asciiTheme="minorHAnsi" w:hAnsiTheme="minorHAnsi" w:cstheme="minorHAnsi"/>
          <w:lang w:val="ka-GE"/>
        </w:rPr>
      </w:pPr>
      <w:r w:rsidRPr="006D24D3">
        <w:rPr>
          <w:rFonts w:asciiTheme="minorHAnsi" w:hAnsiTheme="minorHAnsi" w:cstheme="minorHAnsi"/>
          <w:lang w:val="ka-GE"/>
        </w:rPr>
        <w:t>ადამიანის უფლებათა დაცვის კომიტეტი, კომიტეტის თავმჯდომარე - ცოტნე ანანიძე;</w:t>
      </w:r>
    </w:p>
    <w:p w14:paraId="6C374916" w14:textId="77777777" w:rsidR="00817FF1" w:rsidRPr="006D24D3" w:rsidRDefault="00817FF1" w:rsidP="00CC3A09">
      <w:pPr>
        <w:pStyle w:val="ListParagraph"/>
        <w:numPr>
          <w:ilvl w:val="0"/>
          <w:numId w:val="26"/>
        </w:numPr>
        <w:spacing w:after="0" w:line="276" w:lineRule="auto"/>
        <w:ind w:left="0" w:right="-279" w:hanging="426"/>
        <w:rPr>
          <w:rFonts w:asciiTheme="minorHAnsi" w:hAnsiTheme="minorHAnsi" w:cstheme="minorHAnsi"/>
          <w:lang w:val="ka-GE"/>
        </w:rPr>
      </w:pPr>
      <w:r w:rsidRPr="006D24D3">
        <w:rPr>
          <w:rFonts w:asciiTheme="minorHAnsi" w:hAnsiTheme="minorHAnsi" w:cstheme="minorHAnsi"/>
          <w:lang w:val="ka-GE"/>
        </w:rPr>
        <w:t>ადამიანის უფლებათა საკითხთა კომიტეტი, აპარატის უფროსი - ბაკურ ბოლქვაძე;</w:t>
      </w:r>
    </w:p>
    <w:p w14:paraId="1FFBBE51" w14:textId="77777777" w:rsidR="00817FF1" w:rsidRPr="006D24D3" w:rsidRDefault="00817FF1" w:rsidP="00CC3A09">
      <w:pPr>
        <w:pStyle w:val="ListParagraph"/>
        <w:numPr>
          <w:ilvl w:val="0"/>
          <w:numId w:val="26"/>
        </w:numPr>
        <w:spacing w:after="0" w:line="276" w:lineRule="auto"/>
        <w:ind w:left="0" w:right="-279" w:hanging="426"/>
        <w:rPr>
          <w:rFonts w:asciiTheme="minorHAnsi" w:hAnsiTheme="minorHAnsi" w:cstheme="minorHAnsi"/>
          <w:lang w:val="ka-GE"/>
        </w:rPr>
      </w:pPr>
      <w:r w:rsidRPr="006D24D3">
        <w:rPr>
          <w:rFonts w:asciiTheme="minorHAnsi" w:hAnsiTheme="minorHAnsi" w:cstheme="minorHAnsi"/>
          <w:lang w:val="ka-GE"/>
        </w:rPr>
        <w:t>განათლების, მეცნიერების, კულტურისა და სპორტის საკითხთა კომიტეტი, კომიტეტის თავმჯდომარე - დავით ბაციკაძე;</w:t>
      </w:r>
    </w:p>
    <w:p w14:paraId="17C0DD81" w14:textId="77777777" w:rsidR="00817FF1" w:rsidRPr="006D24D3" w:rsidRDefault="00817FF1" w:rsidP="00CC3A09">
      <w:pPr>
        <w:pStyle w:val="ListParagraph"/>
        <w:numPr>
          <w:ilvl w:val="0"/>
          <w:numId w:val="26"/>
        </w:numPr>
        <w:spacing w:after="0" w:line="276" w:lineRule="auto"/>
        <w:ind w:left="0" w:right="-279" w:hanging="426"/>
        <w:rPr>
          <w:rFonts w:asciiTheme="minorHAnsi" w:hAnsiTheme="minorHAnsi" w:cstheme="minorHAnsi"/>
          <w:lang w:val="ka-GE"/>
        </w:rPr>
      </w:pPr>
      <w:r w:rsidRPr="006D24D3">
        <w:rPr>
          <w:rFonts w:asciiTheme="minorHAnsi" w:hAnsiTheme="minorHAnsi" w:cstheme="minorHAnsi"/>
          <w:lang w:val="ka-GE"/>
        </w:rPr>
        <w:t>განათლების, მეცნიერების, კულტურისა და სპორტის საკითხთა კომიტეტი, აპარატის უფროსი - ნაირა აბულაძე</w:t>
      </w:r>
    </w:p>
    <w:p w14:paraId="5CFE5A8E" w14:textId="77777777" w:rsidR="00817FF1" w:rsidRPr="006D24D3" w:rsidRDefault="00817FF1" w:rsidP="00CC3A09">
      <w:pPr>
        <w:pStyle w:val="ListParagraph"/>
        <w:numPr>
          <w:ilvl w:val="0"/>
          <w:numId w:val="26"/>
        </w:numPr>
        <w:spacing w:after="0" w:line="276" w:lineRule="auto"/>
        <w:ind w:left="0" w:right="-279" w:hanging="426"/>
        <w:rPr>
          <w:rFonts w:asciiTheme="minorHAnsi" w:hAnsiTheme="minorHAnsi" w:cstheme="minorHAnsi"/>
          <w:lang w:val="ka-GE"/>
        </w:rPr>
      </w:pPr>
      <w:r w:rsidRPr="006D24D3">
        <w:rPr>
          <w:rFonts w:asciiTheme="minorHAnsi" w:hAnsiTheme="minorHAnsi" w:cstheme="minorHAnsi"/>
          <w:lang w:val="ka-GE"/>
        </w:rPr>
        <w:t>საკონსტიტუციო, იურიდიულ და საპროცედურო საკითხთა კომიტეტი, კომიტეტის თავმჯდომარე - ვლადიმერ მგალობლიშვილი;</w:t>
      </w:r>
    </w:p>
    <w:p w14:paraId="24E4D85F" w14:textId="77777777" w:rsidR="00817FF1" w:rsidRPr="006D24D3" w:rsidRDefault="00817FF1" w:rsidP="00CC3A09">
      <w:pPr>
        <w:pStyle w:val="ListParagraph"/>
        <w:numPr>
          <w:ilvl w:val="0"/>
          <w:numId w:val="26"/>
        </w:numPr>
        <w:spacing w:after="0" w:line="276" w:lineRule="auto"/>
        <w:ind w:left="0" w:right="-279" w:hanging="426"/>
        <w:rPr>
          <w:rFonts w:asciiTheme="minorHAnsi" w:hAnsiTheme="minorHAnsi" w:cstheme="minorHAnsi"/>
          <w:lang w:val="ka-GE"/>
        </w:rPr>
      </w:pPr>
      <w:r w:rsidRPr="006D24D3">
        <w:rPr>
          <w:rFonts w:asciiTheme="minorHAnsi" w:hAnsiTheme="minorHAnsi" w:cstheme="minorHAnsi"/>
          <w:lang w:val="ka-GE"/>
        </w:rPr>
        <w:t>საკონსტიტუციო, იურიდიულ და საპროცედურო საკითხთა კომიტეტი, აპარატის უფროსი - პაატა კეშელავა;</w:t>
      </w:r>
    </w:p>
    <w:p w14:paraId="7A4D85BB" w14:textId="77777777" w:rsidR="00817FF1" w:rsidRPr="006D24D3" w:rsidRDefault="00817FF1" w:rsidP="00CC3A09">
      <w:pPr>
        <w:pStyle w:val="ListParagraph"/>
        <w:numPr>
          <w:ilvl w:val="0"/>
          <w:numId w:val="26"/>
        </w:numPr>
        <w:spacing w:after="0" w:line="276" w:lineRule="auto"/>
        <w:ind w:left="0" w:right="-279" w:hanging="426"/>
        <w:rPr>
          <w:rFonts w:asciiTheme="minorHAnsi" w:hAnsiTheme="minorHAnsi" w:cstheme="minorHAnsi"/>
          <w:lang w:val="ka-GE"/>
        </w:rPr>
      </w:pPr>
      <w:r w:rsidRPr="006D24D3">
        <w:rPr>
          <w:rFonts w:asciiTheme="minorHAnsi" w:hAnsiTheme="minorHAnsi" w:cstheme="minorHAnsi"/>
          <w:lang w:val="ka-GE"/>
        </w:rPr>
        <w:t xml:space="preserve">საფინანსო - საბიუჯეტო და ეკონომიკურ საკითხთა კომიტეტი, კომიტეტის თავმჯდომარე - მარინე </w:t>
      </w:r>
      <w:proofErr w:type="spellStart"/>
      <w:r w:rsidRPr="006D24D3">
        <w:rPr>
          <w:rFonts w:asciiTheme="minorHAnsi" w:hAnsiTheme="minorHAnsi" w:cstheme="minorHAnsi"/>
          <w:lang w:val="ka-GE"/>
        </w:rPr>
        <w:t>გვიანიძე</w:t>
      </w:r>
      <w:proofErr w:type="spellEnd"/>
      <w:r w:rsidRPr="006D24D3">
        <w:rPr>
          <w:rFonts w:asciiTheme="minorHAnsi" w:hAnsiTheme="minorHAnsi" w:cstheme="minorHAnsi"/>
          <w:lang w:val="ka-GE"/>
        </w:rPr>
        <w:t>;</w:t>
      </w:r>
    </w:p>
    <w:p w14:paraId="0B10533E" w14:textId="77777777" w:rsidR="00817FF1" w:rsidRPr="006D24D3" w:rsidRDefault="00817FF1" w:rsidP="00CC3A09">
      <w:pPr>
        <w:pStyle w:val="ListParagraph"/>
        <w:numPr>
          <w:ilvl w:val="0"/>
          <w:numId w:val="26"/>
        </w:numPr>
        <w:spacing w:after="0" w:line="276" w:lineRule="auto"/>
        <w:ind w:left="0" w:right="-279" w:hanging="426"/>
        <w:rPr>
          <w:rFonts w:asciiTheme="minorHAnsi" w:hAnsiTheme="minorHAnsi" w:cstheme="minorHAnsi"/>
          <w:lang w:val="ka-GE"/>
        </w:rPr>
      </w:pPr>
      <w:r w:rsidRPr="006D24D3">
        <w:rPr>
          <w:rFonts w:asciiTheme="minorHAnsi" w:hAnsiTheme="minorHAnsi" w:cstheme="minorHAnsi"/>
          <w:lang w:val="ka-GE"/>
        </w:rPr>
        <w:t>საფინანსო - საბიუჯეტო და ეკონომიკურ საკითხთა კომიტეტი, აპარატის უფროსი - ირაკლი ცეცხლაძე;</w:t>
      </w:r>
    </w:p>
    <w:p w14:paraId="0C563231" w14:textId="77777777" w:rsidR="00817FF1" w:rsidRPr="006D24D3" w:rsidRDefault="00817FF1" w:rsidP="00CC3A09">
      <w:pPr>
        <w:pStyle w:val="ListParagraph"/>
        <w:numPr>
          <w:ilvl w:val="0"/>
          <w:numId w:val="26"/>
        </w:numPr>
        <w:spacing w:after="0" w:line="276" w:lineRule="auto"/>
        <w:ind w:left="0" w:right="-279" w:hanging="426"/>
        <w:rPr>
          <w:rFonts w:asciiTheme="minorHAnsi" w:hAnsiTheme="minorHAnsi" w:cstheme="minorHAnsi"/>
          <w:lang w:val="ka-GE"/>
        </w:rPr>
      </w:pPr>
      <w:r w:rsidRPr="006D24D3">
        <w:rPr>
          <w:rFonts w:asciiTheme="minorHAnsi" w:hAnsiTheme="minorHAnsi" w:cstheme="minorHAnsi"/>
          <w:lang w:val="ka-GE"/>
        </w:rPr>
        <w:t>ჯანმრთელობისა და სოციალურ საკითხთა კომიტეტი, კომიტეტის თავმჯდომარე - ილია ვერძაძე;</w:t>
      </w:r>
    </w:p>
    <w:p w14:paraId="61D02BE9" w14:textId="77777777" w:rsidR="00817FF1" w:rsidRPr="006D24D3" w:rsidRDefault="00817FF1" w:rsidP="00CC3A09">
      <w:pPr>
        <w:pStyle w:val="ListParagraph"/>
        <w:numPr>
          <w:ilvl w:val="0"/>
          <w:numId w:val="26"/>
        </w:numPr>
        <w:spacing w:after="0" w:line="276" w:lineRule="auto"/>
        <w:ind w:left="0" w:right="-279" w:hanging="426"/>
        <w:rPr>
          <w:rFonts w:asciiTheme="minorHAnsi" w:hAnsiTheme="minorHAnsi" w:cstheme="minorHAnsi"/>
          <w:lang w:val="ka-GE"/>
        </w:rPr>
      </w:pPr>
      <w:r w:rsidRPr="006D24D3">
        <w:rPr>
          <w:rFonts w:asciiTheme="minorHAnsi" w:hAnsiTheme="minorHAnsi" w:cstheme="minorHAnsi"/>
          <w:lang w:val="ka-GE"/>
        </w:rPr>
        <w:t>ჯანმრთელობისა და სოციალურ საკითხთა კომიტეტი, აპარატის უფროსი - ლეილა ღოღობერიძე-კეკელიძე;</w:t>
      </w:r>
    </w:p>
    <w:p w14:paraId="0A3166A2" w14:textId="77777777" w:rsidR="00817FF1" w:rsidRPr="006D24D3" w:rsidRDefault="00817FF1" w:rsidP="00CC3A09">
      <w:pPr>
        <w:pStyle w:val="ListParagraph"/>
        <w:numPr>
          <w:ilvl w:val="0"/>
          <w:numId w:val="26"/>
        </w:numPr>
        <w:spacing w:after="0" w:line="276" w:lineRule="auto"/>
        <w:ind w:left="0" w:right="-279" w:hanging="426"/>
        <w:rPr>
          <w:rFonts w:asciiTheme="minorHAnsi" w:hAnsiTheme="minorHAnsi" w:cstheme="minorHAnsi"/>
          <w:lang w:val="ka-GE"/>
        </w:rPr>
      </w:pPr>
      <w:r w:rsidRPr="006D24D3">
        <w:rPr>
          <w:rFonts w:asciiTheme="minorHAnsi" w:hAnsiTheme="minorHAnsi" w:cstheme="minorHAnsi"/>
          <w:lang w:val="ka-GE"/>
        </w:rPr>
        <w:t xml:space="preserve"> ორგანიზაციული და საქმისწარმოების დეპარტამენტის უფროსი - გიორგი ბერიძე;</w:t>
      </w:r>
    </w:p>
    <w:p w14:paraId="243B184A" w14:textId="77777777" w:rsidR="00817FF1" w:rsidRPr="006D24D3" w:rsidRDefault="00817FF1" w:rsidP="00CC3A09">
      <w:pPr>
        <w:pStyle w:val="ListParagraph"/>
        <w:numPr>
          <w:ilvl w:val="0"/>
          <w:numId w:val="26"/>
        </w:numPr>
        <w:spacing w:after="0" w:line="276" w:lineRule="auto"/>
        <w:ind w:left="0" w:right="-279" w:hanging="426"/>
        <w:rPr>
          <w:rFonts w:asciiTheme="minorHAnsi" w:hAnsiTheme="minorHAnsi" w:cstheme="minorHAnsi"/>
          <w:lang w:val="ka-GE"/>
        </w:rPr>
      </w:pPr>
      <w:r w:rsidRPr="006D24D3">
        <w:rPr>
          <w:rFonts w:asciiTheme="minorHAnsi" w:hAnsiTheme="minorHAnsi" w:cstheme="minorHAnsi"/>
          <w:lang w:val="ka-GE"/>
        </w:rPr>
        <w:t>გენდერული საბჭოს წევრი - ფატი ხალვაში;</w:t>
      </w:r>
    </w:p>
    <w:p w14:paraId="0A1F94A5" w14:textId="5A0E43F2" w:rsidR="00817FF1" w:rsidRPr="006D24D3" w:rsidRDefault="00817FF1" w:rsidP="00CC3A09">
      <w:pPr>
        <w:pStyle w:val="ListParagraph"/>
        <w:numPr>
          <w:ilvl w:val="0"/>
          <w:numId w:val="26"/>
        </w:numPr>
        <w:spacing w:after="0" w:line="276" w:lineRule="auto"/>
        <w:ind w:left="0" w:right="-279" w:hanging="426"/>
        <w:rPr>
          <w:rFonts w:asciiTheme="minorHAnsi" w:hAnsiTheme="minorHAnsi" w:cstheme="minorHAnsi"/>
          <w:lang w:val="ka-GE"/>
        </w:rPr>
      </w:pPr>
      <w:r w:rsidRPr="006D24D3">
        <w:rPr>
          <w:rFonts w:asciiTheme="minorHAnsi" w:hAnsiTheme="minorHAnsi" w:cstheme="minorHAnsi"/>
          <w:lang w:val="ka-GE"/>
        </w:rPr>
        <w:t>ინფორმაციის თავისუფლების განვითარების ინსტიტუტი (IDFI) - ნინო შა</w:t>
      </w:r>
      <w:r w:rsidR="00CC3A09" w:rsidRPr="006D24D3">
        <w:rPr>
          <w:rFonts w:asciiTheme="minorHAnsi" w:hAnsiTheme="minorHAnsi" w:cstheme="minorHAnsi"/>
          <w:lang w:val="ka-GE"/>
        </w:rPr>
        <w:t>ი</w:t>
      </w:r>
      <w:r w:rsidRPr="006D24D3">
        <w:rPr>
          <w:rFonts w:asciiTheme="minorHAnsi" w:hAnsiTheme="minorHAnsi" w:cstheme="minorHAnsi"/>
          <w:lang w:val="ka-GE"/>
        </w:rPr>
        <w:t>ნიძე;</w:t>
      </w:r>
    </w:p>
    <w:p w14:paraId="78963589" w14:textId="77777777" w:rsidR="00817FF1" w:rsidRPr="006D24D3" w:rsidRDefault="00817FF1" w:rsidP="00CC3A09">
      <w:pPr>
        <w:pStyle w:val="ListParagraph"/>
        <w:numPr>
          <w:ilvl w:val="0"/>
          <w:numId w:val="26"/>
        </w:numPr>
        <w:spacing w:after="0" w:line="276" w:lineRule="auto"/>
        <w:ind w:left="0" w:right="-279" w:hanging="426"/>
        <w:rPr>
          <w:rFonts w:asciiTheme="minorHAnsi" w:hAnsiTheme="minorHAnsi" w:cstheme="minorHAnsi"/>
          <w:lang w:val="ka-GE"/>
        </w:rPr>
      </w:pPr>
      <w:r w:rsidRPr="006D24D3">
        <w:rPr>
          <w:rFonts w:asciiTheme="minorHAnsi" w:hAnsiTheme="minorHAnsi" w:cstheme="minorHAnsi"/>
          <w:lang w:val="ka-GE"/>
        </w:rPr>
        <w:t>იურიდიული და ადამიანური რესურსების მართვის დეპარტამენტი - ვაჟა ცეცხლაძე;</w:t>
      </w:r>
    </w:p>
    <w:p w14:paraId="3590C06E" w14:textId="77777777" w:rsidR="00817FF1" w:rsidRPr="006D24D3" w:rsidRDefault="00817FF1" w:rsidP="00CC3A09">
      <w:pPr>
        <w:pStyle w:val="ListParagraph"/>
        <w:numPr>
          <w:ilvl w:val="0"/>
          <w:numId w:val="26"/>
        </w:numPr>
        <w:spacing w:after="0" w:line="276" w:lineRule="auto"/>
        <w:ind w:left="0" w:right="-279" w:hanging="426"/>
        <w:rPr>
          <w:rFonts w:asciiTheme="minorHAnsi" w:hAnsiTheme="minorHAnsi" w:cstheme="minorHAnsi"/>
          <w:lang w:val="ka-GE"/>
        </w:rPr>
      </w:pPr>
      <w:r w:rsidRPr="006D24D3">
        <w:rPr>
          <w:rFonts w:asciiTheme="minorHAnsi" w:hAnsiTheme="minorHAnsi" w:cstheme="minorHAnsi"/>
          <w:lang w:val="ka-GE"/>
        </w:rPr>
        <w:t>საქართველოს ახალგაზრდა იურისტთა ასოციაცია (საია) - პაატა დიასამიძე;</w:t>
      </w:r>
    </w:p>
    <w:p w14:paraId="0D3318F3" w14:textId="170466BE" w:rsidR="00817FF1" w:rsidRPr="006D24D3" w:rsidRDefault="00817FF1" w:rsidP="00CC3A09">
      <w:pPr>
        <w:pStyle w:val="ListParagraph"/>
        <w:numPr>
          <w:ilvl w:val="0"/>
          <w:numId w:val="26"/>
        </w:numPr>
        <w:ind w:left="0" w:right="-279" w:hanging="426"/>
        <w:rPr>
          <w:rFonts w:asciiTheme="minorHAnsi" w:hAnsiTheme="minorHAnsi" w:cstheme="minorHAnsi"/>
          <w:lang w:val="ka-GE"/>
        </w:rPr>
      </w:pPr>
      <w:r w:rsidRPr="006D24D3">
        <w:rPr>
          <w:rFonts w:asciiTheme="minorHAnsi" w:hAnsiTheme="minorHAnsi" w:cstheme="minorHAnsi"/>
          <w:lang w:val="ka-GE"/>
        </w:rPr>
        <w:t xml:space="preserve">IFES </w:t>
      </w:r>
      <w:proofErr w:type="spellStart"/>
      <w:r w:rsidR="006869D8" w:rsidRPr="006D24D3">
        <w:rPr>
          <w:rFonts w:asciiTheme="minorHAnsi" w:hAnsiTheme="minorHAnsi" w:cstheme="minorHAnsi"/>
          <w:lang w:val="ka-GE"/>
        </w:rPr>
        <w:t>Georgia</w:t>
      </w:r>
      <w:proofErr w:type="spellEnd"/>
      <w:r w:rsidR="00502D26" w:rsidRPr="006D24D3">
        <w:rPr>
          <w:rFonts w:asciiTheme="minorHAnsi" w:hAnsiTheme="minorHAnsi" w:cstheme="minorHAnsi"/>
          <w:lang w:val="ka-GE"/>
        </w:rPr>
        <w:t>, ოპერაციების მენეჯერი</w:t>
      </w:r>
      <w:r w:rsidR="006869D8" w:rsidRPr="006D24D3">
        <w:rPr>
          <w:rFonts w:asciiTheme="minorHAnsi" w:hAnsiTheme="minorHAnsi" w:cstheme="minorHAnsi"/>
          <w:lang w:val="ka-GE"/>
        </w:rPr>
        <w:t xml:space="preserve"> </w:t>
      </w:r>
      <w:r w:rsidRPr="006D24D3">
        <w:rPr>
          <w:rFonts w:asciiTheme="minorHAnsi" w:hAnsiTheme="minorHAnsi" w:cstheme="minorHAnsi"/>
          <w:lang w:val="ka-GE"/>
        </w:rPr>
        <w:t>- მირანდა</w:t>
      </w:r>
      <w:r w:rsidR="006869D8" w:rsidRPr="006D24D3">
        <w:rPr>
          <w:rFonts w:asciiTheme="minorHAnsi" w:hAnsiTheme="minorHAnsi" w:cstheme="minorHAnsi"/>
          <w:lang w:val="ka-GE"/>
        </w:rPr>
        <w:t xml:space="preserve"> ტყაბლაძე</w:t>
      </w:r>
      <w:r w:rsidR="00D87BB8">
        <w:rPr>
          <w:rFonts w:asciiTheme="minorHAnsi" w:hAnsiTheme="minorHAnsi" w:cstheme="minorHAnsi"/>
          <w:lang w:val="ka-GE"/>
        </w:rPr>
        <w:t>;</w:t>
      </w:r>
    </w:p>
    <w:p w14:paraId="39122942" w14:textId="1EE63601" w:rsidR="00F332A7" w:rsidRPr="006D24D3" w:rsidRDefault="00F332A7" w:rsidP="00CC3A09">
      <w:pPr>
        <w:pStyle w:val="ListParagraph"/>
        <w:numPr>
          <w:ilvl w:val="0"/>
          <w:numId w:val="26"/>
        </w:numPr>
        <w:ind w:left="0" w:right="-279" w:hanging="426"/>
        <w:rPr>
          <w:rFonts w:asciiTheme="minorHAnsi" w:hAnsiTheme="minorHAnsi" w:cstheme="minorHAnsi"/>
          <w:lang w:val="ka-GE"/>
        </w:rPr>
      </w:pPr>
      <w:r w:rsidRPr="006D24D3">
        <w:rPr>
          <w:rFonts w:asciiTheme="minorHAnsi" w:hAnsiTheme="minorHAnsi" w:cstheme="minorHAnsi"/>
          <w:lang w:val="ka-GE"/>
        </w:rPr>
        <w:t>ფრაქცია „ერთიანი ნაციონალური მოძრაობის“ თავმჯდომარე - ელგუჯა ბაგრატიონი</w:t>
      </w:r>
      <w:r w:rsidR="00D87BB8">
        <w:rPr>
          <w:rFonts w:asciiTheme="minorHAnsi" w:hAnsiTheme="minorHAnsi" w:cstheme="minorHAnsi"/>
          <w:lang w:val="ka-GE"/>
        </w:rPr>
        <w:t>;</w:t>
      </w:r>
    </w:p>
    <w:p w14:paraId="3F7860A7" w14:textId="00B299F0" w:rsidR="00667360" w:rsidRPr="006D24D3" w:rsidRDefault="00F332A7" w:rsidP="00CC3A09">
      <w:pPr>
        <w:pStyle w:val="ListParagraph"/>
        <w:numPr>
          <w:ilvl w:val="0"/>
          <w:numId w:val="26"/>
        </w:numPr>
        <w:ind w:left="0" w:right="-279" w:hanging="426"/>
        <w:rPr>
          <w:rFonts w:asciiTheme="minorHAnsi" w:hAnsiTheme="minorHAnsi" w:cstheme="minorHAnsi"/>
          <w:lang w:val="ka-GE"/>
        </w:rPr>
      </w:pPr>
      <w:r w:rsidRPr="006D24D3">
        <w:rPr>
          <w:rFonts w:asciiTheme="minorHAnsi" w:hAnsiTheme="minorHAnsi" w:cstheme="minorHAnsi"/>
          <w:lang w:val="ka-GE"/>
        </w:rPr>
        <w:t>ფრაქცია „ერთიანი ნაციონალური მოძრაობის“ თავმჯდომარის მოადგილე - გიორგი კირთაძე</w:t>
      </w:r>
      <w:r w:rsidR="00D87BB8">
        <w:rPr>
          <w:rFonts w:asciiTheme="minorHAnsi" w:hAnsiTheme="minorHAnsi" w:cstheme="minorHAnsi"/>
          <w:lang w:val="ka-GE"/>
        </w:rPr>
        <w:t>;</w:t>
      </w:r>
    </w:p>
    <w:p w14:paraId="73245A04" w14:textId="5EC829EF" w:rsidR="00F332A7" w:rsidRPr="006D24D3" w:rsidRDefault="00F332A7" w:rsidP="00CC3A09">
      <w:pPr>
        <w:pStyle w:val="ListParagraph"/>
        <w:numPr>
          <w:ilvl w:val="0"/>
          <w:numId w:val="26"/>
        </w:numPr>
        <w:ind w:left="0" w:right="-279" w:hanging="426"/>
        <w:rPr>
          <w:rFonts w:asciiTheme="minorHAnsi" w:hAnsiTheme="minorHAnsi" w:cstheme="minorHAnsi"/>
          <w:lang w:val="ka-GE"/>
        </w:rPr>
      </w:pPr>
      <w:r w:rsidRPr="006D24D3">
        <w:rPr>
          <w:rFonts w:asciiTheme="minorHAnsi" w:hAnsiTheme="minorHAnsi" w:cstheme="minorHAnsi"/>
          <w:lang w:val="ka-GE"/>
        </w:rPr>
        <w:t>ფრაქცია „ერთიანი ნაციონალური მოძრაობის“ წევრი გია აბულაძე</w:t>
      </w:r>
      <w:r w:rsidR="00D87BB8">
        <w:rPr>
          <w:rFonts w:asciiTheme="minorHAnsi" w:hAnsiTheme="minorHAnsi" w:cstheme="minorHAnsi"/>
          <w:lang w:val="ka-GE"/>
        </w:rPr>
        <w:t>;</w:t>
      </w:r>
    </w:p>
    <w:p w14:paraId="4EFF74E3" w14:textId="3FFD93F0" w:rsidR="00F332A7" w:rsidRPr="006D24D3" w:rsidRDefault="00F332A7" w:rsidP="00CC3A09">
      <w:pPr>
        <w:pStyle w:val="ListParagraph"/>
        <w:numPr>
          <w:ilvl w:val="0"/>
          <w:numId w:val="26"/>
        </w:numPr>
        <w:ind w:left="0" w:right="-279" w:hanging="426"/>
        <w:rPr>
          <w:rFonts w:asciiTheme="minorHAnsi" w:hAnsiTheme="minorHAnsi" w:cstheme="minorHAnsi"/>
          <w:lang w:val="ka-GE"/>
        </w:rPr>
      </w:pPr>
      <w:r w:rsidRPr="006D24D3">
        <w:rPr>
          <w:rFonts w:asciiTheme="minorHAnsi" w:hAnsiTheme="minorHAnsi" w:cstheme="minorHAnsi"/>
          <w:lang w:val="ka-GE"/>
        </w:rPr>
        <w:t>ფრაქცია „ერთიანი ნაციონალური მოძრაობის“ წევრი ლევან ანთაძე</w:t>
      </w:r>
      <w:r w:rsidR="00D87BB8">
        <w:rPr>
          <w:rFonts w:asciiTheme="minorHAnsi" w:hAnsiTheme="minorHAnsi" w:cstheme="minorHAnsi"/>
          <w:lang w:val="ka-GE"/>
        </w:rPr>
        <w:t>;</w:t>
      </w:r>
    </w:p>
    <w:p w14:paraId="38DFFB0A" w14:textId="7E212285" w:rsidR="005211CB" w:rsidRPr="006D24D3" w:rsidRDefault="00F332A7" w:rsidP="00CC3A09">
      <w:pPr>
        <w:pStyle w:val="ListParagraph"/>
        <w:numPr>
          <w:ilvl w:val="0"/>
          <w:numId w:val="26"/>
        </w:numPr>
        <w:ind w:left="0" w:right="-279" w:hanging="426"/>
        <w:rPr>
          <w:rFonts w:asciiTheme="minorHAnsi" w:hAnsiTheme="minorHAnsi" w:cstheme="minorHAnsi"/>
          <w:lang w:val="ka-GE"/>
        </w:rPr>
      </w:pPr>
      <w:r w:rsidRPr="006D24D3">
        <w:rPr>
          <w:rFonts w:asciiTheme="minorHAnsi" w:hAnsiTheme="minorHAnsi" w:cstheme="minorHAnsi"/>
          <w:lang w:val="ka-GE"/>
        </w:rPr>
        <w:t>ფრაქცია „ერთიანი ნაციონალური მოძრაობის“ წევრი მედეა ვასაძე</w:t>
      </w:r>
      <w:r w:rsidR="00D87BB8">
        <w:rPr>
          <w:rFonts w:asciiTheme="minorHAnsi" w:hAnsiTheme="minorHAnsi" w:cstheme="minorHAnsi"/>
          <w:lang w:val="ka-GE"/>
        </w:rPr>
        <w:t>.</w:t>
      </w:r>
    </w:p>
    <w:sectPr w:rsidR="005211CB" w:rsidRPr="006D24D3" w:rsidSect="00244454">
      <w:pgSz w:w="11907" w:h="16840" w:orient="landscape" w:code="9"/>
      <w:pgMar w:top="1418" w:right="1418" w:bottom="1418"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36DBC" w14:textId="77777777" w:rsidR="002F3472" w:rsidRDefault="002F3472">
      <w:pPr>
        <w:spacing w:after="0" w:line="240" w:lineRule="auto"/>
      </w:pPr>
      <w:r>
        <w:separator/>
      </w:r>
    </w:p>
  </w:endnote>
  <w:endnote w:type="continuationSeparator" w:id="0">
    <w:p w14:paraId="1C29D8C5" w14:textId="77777777" w:rsidR="002F3472" w:rsidRDefault="002F3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lfaen">
    <w:panose1 w:val="010A0502050306030303"/>
    <w:charset w:val="00"/>
    <w:family w:val="roman"/>
    <w:pitch w:val="variable"/>
    <w:sig w:usb0="04000687" w:usb1="00000000" w:usb2="00000000" w:usb3="00000000" w:csb0="0000009F" w:csb1="00000000"/>
    <w:embedRegular r:id="rId1" w:fontKey="{E632C470-6228-4098-A04E-B2204AE2B81A}"/>
    <w:embedBold r:id="rId2" w:fontKey="{B581B8AA-EF18-4909-BD84-F2716583337C}"/>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8D0A24B6-2F32-448A-B7D8-977591ED22BB}"/>
    <w:embedBold r:id="rId4" w:fontKey="{54F756E2-E60B-4DFD-BFE3-E00BAF13592C}"/>
    <w:embedItalic r:id="rId5" w:fontKey="{EC6C5673-263E-4AC6-A1A9-7E0C13086C3A}"/>
    <w:embedBoldItalic r:id="rId6" w:fontKey="{2E40EF8E-07D9-4403-B4C8-DB6F3395721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01DEA1D0-F044-4585-98EF-749E6F1B8A6E}"/>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AFC37974-12BD-45CB-907B-BE3DD93A74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7691134"/>
      <w:docPartObj>
        <w:docPartGallery w:val="Page Numbers (Bottom of Page)"/>
        <w:docPartUnique/>
      </w:docPartObj>
    </w:sdtPr>
    <w:sdtEndPr>
      <w:rPr>
        <w:noProof/>
      </w:rPr>
    </w:sdtEndPr>
    <w:sdtContent>
      <w:p w14:paraId="4347C957" w14:textId="2D5BCB22" w:rsidR="00335537" w:rsidRDefault="00335537">
        <w:pPr>
          <w:pStyle w:val="Footer"/>
          <w:jc w:val="right"/>
        </w:pPr>
        <w:r>
          <w:t>|</w:t>
        </w:r>
        <w:r>
          <w:fldChar w:fldCharType="begin"/>
        </w:r>
        <w:r>
          <w:instrText xml:space="preserve"> PAGE   \* MERGEFORMAT </w:instrText>
        </w:r>
        <w:r>
          <w:fldChar w:fldCharType="separate"/>
        </w:r>
        <w:r>
          <w:rPr>
            <w:noProof/>
          </w:rPr>
          <w:t>10</w:t>
        </w:r>
        <w:r>
          <w:rPr>
            <w:noProof/>
          </w:rPr>
          <w:fldChar w:fldCharType="end"/>
        </w:r>
      </w:p>
    </w:sdtContent>
  </w:sdt>
  <w:p w14:paraId="3403FA47" w14:textId="77777777" w:rsidR="00335537" w:rsidRDefault="003355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921516"/>
      <w:docPartObj>
        <w:docPartGallery w:val="Page Numbers (Bottom of Page)"/>
        <w:docPartUnique/>
      </w:docPartObj>
    </w:sdtPr>
    <w:sdtEndPr>
      <w:rPr>
        <w:noProof/>
      </w:rPr>
    </w:sdtEndPr>
    <w:sdtContent>
      <w:p w14:paraId="5CA30FDC" w14:textId="0431CAEA" w:rsidR="00335537" w:rsidRDefault="00335537" w:rsidP="009304C7">
        <w:pPr>
          <w:pStyle w:val="Footer"/>
          <w:jc w:val="right"/>
        </w:pPr>
        <w:r>
          <w:t>|</w:t>
        </w:r>
        <w:r>
          <w:fldChar w:fldCharType="begin"/>
        </w:r>
        <w:r>
          <w:instrText xml:space="preserve"> PAGE   \* MERGEFORMAT </w:instrText>
        </w:r>
        <w:r>
          <w:fldChar w:fldCharType="separate"/>
        </w:r>
        <w:r>
          <w:rPr>
            <w:noProof/>
          </w:rPr>
          <w:t>12</w:t>
        </w:r>
        <w:r>
          <w:rPr>
            <w:noProof/>
          </w:rPr>
          <w:fldChar w:fldCharType="end"/>
        </w:r>
      </w:p>
    </w:sdtContent>
  </w:sdt>
  <w:p w14:paraId="76A44F06" w14:textId="77777777" w:rsidR="00335537" w:rsidRDefault="00335537" w:rsidP="009304C7">
    <w:pPr>
      <w:pStyle w:val="Footer"/>
    </w:pPr>
  </w:p>
  <w:p w14:paraId="35BB010A" w14:textId="77777777" w:rsidR="00335537" w:rsidRDefault="003355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853E3" w14:textId="77777777" w:rsidR="002F3472" w:rsidRDefault="002F3472" w:rsidP="006B7847">
      <w:pPr>
        <w:spacing w:after="0" w:line="240" w:lineRule="auto"/>
      </w:pPr>
      <w:r>
        <w:separator/>
      </w:r>
    </w:p>
  </w:footnote>
  <w:footnote w:type="continuationSeparator" w:id="0">
    <w:p w14:paraId="6261212D" w14:textId="77777777" w:rsidR="002F3472" w:rsidRDefault="002F3472" w:rsidP="006B7847">
      <w:pPr>
        <w:spacing w:after="0" w:line="240" w:lineRule="auto"/>
      </w:pPr>
      <w:r>
        <w:continuationSeparator/>
      </w:r>
    </w:p>
  </w:footnote>
  <w:footnote w:id="1">
    <w:p w14:paraId="490FFAE3" w14:textId="09B87230" w:rsidR="00335537" w:rsidRPr="00244454" w:rsidRDefault="00335537" w:rsidP="008A7778">
      <w:pPr>
        <w:pStyle w:val="FootnoteText"/>
        <w:rPr>
          <w:rFonts w:ascii="Calibri" w:eastAsia="Calibri" w:hAnsi="Calibri" w:cstheme="minorHAnsi"/>
          <w:lang w:val="ka-GE"/>
        </w:rPr>
      </w:pPr>
      <w:r w:rsidRPr="00244454">
        <w:rPr>
          <w:rFonts w:ascii="Calibri" w:eastAsia="Calibri" w:hAnsi="Calibri" w:cstheme="minorHAnsi"/>
          <w:lang w:val="ka-GE"/>
        </w:rPr>
        <w:footnoteRef/>
      </w:r>
      <w:r w:rsidR="005A3EF5" w:rsidRPr="00244454">
        <w:rPr>
          <w:rFonts w:ascii="Calibri" w:eastAsia="Calibri" w:hAnsi="Calibri" w:cstheme="minorHAnsi"/>
          <w:lang w:val="ka-GE"/>
        </w:rPr>
        <w:t>.</w:t>
      </w:r>
      <w:r w:rsidRPr="00244454">
        <w:rPr>
          <w:rFonts w:ascii="Calibri" w:eastAsia="Calibri" w:hAnsi="Calibri" w:cstheme="minorHAnsi"/>
          <w:lang w:val="ka-GE"/>
        </w:rPr>
        <w:t xml:space="preserve"> რესპონდენტების სია წარმოდგენილია დანართი </w:t>
      </w:r>
      <w:r w:rsidRPr="00244454">
        <w:rPr>
          <w:rFonts w:ascii="Calibri" w:eastAsia="Calibri" w:hAnsi="Calibri" w:cstheme="minorHAnsi"/>
        </w:rPr>
        <w:t>2</w:t>
      </w:r>
      <w:r w:rsidRPr="00244454">
        <w:rPr>
          <w:rFonts w:ascii="Calibri" w:eastAsia="Calibri" w:hAnsi="Calibri" w:cstheme="minorHAnsi"/>
          <w:lang w:val="ka-GE"/>
        </w:rPr>
        <w:t>-ში.</w:t>
      </w:r>
    </w:p>
  </w:footnote>
  <w:footnote w:id="2">
    <w:p w14:paraId="0518A06C" w14:textId="3E91DA7A" w:rsidR="00335537" w:rsidRPr="00244454" w:rsidRDefault="00335537" w:rsidP="008A7778">
      <w:pPr>
        <w:pStyle w:val="FootnoteText"/>
        <w:rPr>
          <w:sz w:val="18"/>
          <w:szCs w:val="18"/>
          <w:lang w:val="ka-GE"/>
        </w:rPr>
      </w:pPr>
      <w:r w:rsidRPr="00244454">
        <w:rPr>
          <w:rFonts w:ascii="Calibri" w:eastAsia="Calibri" w:hAnsi="Calibri" w:cstheme="minorHAnsi"/>
          <w:lang w:val="ka-GE"/>
        </w:rPr>
        <w:footnoteRef/>
      </w:r>
      <w:r w:rsidR="005A3EF5" w:rsidRPr="00244454">
        <w:rPr>
          <w:rFonts w:ascii="Calibri" w:eastAsia="Calibri" w:hAnsi="Calibri" w:cstheme="minorHAnsi"/>
          <w:lang w:val="ka-GE"/>
        </w:rPr>
        <w:t>.</w:t>
      </w:r>
      <w:r w:rsidRPr="00244454">
        <w:rPr>
          <w:rFonts w:ascii="Calibri" w:eastAsia="Calibri" w:hAnsi="Calibri" w:cstheme="minorHAnsi"/>
          <w:lang w:val="ka-GE"/>
        </w:rPr>
        <w:t xml:space="preserve"> ლიტერატურის ჩამონათვალი წარმოდგენილია დანართ </w:t>
      </w:r>
      <w:r w:rsidRPr="00244454">
        <w:rPr>
          <w:rFonts w:ascii="Calibri" w:eastAsia="Calibri" w:hAnsi="Calibri" w:cstheme="minorHAnsi"/>
        </w:rPr>
        <w:t>1</w:t>
      </w:r>
      <w:r w:rsidRPr="00244454">
        <w:rPr>
          <w:rFonts w:ascii="Calibri" w:eastAsia="Calibri" w:hAnsi="Calibri" w:cstheme="minorHAnsi"/>
          <w:lang w:val="ka-GE"/>
        </w:rPr>
        <w:t>-ში.</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5023"/>
    <w:multiLevelType w:val="hybridMultilevel"/>
    <w:tmpl w:val="2AC41C90"/>
    <w:lvl w:ilvl="0" w:tplc="03DA1EBC">
      <w:start w:val="1"/>
      <w:numFmt w:val="bullet"/>
      <w:lvlText w:val="-"/>
      <w:lvlJc w:val="left"/>
      <w:pPr>
        <w:ind w:left="720" w:hanging="360"/>
      </w:pPr>
      <w:rPr>
        <w:rFonts w:ascii="Sylfaen" w:hAnsi="Sylfaen" w:cs="Calibri" w:hint="default"/>
        <w:u w:color="D7DF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802872"/>
    <w:multiLevelType w:val="hybridMultilevel"/>
    <w:tmpl w:val="D1CE4266"/>
    <w:lvl w:ilvl="0" w:tplc="0409000F">
      <w:start w:val="1"/>
      <w:numFmt w:val="decimal"/>
      <w:lvlText w:val="%1."/>
      <w:lvlJc w:val="left"/>
      <w:pPr>
        <w:ind w:left="1148" w:hanging="360"/>
      </w:p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2" w15:restartNumberingAfterBreak="0">
    <w:nsid w:val="1217214F"/>
    <w:multiLevelType w:val="hybridMultilevel"/>
    <w:tmpl w:val="F68037C4"/>
    <w:lvl w:ilvl="0" w:tplc="C3948B1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C6318"/>
    <w:multiLevelType w:val="hybridMultilevel"/>
    <w:tmpl w:val="D1CE4266"/>
    <w:lvl w:ilvl="0" w:tplc="0409000F">
      <w:start w:val="1"/>
      <w:numFmt w:val="decimal"/>
      <w:lvlText w:val="%1."/>
      <w:lvlJc w:val="left"/>
      <w:pPr>
        <w:ind w:left="1148" w:hanging="360"/>
      </w:p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4" w15:restartNumberingAfterBreak="0">
    <w:nsid w:val="22414E55"/>
    <w:multiLevelType w:val="hybridMultilevel"/>
    <w:tmpl w:val="D116BBE0"/>
    <w:lvl w:ilvl="0" w:tplc="03DA1EBC">
      <w:start w:val="1"/>
      <w:numFmt w:val="bullet"/>
      <w:lvlText w:val="-"/>
      <w:lvlJc w:val="left"/>
      <w:pPr>
        <w:ind w:left="720" w:hanging="360"/>
      </w:pPr>
      <w:rPr>
        <w:rFonts w:ascii="Sylfaen" w:hAnsi="Sylfaen" w:cs="Calibri" w:hint="default"/>
        <w:u w:color="D7DF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16587D"/>
    <w:multiLevelType w:val="hybridMultilevel"/>
    <w:tmpl w:val="1CE60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E920F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45D0197"/>
    <w:multiLevelType w:val="hybridMultilevel"/>
    <w:tmpl w:val="5810E8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9DA1EFC"/>
    <w:multiLevelType w:val="hybridMultilevel"/>
    <w:tmpl w:val="D98436C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B810F8F"/>
    <w:multiLevelType w:val="hybridMultilevel"/>
    <w:tmpl w:val="470E54DA"/>
    <w:lvl w:ilvl="0" w:tplc="CAACC4E2">
      <w:start w:val="1"/>
      <w:numFmt w:val="bullet"/>
      <w:lvlText w:val="-"/>
      <w:lvlJc w:val="left"/>
      <w:pPr>
        <w:tabs>
          <w:tab w:val="num" w:pos="720"/>
        </w:tabs>
        <w:ind w:left="720" w:hanging="360"/>
      </w:pPr>
      <w:rPr>
        <w:rFonts w:ascii="Times New Roman" w:hAnsi="Times New Roman" w:hint="default"/>
      </w:rPr>
    </w:lvl>
    <w:lvl w:ilvl="1" w:tplc="8EE2FDD4" w:tentative="1">
      <w:start w:val="1"/>
      <w:numFmt w:val="bullet"/>
      <w:lvlText w:val="-"/>
      <w:lvlJc w:val="left"/>
      <w:pPr>
        <w:tabs>
          <w:tab w:val="num" w:pos="1440"/>
        </w:tabs>
        <w:ind w:left="1440" w:hanging="360"/>
      </w:pPr>
      <w:rPr>
        <w:rFonts w:ascii="Times New Roman" w:hAnsi="Times New Roman" w:hint="default"/>
      </w:rPr>
    </w:lvl>
    <w:lvl w:ilvl="2" w:tplc="5942B5F2" w:tentative="1">
      <w:start w:val="1"/>
      <w:numFmt w:val="bullet"/>
      <w:lvlText w:val="-"/>
      <w:lvlJc w:val="left"/>
      <w:pPr>
        <w:tabs>
          <w:tab w:val="num" w:pos="2160"/>
        </w:tabs>
        <w:ind w:left="2160" w:hanging="360"/>
      </w:pPr>
      <w:rPr>
        <w:rFonts w:ascii="Times New Roman" w:hAnsi="Times New Roman" w:hint="default"/>
      </w:rPr>
    </w:lvl>
    <w:lvl w:ilvl="3" w:tplc="8D22C1E8" w:tentative="1">
      <w:start w:val="1"/>
      <w:numFmt w:val="bullet"/>
      <w:lvlText w:val="-"/>
      <w:lvlJc w:val="left"/>
      <w:pPr>
        <w:tabs>
          <w:tab w:val="num" w:pos="2880"/>
        </w:tabs>
        <w:ind w:left="2880" w:hanging="360"/>
      </w:pPr>
      <w:rPr>
        <w:rFonts w:ascii="Times New Roman" w:hAnsi="Times New Roman" w:hint="default"/>
      </w:rPr>
    </w:lvl>
    <w:lvl w:ilvl="4" w:tplc="89621636" w:tentative="1">
      <w:start w:val="1"/>
      <w:numFmt w:val="bullet"/>
      <w:lvlText w:val="-"/>
      <w:lvlJc w:val="left"/>
      <w:pPr>
        <w:tabs>
          <w:tab w:val="num" w:pos="3600"/>
        </w:tabs>
        <w:ind w:left="3600" w:hanging="360"/>
      </w:pPr>
      <w:rPr>
        <w:rFonts w:ascii="Times New Roman" w:hAnsi="Times New Roman" w:hint="default"/>
      </w:rPr>
    </w:lvl>
    <w:lvl w:ilvl="5" w:tplc="663EBC3C" w:tentative="1">
      <w:start w:val="1"/>
      <w:numFmt w:val="bullet"/>
      <w:lvlText w:val="-"/>
      <w:lvlJc w:val="left"/>
      <w:pPr>
        <w:tabs>
          <w:tab w:val="num" w:pos="4320"/>
        </w:tabs>
        <w:ind w:left="4320" w:hanging="360"/>
      </w:pPr>
      <w:rPr>
        <w:rFonts w:ascii="Times New Roman" w:hAnsi="Times New Roman" w:hint="default"/>
      </w:rPr>
    </w:lvl>
    <w:lvl w:ilvl="6" w:tplc="EFB80E00" w:tentative="1">
      <w:start w:val="1"/>
      <w:numFmt w:val="bullet"/>
      <w:lvlText w:val="-"/>
      <w:lvlJc w:val="left"/>
      <w:pPr>
        <w:tabs>
          <w:tab w:val="num" w:pos="5040"/>
        </w:tabs>
        <w:ind w:left="5040" w:hanging="360"/>
      </w:pPr>
      <w:rPr>
        <w:rFonts w:ascii="Times New Roman" w:hAnsi="Times New Roman" w:hint="default"/>
      </w:rPr>
    </w:lvl>
    <w:lvl w:ilvl="7" w:tplc="5F5E124E" w:tentative="1">
      <w:start w:val="1"/>
      <w:numFmt w:val="bullet"/>
      <w:lvlText w:val="-"/>
      <w:lvlJc w:val="left"/>
      <w:pPr>
        <w:tabs>
          <w:tab w:val="num" w:pos="5760"/>
        </w:tabs>
        <w:ind w:left="5760" w:hanging="360"/>
      </w:pPr>
      <w:rPr>
        <w:rFonts w:ascii="Times New Roman" w:hAnsi="Times New Roman" w:hint="default"/>
      </w:rPr>
    </w:lvl>
    <w:lvl w:ilvl="8" w:tplc="ADCC1F0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11A0DA8"/>
    <w:multiLevelType w:val="hybridMultilevel"/>
    <w:tmpl w:val="1528143E"/>
    <w:lvl w:ilvl="0" w:tplc="03DA1EBC">
      <w:start w:val="1"/>
      <w:numFmt w:val="bullet"/>
      <w:lvlText w:val="-"/>
      <w:lvlJc w:val="left"/>
      <w:pPr>
        <w:ind w:left="720" w:hanging="360"/>
      </w:pPr>
      <w:rPr>
        <w:rFonts w:ascii="Sylfaen" w:hAnsi="Sylfaen" w:cs="Calibri" w:hint="default"/>
        <w:u w:color="D7DF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37E51"/>
    <w:multiLevelType w:val="hybridMultilevel"/>
    <w:tmpl w:val="80EA1E66"/>
    <w:lvl w:ilvl="0" w:tplc="03DA1EBC">
      <w:start w:val="1"/>
      <w:numFmt w:val="bullet"/>
      <w:lvlText w:val="-"/>
      <w:lvlJc w:val="left"/>
      <w:pPr>
        <w:ind w:left="720" w:hanging="360"/>
      </w:pPr>
      <w:rPr>
        <w:rFonts w:ascii="Sylfaen" w:hAnsi="Sylfaen" w:cs="Calibri" w:hint="default"/>
        <w:u w:color="D7DF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F0367F"/>
    <w:multiLevelType w:val="multilevel"/>
    <w:tmpl w:val="D010AFE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5A2873C2"/>
    <w:multiLevelType w:val="hybridMultilevel"/>
    <w:tmpl w:val="64964594"/>
    <w:lvl w:ilvl="0" w:tplc="03DA1EBC">
      <w:start w:val="1"/>
      <w:numFmt w:val="bullet"/>
      <w:lvlText w:val="-"/>
      <w:lvlJc w:val="left"/>
      <w:pPr>
        <w:ind w:left="720" w:hanging="360"/>
      </w:pPr>
      <w:rPr>
        <w:rFonts w:ascii="Sylfaen" w:hAnsi="Sylfaen" w:cs="Calibri" w:hint="default"/>
        <w:u w:color="D7DF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AA4279"/>
    <w:multiLevelType w:val="hybridMultilevel"/>
    <w:tmpl w:val="D98436C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3464F21"/>
    <w:multiLevelType w:val="hybridMultilevel"/>
    <w:tmpl w:val="DEC26A7E"/>
    <w:lvl w:ilvl="0" w:tplc="03DA1EBC">
      <w:start w:val="1"/>
      <w:numFmt w:val="bullet"/>
      <w:lvlText w:val="-"/>
      <w:lvlJc w:val="left"/>
      <w:pPr>
        <w:ind w:left="720" w:hanging="360"/>
      </w:pPr>
      <w:rPr>
        <w:rFonts w:ascii="Sylfaen" w:hAnsi="Sylfaen" w:cs="Calibri" w:hint="default"/>
        <w:u w:color="D7DF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3405C1"/>
    <w:multiLevelType w:val="hybridMultilevel"/>
    <w:tmpl w:val="C172D306"/>
    <w:lvl w:ilvl="0" w:tplc="3B0A7542">
      <w:start w:val="1"/>
      <w:numFmt w:val="bullet"/>
      <w:lvlText w:val="-"/>
      <w:lvlJc w:val="left"/>
      <w:pPr>
        <w:tabs>
          <w:tab w:val="num" w:pos="720"/>
        </w:tabs>
        <w:ind w:left="720" w:hanging="360"/>
      </w:pPr>
      <w:rPr>
        <w:rFonts w:ascii="Times New Roman" w:hAnsi="Times New Roman" w:hint="default"/>
      </w:rPr>
    </w:lvl>
    <w:lvl w:ilvl="1" w:tplc="D6147F82" w:tentative="1">
      <w:start w:val="1"/>
      <w:numFmt w:val="bullet"/>
      <w:lvlText w:val="-"/>
      <w:lvlJc w:val="left"/>
      <w:pPr>
        <w:tabs>
          <w:tab w:val="num" w:pos="1440"/>
        </w:tabs>
        <w:ind w:left="1440" w:hanging="360"/>
      </w:pPr>
      <w:rPr>
        <w:rFonts w:ascii="Times New Roman" w:hAnsi="Times New Roman" w:hint="default"/>
      </w:rPr>
    </w:lvl>
    <w:lvl w:ilvl="2" w:tplc="33BC1E32" w:tentative="1">
      <w:start w:val="1"/>
      <w:numFmt w:val="bullet"/>
      <w:lvlText w:val="-"/>
      <w:lvlJc w:val="left"/>
      <w:pPr>
        <w:tabs>
          <w:tab w:val="num" w:pos="2160"/>
        </w:tabs>
        <w:ind w:left="2160" w:hanging="360"/>
      </w:pPr>
      <w:rPr>
        <w:rFonts w:ascii="Times New Roman" w:hAnsi="Times New Roman" w:hint="default"/>
      </w:rPr>
    </w:lvl>
    <w:lvl w:ilvl="3" w:tplc="C6040888" w:tentative="1">
      <w:start w:val="1"/>
      <w:numFmt w:val="bullet"/>
      <w:lvlText w:val="-"/>
      <w:lvlJc w:val="left"/>
      <w:pPr>
        <w:tabs>
          <w:tab w:val="num" w:pos="2880"/>
        </w:tabs>
        <w:ind w:left="2880" w:hanging="360"/>
      </w:pPr>
      <w:rPr>
        <w:rFonts w:ascii="Times New Roman" w:hAnsi="Times New Roman" w:hint="default"/>
      </w:rPr>
    </w:lvl>
    <w:lvl w:ilvl="4" w:tplc="875C788A" w:tentative="1">
      <w:start w:val="1"/>
      <w:numFmt w:val="bullet"/>
      <w:lvlText w:val="-"/>
      <w:lvlJc w:val="left"/>
      <w:pPr>
        <w:tabs>
          <w:tab w:val="num" w:pos="3600"/>
        </w:tabs>
        <w:ind w:left="3600" w:hanging="360"/>
      </w:pPr>
      <w:rPr>
        <w:rFonts w:ascii="Times New Roman" w:hAnsi="Times New Roman" w:hint="default"/>
      </w:rPr>
    </w:lvl>
    <w:lvl w:ilvl="5" w:tplc="C9EAC10A" w:tentative="1">
      <w:start w:val="1"/>
      <w:numFmt w:val="bullet"/>
      <w:lvlText w:val="-"/>
      <w:lvlJc w:val="left"/>
      <w:pPr>
        <w:tabs>
          <w:tab w:val="num" w:pos="4320"/>
        </w:tabs>
        <w:ind w:left="4320" w:hanging="360"/>
      </w:pPr>
      <w:rPr>
        <w:rFonts w:ascii="Times New Roman" w:hAnsi="Times New Roman" w:hint="default"/>
      </w:rPr>
    </w:lvl>
    <w:lvl w:ilvl="6" w:tplc="52283076" w:tentative="1">
      <w:start w:val="1"/>
      <w:numFmt w:val="bullet"/>
      <w:lvlText w:val="-"/>
      <w:lvlJc w:val="left"/>
      <w:pPr>
        <w:tabs>
          <w:tab w:val="num" w:pos="5040"/>
        </w:tabs>
        <w:ind w:left="5040" w:hanging="360"/>
      </w:pPr>
      <w:rPr>
        <w:rFonts w:ascii="Times New Roman" w:hAnsi="Times New Roman" w:hint="default"/>
      </w:rPr>
    </w:lvl>
    <w:lvl w:ilvl="7" w:tplc="7BF60C50" w:tentative="1">
      <w:start w:val="1"/>
      <w:numFmt w:val="bullet"/>
      <w:lvlText w:val="-"/>
      <w:lvlJc w:val="left"/>
      <w:pPr>
        <w:tabs>
          <w:tab w:val="num" w:pos="5760"/>
        </w:tabs>
        <w:ind w:left="5760" w:hanging="360"/>
      </w:pPr>
      <w:rPr>
        <w:rFonts w:ascii="Times New Roman" w:hAnsi="Times New Roman" w:hint="default"/>
      </w:rPr>
    </w:lvl>
    <w:lvl w:ilvl="8" w:tplc="A3080DF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F9155E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F9C1508"/>
    <w:multiLevelType w:val="hybridMultilevel"/>
    <w:tmpl w:val="0CDE061A"/>
    <w:lvl w:ilvl="0" w:tplc="03DA1EBC">
      <w:start w:val="1"/>
      <w:numFmt w:val="bullet"/>
      <w:lvlText w:val="-"/>
      <w:lvlJc w:val="left"/>
      <w:pPr>
        <w:ind w:left="720" w:hanging="360"/>
      </w:pPr>
      <w:rPr>
        <w:rFonts w:ascii="Sylfaen" w:hAnsi="Sylfaen" w:cs="Calibri" w:hint="default"/>
        <w:u w:color="D7DF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4D530D"/>
    <w:multiLevelType w:val="hybridMultilevel"/>
    <w:tmpl w:val="C1B0FBEA"/>
    <w:lvl w:ilvl="0" w:tplc="5CCC8562">
      <w:start w:val="1"/>
      <w:numFmt w:val="bullet"/>
      <w:lvlText w:val=""/>
      <w:lvlJc w:val="left"/>
      <w:pPr>
        <w:tabs>
          <w:tab w:val="num" w:pos="720"/>
        </w:tabs>
        <w:ind w:left="720" w:hanging="360"/>
      </w:pPr>
      <w:rPr>
        <w:rFonts w:ascii="Symbol" w:hAnsi="Symbol" w:hint="default"/>
      </w:rPr>
    </w:lvl>
    <w:lvl w:ilvl="1" w:tplc="8B90A0EA" w:tentative="1">
      <w:start w:val="1"/>
      <w:numFmt w:val="bullet"/>
      <w:lvlText w:val="•"/>
      <w:lvlJc w:val="left"/>
      <w:pPr>
        <w:tabs>
          <w:tab w:val="num" w:pos="1440"/>
        </w:tabs>
        <w:ind w:left="1440" w:hanging="360"/>
      </w:pPr>
      <w:rPr>
        <w:rFonts w:ascii="Arial" w:hAnsi="Arial" w:hint="default"/>
      </w:rPr>
    </w:lvl>
    <w:lvl w:ilvl="2" w:tplc="CD62DE64" w:tentative="1">
      <w:start w:val="1"/>
      <w:numFmt w:val="bullet"/>
      <w:lvlText w:val="•"/>
      <w:lvlJc w:val="left"/>
      <w:pPr>
        <w:tabs>
          <w:tab w:val="num" w:pos="2160"/>
        </w:tabs>
        <w:ind w:left="2160" w:hanging="360"/>
      </w:pPr>
      <w:rPr>
        <w:rFonts w:ascii="Arial" w:hAnsi="Arial" w:hint="default"/>
      </w:rPr>
    </w:lvl>
    <w:lvl w:ilvl="3" w:tplc="672C8498" w:tentative="1">
      <w:start w:val="1"/>
      <w:numFmt w:val="bullet"/>
      <w:lvlText w:val="•"/>
      <w:lvlJc w:val="left"/>
      <w:pPr>
        <w:tabs>
          <w:tab w:val="num" w:pos="2880"/>
        </w:tabs>
        <w:ind w:left="2880" w:hanging="360"/>
      </w:pPr>
      <w:rPr>
        <w:rFonts w:ascii="Arial" w:hAnsi="Arial" w:hint="default"/>
      </w:rPr>
    </w:lvl>
    <w:lvl w:ilvl="4" w:tplc="47EA58B2" w:tentative="1">
      <w:start w:val="1"/>
      <w:numFmt w:val="bullet"/>
      <w:lvlText w:val="•"/>
      <w:lvlJc w:val="left"/>
      <w:pPr>
        <w:tabs>
          <w:tab w:val="num" w:pos="3600"/>
        </w:tabs>
        <w:ind w:left="3600" w:hanging="360"/>
      </w:pPr>
      <w:rPr>
        <w:rFonts w:ascii="Arial" w:hAnsi="Arial" w:hint="default"/>
      </w:rPr>
    </w:lvl>
    <w:lvl w:ilvl="5" w:tplc="11D6AEDC" w:tentative="1">
      <w:start w:val="1"/>
      <w:numFmt w:val="bullet"/>
      <w:lvlText w:val="•"/>
      <w:lvlJc w:val="left"/>
      <w:pPr>
        <w:tabs>
          <w:tab w:val="num" w:pos="4320"/>
        </w:tabs>
        <w:ind w:left="4320" w:hanging="360"/>
      </w:pPr>
      <w:rPr>
        <w:rFonts w:ascii="Arial" w:hAnsi="Arial" w:hint="default"/>
      </w:rPr>
    </w:lvl>
    <w:lvl w:ilvl="6" w:tplc="BB9CCAEA" w:tentative="1">
      <w:start w:val="1"/>
      <w:numFmt w:val="bullet"/>
      <w:lvlText w:val="•"/>
      <w:lvlJc w:val="left"/>
      <w:pPr>
        <w:tabs>
          <w:tab w:val="num" w:pos="5040"/>
        </w:tabs>
        <w:ind w:left="5040" w:hanging="360"/>
      </w:pPr>
      <w:rPr>
        <w:rFonts w:ascii="Arial" w:hAnsi="Arial" w:hint="default"/>
      </w:rPr>
    </w:lvl>
    <w:lvl w:ilvl="7" w:tplc="F9942520" w:tentative="1">
      <w:start w:val="1"/>
      <w:numFmt w:val="bullet"/>
      <w:lvlText w:val="•"/>
      <w:lvlJc w:val="left"/>
      <w:pPr>
        <w:tabs>
          <w:tab w:val="num" w:pos="5760"/>
        </w:tabs>
        <w:ind w:left="5760" w:hanging="360"/>
      </w:pPr>
      <w:rPr>
        <w:rFonts w:ascii="Arial" w:hAnsi="Arial" w:hint="default"/>
      </w:rPr>
    </w:lvl>
    <w:lvl w:ilvl="8" w:tplc="C10458D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AF42BBE"/>
    <w:multiLevelType w:val="hybridMultilevel"/>
    <w:tmpl w:val="A4327E9E"/>
    <w:lvl w:ilvl="0" w:tplc="03DA1EBC">
      <w:start w:val="1"/>
      <w:numFmt w:val="bullet"/>
      <w:lvlText w:val="-"/>
      <w:lvlJc w:val="left"/>
      <w:pPr>
        <w:ind w:left="720" w:hanging="360"/>
      </w:pPr>
      <w:rPr>
        <w:rFonts w:ascii="Sylfaen" w:hAnsi="Sylfaen" w:cs="Calibri" w:hint="default"/>
        <w:u w:color="D7DF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D4482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C5A64C2"/>
    <w:multiLevelType w:val="hybridMultilevel"/>
    <w:tmpl w:val="5DBC4E92"/>
    <w:lvl w:ilvl="0" w:tplc="03DA1EBC">
      <w:start w:val="1"/>
      <w:numFmt w:val="bullet"/>
      <w:lvlText w:val="-"/>
      <w:lvlJc w:val="left"/>
      <w:pPr>
        <w:ind w:left="720" w:hanging="360"/>
      </w:pPr>
      <w:rPr>
        <w:rFonts w:ascii="Sylfaen" w:hAnsi="Sylfaen" w:cs="Calibri" w:hint="default"/>
        <w:u w:color="D7DF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4574F2"/>
    <w:multiLevelType w:val="hybridMultilevel"/>
    <w:tmpl w:val="982A0350"/>
    <w:lvl w:ilvl="0" w:tplc="03DA1EBC">
      <w:start w:val="1"/>
      <w:numFmt w:val="bullet"/>
      <w:lvlText w:val="-"/>
      <w:lvlJc w:val="left"/>
      <w:pPr>
        <w:ind w:left="720" w:hanging="360"/>
      </w:pPr>
      <w:rPr>
        <w:rFonts w:ascii="Sylfaen" w:hAnsi="Sylfaen" w:cs="Calibri" w:hint="default"/>
        <w:u w:color="D7DF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7F1EF4"/>
    <w:multiLevelType w:val="hybridMultilevel"/>
    <w:tmpl w:val="334A1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D05462"/>
    <w:multiLevelType w:val="hybridMultilevel"/>
    <w:tmpl w:val="01161B12"/>
    <w:lvl w:ilvl="0" w:tplc="03DA1EBC">
      <w:start w:val="1"/>
      <w:numFmt w:val="bullet"/>
      <w:lvlText w:val="-"/>
      <w:lvlJc w:val="left"/>
      <w:pPr>
        <w:ind w:left="720" w:hanging="360"/>
      </w:pPr>
      <w:rPr>
        <w:rFonts w:ascii="Sylfaen" w:hAnsi="Sylfaen" w:cs="Calibri" w:hint="default"/>
        <w:u w:color="D7DF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17"/>
  </w:num>
  <w:num w:numId="4">
    <w:abstractNumId w:val="25"/>
  </w:num>
  <w:num w:numId="5">
    <w:abstractNumId w:val="2"/>
  </w:num>
  <w:num w:numId="6">
    <w:abstractNumId w:val="11"/>
  </w:num>
  <w:num w:numId="7">
    <w:abstractNumId w:val="10"/>
  </w:num>
  <w:num w:numId="8">
    <w:abstractNumId w:val="20"/>
  </w:num>
  <w:num w:numId="9">
    <w:abstractNumId w:val="16"/>
  </w:num>
  <w:num w:numId="10">
    <w:abstractNumId w:val="9"/>
  </w:num>
  <w:num w:numId="11">
    <w:abstractNumId w:val="8"/>
    <w:lvlOverride w:ilvl="0">
      <w:startOverride w:val="1"/>
    </w:lvlOverride>
    <w:lvlOverride w:ilvl="1"/>
    <w:lvlOverride w:ilvl="2"/>
    <w:lvlOverride w:ilvl="3"/>
    <w:lvlOverride w:ilvl="4"/>
    <w:lvlOverride w:ilvl="5"/>
    <w:lvlOverride w:ilvl="6"/>
    <w:lvlOverride w:ilvl="7"/>
    <w:lvlOverride w:ilvl="8"/>
  </w:num>
  <w:num w:numId="12">
    <w:abstractNumId w:val="24"/>
  </w:num>
  <w:num w:numId="13">
    <w:abstractNumId w:val="8"/>
  </w:num>
  <w:num w:numId="14">
    <w:abstractNumId w:val="3"/>
  </w:num>
  <w:num w:numId="15">
    <w:abstractNumId w:val="12"/>
  </w:num>
  <w:num w:numId="16">
    <w:abstractNumId w:val="18"/>
  </w:num>
  <w:num w:numId="17">
    <w:abstractNumId w:val="23"/>
  </w:num>
  <w:num w:numId="18">
    <w:abstractNumId w:val="4"/>
  </w:num>
  <w:num w:numId="19">
    <w:abstractNumId w:val="5"/>
  </w:num>
  <w:num w:numId="20">
    <w:abstractNumId w:val="13"/>
  </w:num>
  <w:num w:numId="21">
    <w:abstractNumId w:val="22"/>
  </w:num>
  <w:num w:numId="22">
    <w:abstractNumId w:val="15"/>
  </w:num>
  <w:num w:numId="23">
    <w:abstractNumId w:val="0"/>
  </w:num>
  <w:num w:numId="24">
    <w:abstractNumId w:val="14"/>
  </w:num>
  <w:num w:numId="25">
    <w:abstractNumId w:val="1"/>
  </w:num>
  <w:num w:numId="26">
    <w:abstractNumId w:val="7"/>
  </w:num>
  <w:num w:numId="27">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EyNTcxMTI2MzY2NTFQ0lEKTi0uzszPAykwNK0FAATw8qctAAAA"/>
  </w:docVars>
  <w:rsids>
    <w:rsidRoot w:val="00307121"/>
    <w:rsid w:val="00001467"/>
    <w:rsid w:val="00005718"/>
    <w:rsid w:val="00007053"/>
    <w:rsid w:val="00012B38"/>
    <w:rsid w:val="00016488"/>
    <w:rsid w:val="00020753"/>
    <w:rsid w:val="00020981"/>
    <w:rsid w:val="00020A67"/>
    <w:rsid w:val="00025AA2"/>
    <w:rsid w:val="000266E5"/>
    <w:rsid w:val="00031F39"/>
    <w:rsid w:val="00036942"/>
    <w:rsid w:val="00036D45"/>
    <w:rsid w:val="000401B9"/>
    <w:rsid w:val="0004253D"/>
    <w:rsid w:val="0004311E"/>
    <w:rsid w:val="000443D8"/>
    <w:rsid w:val="00044C29"/>
    <w:rsid w:val="00044F9D"/>
    <w:rsid w:val="00046F21"/>
    <w:rsid w:val="000537DA"/>
    <w:rsid w:val="00060729"/>
    <w:rsid w:val="00063E82"/>
    <w:rsid w:val="000674BE"/>
    <w:rsid w:val="0007048B"/>
    <w:rsid w:val="000709DF"/>
    <w:rsid w:val="00076FC1"/>
    <w:rsid w:val="00077C71"/>
    <w:rsid w:val="00091010"/>
    <w:rsid w:val="000956C4"/>
    <w:rsid w:val="000961D0"/>
    <w:rsid w:val="000A24A2"/>
    <w:rsid w:val="000A6A32"/>
    <w:rsid w:val="000B0789"/>
    <w:rsid w:val="000B184E"/>
    <w:rsid w:val="000B3B57"/>
    <w:rsid w:val="000B4FD7"/>
    <w:rsid w:val="000B5FBB"/>
    <w:rsid w:val="000C0259"/>
    <w:rsid w:val="000C4691"/>
    <w:rsid w:val="000C5C45"/>
    <w:rsid w:val="000C6254"/>
    <w:rsid w:val="000D190D"/>
    <w:rsid w:val="000E1367"/>
    <w:rsid w:val="000E587C"/>
    <w:rsid w:val="000F2972"/>
    <w:rsid w:val="000F30B2"/>
    <w:rsid w:val="000F3852"/>
    <w:rsid w:val="000F5A95"/>
    <w:rsid w:val="000F5AA9"/>
    <w:rsid w:val="000F672E"/>
    <w:rsid w:val="0010179D"/>
    <w:rsid w:val="00102204"/>
    <w:rsid w:val="00105968"/>
    <w:rsid w:val="001072DE"/>
    <w:rsid w:val="00107D66"/>
    <w:rsid w:val="001141DB"/>
    <w:rsid w:val="0011667E"/>
    <w:rsid w:val="001345E7"/>
    <w:rsid w:val="00135981"/>
    <w:rsid w:val="0014131D"/>
    <w:rsid w:val="00143E19"/>
    <w:rsid w:val="0014798C"/>
    <w:rsid w:val="001479FC"/>
    <w:rsid w:val="00151DBC"/>
    <w:rsid w:val="001547F6"/>
    <w:rsid w:val="00156591"/>
    <w:rsid w:val="00160B21"/>
    <w:rsid w:val="00161CBF"/>
    <w:rsid w:val="00162A87"/>
    <w:rsid w:val="00162EB1"/>
    <w:rsid w:val="00170261"/>
    <w:rsid w:val="00171057"/>
    <w:rsid w:val="00171C79"/>
    <w:rsid w:val="00172AEC"/>
    <w:rsid w:val="00172B61"/>
    <w:rsid w:val="001735EB"/>
    <w:rsid w:val="00174DCB"/>
    <w:rsid w:val="00184232"/>
    <w:rsid w:val="00185A4D"/>
    <w:rsid w:val="00185B2D"/>
    <w:rsid w:val="001879C4"/>
    <w:rsid w:val="00187A60"/>
    <w:rsid w:val="00190E96"/>
    <w:rsid w:val="00191C40"/>
    <w:rsid w:val="00192B90"/>
    <w:rsid w:val="00193A95"/>
    <w:rsid w:val="00195FCA"/>
    <w:rsid w:val="00197F8F"/>
    <w:rsid w:val="001A0112"/>
    <w:rsid w:val="001A2073"/>
    <w:rsid w:val="001A3F39"/>
    <w:rsid w:val="001A6A0E"/>
    <w:rsid w:val="001A7EED"/>
    <w:rsid w:val="001B03C5"/>
    <w:rsid w:val="001B0D80"/>
    <w:rsid w:val="001B1DF4"/>
    <w:rsid w:val="001B2499"/>
    <w:rsid w:val="001B26AD"/>
    <w:rsid w:val="001B3990"/>
    <w:rsid w:val="001C2574"/>
    <w:rsid w:val="001C2EB1"/>
    <w:rsid w:val="001C360F"/>
    <w:rsid w:val="001C5038"/>
    <w:rsid w:val="001C58FA"/>
    <w:rsid w:val="001C5EE0"/>
    <w:rsid w:val="001D0BB4"/>
    <w:rsid w:val="001D2337"/>
    <w:rsid w:val="001D3175"/>
    <w:rsid w:val="001D3259"/>
    <w:rsid w:val="001D7CA8"/>
    <w:rsid w:val="001E0654"/>
    <w:rsid w:val="001E0BB9"/>
    <w:rsid w:val="001E0D7F"/>
    <w:rsid w:val="001E29FB"/>
    <w:rsid w:val="001E3E37"/>
    <w:rsid w:val="001F1649"/>
    <w:rsid w:val="001F2E74"/>
    <w:rsid w:val="001F3DC1"/>
    <w:rsid w:val="001F48DC"/>
    <w:rsid w:val="001F64A1"/>
    <w:rsid w:val="001F6CE0"/>
    <w:rsid w:val="001F7418"/>
    <w:rsid w:val="00204444"/>
    <w:rsid w:val="00213478"/>
    <w:rsid w:val="00214CB8"/>
    <w:rsid w:val="002169CA"/>
    <w:rsid w:val="00222227"/>
    <w:rsid w:val="00222DCD"/>
    <w:rsid w:val="00227DFE"/>
    <w:rsid w:val="0023121B"/>
    <w:rsid w:val="002316FE"/>
    <w:rsid w:val="002323CE"/>
    <w:rsid w:val="00232462"/>
    <w:rsid w:val="002326DB"/>
    <w:rsid w:val="002351FC"/>
    <w:rsid w:val="0023594E"/>
    <w:rsid w:val="002379B8"/>
    <w:rsid w:val="00241199"/>
    <w:rsid w:val="00242577"/>
    <w:rsid w:val="002438EE"/>
    <w:rsid w:val="00243FED"/>
    <w:rsid w:val="00243FFB"/>
    <w:rsid w:val="00244374"/>
    <w:rsid w:val="00244454"/>
    <w:rsid w:val="00245D87"/>
    <w:rsid w:val="00246B04"/>
    <w:rsid w:val="00250ACF"/>
    <w:rsid w:val="00252A9D"/>
    <w:rsid w:val="00261DE5"/>
    <w:rsid w:val="002628E5"/>
    <w:rsid w:val="002642AB"/>
    <w:rsid w:val="00265991"/>
    <w:rsid w:val="00267D8F"/>
    <w:rsid w:val="00271202"/>
    <w:rsid w:val="002744EC"/>
    <w:rsid w:val="00276361"/>
    <w:rsid w:val="002828D9"/>
    <w:rsid w:val="00283AD3"/>
    <w:rsid w:val="0029033D"/>
    <w:rsid w:val="0029388B"/>
    <w:rsid w:val="00296471"/>
    <w:rsid w:val="00297B91"/>
    <w:rsid w:val="002A0CC4"/>
    <w:rsid w:val="002A3F22"/>
    <w:rsid w:val="002A5483"/>
    <w:rsid w:val="002B0D6D"/>
    <w:rsid w:val="002B145F"/>
    <w:rsid w:val="002B68A5"/>
    <w:rsid w:val="002B7450"/>
    <w:rsid w:val="002C0C6D"/>
    <w:rsid w:val="002D1C42"/>
    <w:rsid w:val="002D2C9A"/>
    <w:rsid w:val="002E0E80"/>
    <w:rsid w:val="002E3322"/>
    <w:rsid w:val="002F3472"/>
    <w:rsid w:val="002F5E46"/>
    <w:rsid w:val="002F737B"/>
    <w:rsid w:val="00301DA7"/>
    <w:rsid w:val="00307121"/>
    <w:rsid w:val="00307D04"/>
    <w:rsid w:val="003135B3"/>
    <w:rsid w:val="003149EA"/>
    <w:rsid w:val="00317E08"/>
    <w:rsid w:val="00326CA2"/>
    <w:rsid w:val="00327E1C"/>
    <w:rsid w:val="0033067F"/>
    <w:rsid w:val="0033090F"/>
    <w:rsid w:val="0033114C"/>
    <w:rsid w:val="00332100"/>
    <w:rsid w:val="00334AEB"/>
    <w:rsid w:val="00335537"/>
    <w:rsid w:val="003357A9"/>
    <w:rsid w:val="0034674F"/>
    <w:rsid w:val="00350B9B"/>
    <w:rsid w:val="00350D2A"/>
    <w:rsid w:val="00351AF8"/>
    <w:rsid w:val="0035254F"/>
    <w:rsid w:val="00354208"/>
    <w:rsid w:val="00354883"/>
    <w:rsid w:val="00354A27"/>
    <w:rsid w:val="00355CC9"/>
    <w:rsid w:val="00356226"/>
    <w:rsid w:val="003565F5"/>
    <w:rsid w:val="00374CF6"/>
    <w:rsid w:val="00380DD0"/>
    <w:rsid w:val="0038274E"/>
    <w:rsid w:val="00383060"/>
    <w:rsid w:val="0038319E"/>
    <w:rsid w:val="00383CC2"/>
    <w:rsid w:val="003846FA"/>
    <w:rsid w:val="00384CAD"/>
    <w:rsid w:val="003874AE"/>
    <w:rsid w:val="00387A12"/>
    <w:rsid w:val="003A0ACA"/>
    <w:rsid w:val="003A0E85"/>
    <w:rsid w:val="003A1B62"/>
    <w:rsid w:val="003A2C08"/>
    <w:rsid w:val="003A339A"/>
    <w:rsid w:val="003A5754"/>
    <w:rsid w:val="003B03BA"/>
    <w:rsid w:val="003B2383"/>
    <w:rsid w:val="003B23E0"/>
    <w:rsid w:val="003B344A"/>
    <w:rsid w:val="003B4775"/>
    <w:rsid w:val="003C26D4"/>
    <w:rsid w:val="003C2954"/>
    <w:rsid w:val="003D11AC"/>
    <w:rsid w:val="003D287D"/>
    <w:rsid w:val="003D7788"/>
    <w:rsid w:val="003E0876"/>
    <w:rsid w:val="003E36DE"/>
    <w:rsid w:val="003E49D3"/>
    <w:rsid w:val="003E5BE8"/>
    <w:rsid w:val="003F2C2D"/>
    <w:rsid w:val="003F4806"/>
    <w:rsid w:val="00401596"/>
    <w:rsid w:val="00402342"/>
    <w:rsid w:val="00402C76"/>
    <w:rsid w:val="00403F48"/>
    <w:rsid w:val="00405DB1"/>
    <w:rsid w:val="004064B0"/>
    <w:rsid w:val="004100E7"/>
    <w:rsid w:val="00410992"/>
    <w:rsid w:val="00410FA1"/>
    <w:rsid w:val="00411D7B"/>
    <w:rsid w:val="00420082"/>
    <w:rsid w:val="00420188"/>
    <w:rsid w:val="004213DF"/>
    <w:rsid w:val="004243A9"/>
    <w:rsid w:val="00424666"/>
    <w:rsid w:val="00431113"/>
    <w:rsid w:val="00434325"/>
    <w:rsid w:val="004371D0"/>
    <w:rsid w:val="0044150E"/>
    <w:rsid w:val="0044293F"/>
    <w:rsid w:val="00443E0F"/>
    <w:rsid w:val="00446095"/>
    <w:rsid w:val="004500DF"/>
    <w:rsid w:val="00452E44"/>
    <w:rsid w:val="00456A2D"/>
    <w:rsid w:val="00457567"/>
    <w:rsid w:val="00457C4D"/>
    <w:rsid w:val="00462C0A"/>
    <w:rsid w:val="0046348D"/>
    <w:rsid w:val="0046691A"/>
    <w:rsid w:val="00467D82"/>
    <w:rsid w:val="0048313E"/>
    <w:rsid w:val="004836E3"/>
    <w:rsid w:val="00495A55"/>
    <w:rsid w:val="004966F6"/>
    <w:rsid w:val="004A437D"/>
    <w:rsid w:val="004A56B0"/>
    <w:rsid w:val="004B0B5B"/>
    <w:rsid w:val="004B0E43"/>
    <w:rsid w:val="004B1166"/>
    <w:rsid w:val="004B4175"/>
    <w:rsid w:val="004B6801"/>
    <w:rsid w:val="004B7556"/>
    <w:rsid w:val="004C02FE"/>
    <w:rsid w:val="004C2849"/>
    <w:rsid w:val="004C55BF"/>
    <w:rsid w:val="004C63EB"/>
    <w:rsid w:val="004C7725"/>
    <w:rsid w:val="004D5210"/>
    <w:rsid w:val="004E2E5E"/>
    <w:rsid w:val="004E2EF5"/>
    <w:rsid w:val="004E60AE"/>
    <w:rsid w:val="004E7454"/>
    <w:rsid w:val="004F0691"/>
    <w:rsid w:val="004F239E"/>
    <w:rsid w:val="004F28A9"/>
    <w:rsid w:val="004F6A4E"/>
    <w:rsid w:val="004F6F4A"/>
    <w:rsid w:val="00502A2B"/>
    <w:rsid w:val="00502D26"/>
    <w:rsid w:val="00503231"/>
    <w:rsid w:val="005035AB"/>
    <w:rsid w:val="00505875"/>
    <w:rsid w:val="0050601C"/>
    <w:rsid w:val="005105CD"/>
    <w:rsid w:val="00515AD4"/>
    <w:rsid w:val="0051680C"/>
    <w:rsid w:val="005200DA"/>
    <w:rsid w:val="005211CB"/>
    <w:rsid w:val="005219B3"/>
    <w:rsid w:val="005227D1"/>
    <w:rsid w:val="0052481D"/>
    <w:rsid w:val="005317D1"/>
    <w:rsid w:val="00532EC0"/>
    <w:rsid w:val="0053330B"/>
    <w:rsid w:val="00537013"/>
    <w:rsid w:val="0053702F"/>
    <w:rsid w:val="00537E0C"/>
    <w:rsid w:val="00542D93"/>
    <w:rsid w:val="0054397B"/>
    <w:rsid w:val="00551739"/>
    <w:rsid w:val="00553D01"/>
    <w:rsid w:val="00554419"/>
    <w:rsid w:val="00556A7E"/>
    <w:rsid w:val="005574D8"/>
    <w:rsid w:val="005605E2"/>
    <w:rsid w:val="005628BC"/>
    <w:rsid w:val="0056542A"/>
    <w:rsid w:val="00566759"/>
    <w:rsid w:val="005733AC"/>
    <w:rsid w:val="005755E3"/>
    <w:rsid w:val="00584158"/>
    <w:rsid w:val="00590F5D"/>
    <w:rsid w:val="00594A05"/>
    <w:rsid w:val="00596A76"/>
    <w:rsid w:val="005A08D3"/>
    <w:rsid w:val="005A0B38"/>
    <w:rsid w:val="005A3881"/>
    <w:rsid w:val="005A3EF5"/>
    <w:rsid w:val="005A60B9"/>
    <w:rsid w:val="005B13DE"/>
    <w:rsid w:val="005B41DC"/>
    <w:rsid w:val="005B47AB"/>
    <w:rsid w:val="005C0867"/>
    <w:rsid w:val="005C3276"/>
    <w:rsid w:val="005C6C25"/>
    <w:rsid w:val="005C7883"/>
    <w:rsid w:val="005D18D0"/>
    <w:rsid w:val="005D5BB7"/>
    <w:rsid w:val="005E0847"/>
    <w:rsid w:val="005E0FCE"/>
    <w:rsid w:val="005E328E"/>
    <w:rsid w:val="005E5C52"/>
    <w:rsid w:val="005E76B6"/>
    <w:rsid w:val="005F481B"/>
    <w:rsid w:val="005F526A"/>
    <w:rsid w:val="00600CAA"/>
    <w:rsid w:val="006021C5"/>
    <w:rsid w:val="006049F8"/>
    <w:rsid w:val="00604DB7"/>
    <w:rsid w:val="0060508A"/>
    <w:rsid w:val="00611D81"/>
    <w:rsid w:val="00613853"/>
    <w:rsid w:val="00615BE9"/>
    <w:rsid w:val="006164E9"/>
    <w:rsid w:val="00624544"/>
    <w:rsid w:val="006260E1"/>
    <w:rsid w:val="006274E3"/>
    <w:rsid w:val="006318B2"/>
    <w:rsid w:val="00631E4A"/>
    <w:rsid w:val="00637B14"/>
    <w:rsid w:val="00637FF9"/>
    <w:rsid w:val="00642CAF"/>
    <w:rsid w:val="00644EE7"/>
    <w:rsid w:val="00647493"/>
    <w:rsid w:val="00652E28"/>
    <w:rsid w:val="0065344C"/>
    <w:rsid w:val="006551AE"/>
    <w:rsid w:val="00656144"/>
    <w:rsid w:val="006628C9"/>
    <w:rsid w:val="00663FC3"/>
    <w:rsid w:val="00667360"/>
    <w:rsid w:val="0067131D"/>
    <w:rsid w:val="006741B0"/>
    <w:rsid w:val="00676CF2"/>
    <w:rsid w:val="0067763E"/>
    <w:rsid w:val="00680DBC"/>
    <w:rsid w:val="00685296"/>
    <w:rsid w:val="006869D8"/>
    <w:rsid w:val="00686E07"/>
    <w:rsid w:val="00690D50"/>
    <w:rsid w:val="0069415D"/>
    <w:rsid w:val="00695A21"/>
    <w:rsid w:val="00696AE4"/>
    <w:rsid w:val="00697711"/>
    <w:rsid w:val="006A17BC"/>
    <w:rsid w:val="006A23FA"/>
    <w:rsid w:val="006A4774"/>
    <w:rsid w:val="006A59FB"/>
    <w:rsid w:val="006A7511"/>
    <w:rsid w:val="006B3E07"/>
    <w:rsid w:val="006B76AE"/>
    <w:rsid w:val="006B7847"/>
    <w:rsid w:val="006B7E4A"/>
    <w:rsid w:val="006B7EC1"/>
    <w:rsid w:val="006C1AA4"/>
    <w:rsid w:val="006C2571"/>
    <w:rsid w:val="006C5978"/>
    <w:rsid w:val="006C6B77"/>
    <w:rsid w:val="006D24D3"/>
    <w:rsid w:val="006D30A6"/>
    <w:rsid w:val="006D3505"/>
    <w:rsid w:val="006E0DEA"/>
    <w:rsid w:val="006E18CB"/>
    <w:rsid w:val="006E2DA8"/>
    <w:rsid w:val="006E2E86"/>
    <w:rsid w:val="006E5BBF"/>
    <w:rsid w:val="006F0B59"/>
    <w:rsid w:val="006F0F29"/>
    <w:rsid w:val="006F247C"/>
    <w:rsid w:val="006F59A9"/>
    <w:rsid w:val="006F6F1B"/>
    <w:rsid w:val="00700E3D"/>
    <w:rsid w:val="007021CF"/>
    <w:rsid w:val="00702D94"/>
    <w:rsid w:val="00705420"/>
    <w:rsid w:val="007079DE"/>
    <w:rsid w:val="007108C6"/>
    <w:rsid w:val="007122B5"/>
    <w:rsid w:val="00712FBD"/>
    <w:rsid w:val="00714A29"/>
    <w:rsid w:val="0071538F"/>
    <w:rsid w:val="00717E49"/>
    <w:rsid w:val="00720003"/>
    <w:rsid w:val="007219C6"/>
    <w:rsid w:val="0072265A"/>
    <w:rsid w:val="00726A94"/>
    <w:rsid w:val="00727540"/>
    <w:rsid w:val="007317FF"/>
    <w:rsid w:val="00740943"/>
    <w:rsid w:val="00741463"/>
    <w:rsid w:val="00742AC8"/>
    <w:rsid w:val="00744ECA"/>
    <w:rsid w:val="0074623B"/>
    <w:rsid w:val="00747BDB"/>
    <w:rsid w:val="00750725"/>
    <w:rsid w:val="00753901"/>
    <w:rsid w:val="00764759"/>
    <w:rsid w:val="0076753F"/>
    <w:rsid w:val="007709D1"/>
    <w:rsid w:val="00770A54"/>
    <w:rsid w:val="00771B00"/>
    <w:rsid w:val="0077292A"/>
    <w:rsid w:val="007876FF"/>
    <w:rsid w:val="00790547"/>
    <w:rsid w:val="0079272A"/>
    <w:rsid w:val="00792FD0"/>
    <w:rsid w:val="00793D81"/>
    <w:rsid w:val="0079553D"/>
    <w:rsid w:val="00795F55"/>
    <w:rsid w:val="00796681"/>
    <w:rsid w:val="007A073B"/>
    <w:rsid w:val="007A1680"/>
    <w:rsid w:val="007A26FA"/>
    <w:rsid w:val="007A3936"/>
    <w:rsid w:val="007A5830"/>
    <w:rsid w:val="007B1E6C"/>
    <w:rsid w:val="007C0BFD"/>
    <w:rsid w:val="007C1F43"/>
    <w:rsid w:val="007C3F5F"/>
    <w:rsid w:val="007D4164"/>
    <w:rsid w:val="007E1609"/>
    <w:rsid w:val="007E4151"/>
    <w:rsid w:val="007E4356"/>
    <w:rsid w:val="007E641D"/>
    <w:rsid w:val="007F0682"/>
    <w:rsid w:val="007F25EC"/>
    <w:rsid w:val="007F281B"/>
    <w:rsid w:val="007F3E3B"/>
    <w:rsid w:val="007F3F80"/>
    <w:rsid w:val="007F4197"/>
    <w:rsid w:val="007F42BC"/>
    <w:rsid w:val="007F52DA"/>
    <w:rsid w:val="0080126B"/>
    <w:rsid w:val="0080559E"/>
    <w:rsid w:val="00806E65"/>
    <w:rsid w:val="00812781"/>
    <w:rsid w:val="00817FF1"/>
    <w:rsid w:val="00820B80"/>
    <w:rsid w:val="00822AD2"/>
    <w:rsid w:val="00826A05"/>
    <w:rsid w:val="008276DE"/>
    <w:rsid w:val="00831120"/>
    <w:rsid w:val="0083271D"/>
    <w:rsid w:val="00833219"/>
    <w:rsid w:val="00836229"/>
    <w:rsid w:val="00837E21"/>
    <w:rsid w:val="008433C7"/>
    <w:rsid w:val="00846F2F"/>
    <w:rsid w:val="008507A1"/>
    <w:rsid w:val="008512AD"/>
    <w:rsid w:val="00851A6F"/>
    <w:rsid w:val="00855245"/>
    <w:rsid w:val="0086793A"/>
    <w:rsid w:val="00867A7D"/>
    <w:rsid w:val="008734FE"/>
    <w:rsid w:val="00877BB8"/>
    <w:rsid w:val="008825E1"/>
    <w:rsid w:val="00883DFE"/>
    <w:rsid w:val="00885A10"/>
    <w:rsid w:val="00887C13"/>
    <w:rsid w:val="00890BC0"/>
    <w:rsid w:val="00893C84"/>
    <w:rsid w:val="00894F55"/>
    <w:rsid w:val="00896FA3"/>
    <w:rsid w:val="008A54A7"/>
    <w:rsid w:val="008A7778"/>
    <w:rsid w:val="008B4351"/>
    <w:rsid w:val="008B52B8"/>
    <w:rsid w:val="008B6441"/>
    <w:rsid w:val="008C1979"/>
    <w:rsid w:val="008D13B2"/>
    <w:rsid w:val="008D15E3"/>
    <w:rsid w:val="008D2C19"/>
    <w:rsid w:val="008D3301"/>
    <w:rsid w:val="008D56EE"/>
    <w:rsid w:val="008D578B"/>
    <w:rsid w:val="008D605D"/>
    <w:rsid w:val="008D745F"/>
    <w:rsid w:val="008E30E9"/>
    <w:rsid w:val="008E7B59"/>
    <w:rsid w:val="008F150A"/>
    <w:rsid w:val="008F6556"/>
    <w:rsid w:val="00914419"/>
    <w:rsid w:val="009147F1"/>
    <w:rsid w:val="00914A06"/>
    <w:rsid w:val="00915A45"/>
    <w:rsid w:val="00920795"/>
    <w:rsid w:val="00920923"/>
    <w:rsid w:val="00923D80"/>
    <w:rsid w:val="009304C7"/>
    <w:rsid w:val="009324BE"/>
    <w:rsid w:val="0093431A"/>
    <w:rsid w:val="00934355"/>
    <w:rsid w:val="00935770"/>
    <w:rsid w:val="00936AD2"/>
    <w:rsid w:val="00937B69"/>
    <w:rsid w:val="009451E5"/>
    <w:rsid w:val="00947F2C"/>
    <w:rsid w:val="009555A6"/>
    <w:rsid w:val="009561E3"/>
    <w:rsid w:val="00957B83"/>
    <w:rsid w:val="00961CC5"/>
    <w:rsid w:val="00961D3D"/>
    <w:rsid w:val="00962E80"/>
    <w:rsid w:val="0096311A"/>
    <w:rsid w:val="00965D8A"/>
    <w:rsid w:val="00974654"/>
    <w:rsid w:val="0097652B"/>
    <w:rsid w:val="0097779A"/>
    <w:rsid w:val="00977FBA"/>
    <w:rsid w:val="00981E3A"/>
    <w:rsid w:val="00982954"/>
    <w:rsid w:val="00982AEC"/>
    <w:rsid w:val="00983F4E"/>
    <w:rsid w:val="009853D9"/>
    <w:rsid w:val="009936BA"/>
    <w:rsid w:val="00997168"/>
    <w:rsid w:val="009A0199"/>
    <w:rsid w:val="009A247B"/>
    <w:rsid w:val="009A2C66"/>
    <w:rsid w:val="009A2F17"/>
    <w:rsid w:val="009A3FB7"/>
    <w:rsid w:val="009A75BE"/>
    <w:rsid w:val="009A7862"/>
    <w:rsid w:val="009B5FD1"/>
    <w:rsid w:val="009C2DD0"/>
    <w:rsid w:val="009C3D30"/>
    <w:rsid w:val="009C42B4"/>
    <w:rsid w:val="009C562F"/>
    <w:rsid w:val="009C5EF2"/>
    <w:rsid w:val="009C702D"/>
    <w:rsid w:val="009D6B96"/>
    <w:rsid w:val="009D7DD7"/>
    <w:rsid w:val="009E1CBC"/>
    <w:rsid w:val="009E55A9"/>
    <w:rsid w:val="009E5C03"/>
    <w:rsid w:val="009E77B6"/>
    <w:rsid w:val="009F0B49"/>
    <w:rsid w:val="009F307D"/>
    <w:rsid w:val="009F5F85"/>
    <w:rsid w:val="009F602A"/>
    <w:rsid w:val="009F65CF"/>
    <w:rsid w:val="009F6711"/>
    <w:rsid w:val="009F7B11"/>
    <w:rsid w:val="00A00B39"/>
    <w:rsid w:val="00A10337"/>
    <w:rsid w:val="00A10566"/>
    <w:rsid w:val="00A10DD7"/>
    <w:rsid w:val="00A115F5"/>
    <w:rsid w:val="00A127EF"/>
    <w:rsid w:val="00A130E2"/>
    <w:rsid w:val="00A16C98"/>
    <w:rsid w:val="00A2279F"/>
    <w:rsid w:val="00A23E2B"/>
    <w:rsid w:val="00A2494C"/>
    <w:rsid w:val="00A31B9E"/>
    <w:rsid w:val="00A32002"/>
    <w:rsid w:val="00A330F4"/>
    <w:rsid w:val="00A33AFC"/>
    <w:rsid w:val="00A33F10"/>
    <w:rsid w:val="00A354A9"/>
    <w:rsid w:val="00A3587B"/>
    <w:rsid w:val="00A35BB1"/>
    <w:rsid w:val="00A40EEF"/>
    <w:rsid w:val="00A43EAD"/>
    <w:rsid w:val="00A44CF3"/>
    <w:rsid w:val="00A45DD3"/>
    <w:rsid w:val="00A46442"/>
    <w:rsid w:val="00A511A8"/>
    <w:rsid w:val="00A5127A"/>
    <w:rsid w:val="00A523CE"/>
    <w:rsid w:val="00A54F74"/>
    <w:rsid w:val="00A573DB"/>
    <w:rsid w:val="00A64C96"/>
    <w:rsid w:val="00A64DDE"/>
    <w:rsid w:val="00A72486"/>
    <w:rsid w:val="00A7529D"/>
    <w:rsid w:val="00A774E5"/>
    <w:rsid w:val="00A845CA"/>
    <w:rsid w:val="00A85864"/>
    <w:rsid w:val="00A8614D"/>
    <w:rsid w:val="00A91326"/>
    <w:rsid w:val="00A942D0"/>
    <w:rsid w:val="00A94A3C"/>
    <w:rsid w:val="00A955B6"/>
    <w:rsid w:val="00A96B91"/>
    <w:rsid w:val="00AA2378"/>
    <w:rsid w:val="00AA3497"/>
    <w:rsid w:val="00AA34F2"/>
    <w:rsid w:val="00AA4492"/>
    <w:rsid w:val="00AA521B"/>
    <w:rsid w:val="00AB36E5"/>
    <w:rsid w:val="00AB6DC7"/>
    <w:rsid w:val="00AB6EAA"/>
    <w:rsid w:val="00AC1E4A"/>
    <w:rsid w:val="00AC5857"/>
    <w:rsid w:val="00AC6490"/>
    <w:rsid w:val="00AC7197"/>
    <w:rsid w:val="00AD050F"/>
    <w:rsid w:val="00AD0AC9"/>
    <w:rsid w:val="00AD0DB5"/>
    <w:rsid w:val="00AD2FBD"/>
    <w:rsid w:val="00AE1127"/>
    <w:rsid w:val="00AE12EB"/>
    <w:rsid w:val="00AE15C1"/>
    <w:rsid w:val="00AE165E"/>
    <w:rsid w:val="00AE3F3A"/>
    <w:rsid w:val="00AF12E8"/>
    <w:rsid w:val="00AF305B"/>
    <w:rsid w:val="00AF3564"/>
    <w:rsid w:val="00AF49D3"/>
    <w:rsid w:val="00AF5044"/>
    <w:rsid w:val="00AF6C86"/>
    <w:rsid w:val="00B00231"/>
    <w:rsid w:val="00B03F18"/>
    <w:rsid w:val="00B0441C"/>
    <w:rsid w:val="00B04DE6"/>
    <w:rsid w:val="00B1282B"/>
    <w:rsid w:val="00B1386F"/>
    <w:rsid w:val="00B14AC1"/>
    <w:rsid w:val="00B21EB6"/>
    <w:rsid w:val="00B2322D"/>
    <w:rsid w:val="00B32726"/>
    <w:rsid w:val="00B35352"/>
    <w:rsid w:val="00B3563F"/>
    <w:rsid w:val="00B43352"/>
    <w:rsid w:val="00B51300"/>
    <w:rsid w:val="00B5292C"/>
    <w:rsid w:val="00B53570"/>
    <w:rsid w:val="00B57466"/>
    <w:rsid w:val="00B608C1"/>
    <w:rsid w:val="00B6647E"/>
    <w:rsid w:val="00B706E4"/>
    <w:rsid w:val="00B70D97"/>
    <w:rsid w:val="00B720BD"/>
    <w:rsid w:val="00B72F65"/>
    <w:rsid w:val="00B73749"/>
    <w:rsid w:val="00B73A64"/>
    <w:rsid w:val="00B75803"/>
    <w:rsid w:val="00B75976"/>
    <w:rsid w:val="00B7614E"/>
    <w:rsid w:val="00B76CD3"/>
    <w:rsid w:val="00B80A52"/>
    <w:rsid w:val="00B82A1F"/>
    <w:rsid w:val="00B86F14"/>
    <w:rsid w:val="00B96369"/>
    <w:rsid w:val="00BA33F8"/>
    <w:rsid w:val="00BA57C5"/>
    <w:rsid w:val="00BA66EA"/>
    <w:rsid w:val="00BA6BF1"/>
    <w:rsid w:val="00BA7147"/>
    <w:rsid w:val="00BB110B"/>
    <w:rsid w:val="00BB5CA8"/>
    <w:rsid w:val="00BB6C49"/>
    <w:rsid w:val="00BD036E"/>
    <w:rsid w:val="00BD5131"/>
    <w:rsid w:val="00BD68E3"/>
    <w:rsid w:val="00BD775A"/>
    <w:rsid w:val="00BE0095"/>
    <w:rsid w:val="00BE385D"/>
    <w:rsid w:val="00BE3BE1"/>
    <w:rsid w:val="00BE3E61"/>
    <w:rsid w:val="00BE4BA6"/>
    <w:rsid w:val="00BE545B"/>
    <w:rsid w:val="00BE5EAD"/>
    <w:rsid w:val="00BF2C0A"/>
    <w:rsid w:val="00BF5074"/>
    <w:rsid w:val="00BF5790"/>
    <w:rsid w:val="00C0050A"/>
    <w:rsid w:val="00C17262"/>
    <w:rsid w:val="00C179D0"/>
    <w:rsid w:val="00C17A91"/>
    <w:rsid w:val="00C203E2"/>
    <w:rsid w:val="00C3171B"/>
    <w:rsid w:val="00C34D9F"/>
    <w:rsid w:val="00C34E42"/>
    <w:rsid w:val="00C427C7"/>
    <w:rsid w:val="00C436F7"/>
    <w:rsid w:val="00C444B5"/>
    <w:rsid w:val="00C463D2"/>
    <w:rsid w:val="00C53317"/>
    <w:rsid w:val="00C53D83"/>
    <w:rsid w:val="00C55ABB"/>
    <w:rsid w:val="00C56128"/>
    <w:rsid w:val="00C60422"/>
    <w:rsid w:val="00C644BE"/>
    <w:rsid w:val="00C64592"/>
    <w:rsid w:val="00C66DDD"/>
    <w:rsid w:val="00C70B36"/>
    <w:rsid w:val="00C71FC0"/>
    <w:rsid w:val="00C72691"/>
    <w:rsid w:val="00C730EB"/>
    <w:rsid w:val="00C810CA"/>
    <w:rsid w:val="00C85AAC"/>
    <w:rsid w:val="00C861F0"/>
    <w:rsid w:val="00C87170"/>
    <w:rsid w:val="00C94300"/>
    <w:rsid w:val="00C94C7E"/>
    <w:rsid w:val="00C97648"/>
    <w:rsid w:val="00CA1F45"/>
    <w:rsid w:val="00CA4E61"/>
    <w:rsid w:val="00CA666E"/>
    <w:rsid w:val="00CA6EF6"/>
    <w:rsid w:val="00CB6026"/>
    <w:rsid w:val="00CC0ABC"/>
    <w:rsid w:val="00CC1E4D"/>
    <w:rsid w:val="00CC377C"/>
    <w:rsid w:val="00CC3810"/>
    <w:rsid w:val="00CC3A09"/>
    <w:rsid w:val="00CD29C0"/>
    <w:rsid w:val="00CD3209"/>
    <w:rsid w:val="00CD32FA"/>
    <w:rsid w:val="00CD5607"/>
    <w:rsid w:val="00CD591E"/>
    <w:rsid w:val="00CF208A"/>
    <w:rsid w:val="00CF27C7"/>
    <w:rsid w:val="00CF2838"/>
    <w:rsid w:val="00CF3275"/>
    <w:rsid w:val="00D01007"/>
    <w:rsid w:val="00D04012"/>
    <w:rsid w:val="00D05482"/>
    <w:rsid w:val="00D1097E"/>
    <w:rsid w:val="00D12A0A"/>
    <w:rsid w:val="00D1518D"/>
    <w:rsid w:val="00D254C3"/>
    <w:rsid w:val="00D27457"/>
    <w:rsid w:val="00D27CD4"/>
    <w:rsid w:val="00D45500"/>
    <w:rsid w:val="00D467C3"/>
    <w:rsid w:val="00D5121D"/>
    <w:rsid w:val="00D61133"/>
    <w:rsid w:val="00D61D43"/>
    <w:rsid w:val="00D64B19"/>
    <w:rsid w:val="00D66674"/>
    <w:rsid w:val="00D72FF7"/>
    <w:rsid w:val="00D73623"/>
    <w:rsid w:val="00D77247"/>
    <w:rsid w:val="00D83EB1"/>
    <w:rsid w:val="00D8788B"/>
    <w:rsid w:val="00D87BB8"/>
    <w:rsid w:val="00D923FC"/>
    <w:rsid w:val="00D92E28"/>
    <w:rsid w:val="00D953C4"/>
    <w:rsid w:val="00D9627D"/>
    <w:rsid w:val="00DA33AC"/>
    <w:rsid w:val="00DA3C33"/>
    <w:rsid w:val="00DA44B0"/>
    <w:rsid w:val="00DA6824"/>
    <w:rsid w:val="00DB167F"/>
    <w:rsid w:val="00DB1A3D"/>
    <w:rsid w:val="00DC1AE5"/>
    <w:rsid w:val="00DC3D1C"/>
    <w:rsid w:val="00DC449B"/>
    <w:rsid w:val="00DC75ED"/>
    <w:rsid w:val="00DD3702"/>
    <w:rsid w:val="00DD50B5"/>
    <w:rsid w:val="00DE6447"/>
    <w:rsid w:val="00DF13D0"/>
    <w:rsid w:val="00E063BE"/>
    <w:rsid w:val="00E116E0"/>
    <w:rsid w:val="00E12D21"/>
    <w:rsid w:val="00E17374"/>
    <w:rsid w:val="00E20557"/>
    <w:rsid w:val="00E22F2A"/>
    <w:rsid w:val="00E26252"/>
    <w:rsid w:val="00E3063E"/>
    <w:rsid w:val="00E334C2"/>
    <w:rsid w:val="00E34BCF"/>
    <w:rsid w:val="00E3604D"/>
    <w:rsid w:val="00E362AD"/>
    <w:rsid w:val="00E37101"/>
    <w:rsid w:val="00E40479"/>
    <w:rsid w:val="00E4074F"/>
    <w:rsid w:val="00E415FE"/>
    <w:rsid w:val="00E42633"/>
    <w:rsid w:val="00E45A4C"/>
    <w:rsid w:val="00E460A9"/>
    <w:rsid w:val="00E50765"/>
    <w:rsid w:val="00E52619"/>
    <w:rsid w:val="00E527CD"/>
    <w:rsid w:val="00E61E23"/>
    <w:rsid w:val="00E65490"/>
    <w:rsid w:val="00E67063"/>
    <w:rsid w:val="00E70175"/>
    <w:rsid w:val="00E70AB6"/>
    <w:rsid w:val="00E72A96"/>
    <w:rsid w:val="00E75133"/>
    <w:rsid w:val="00E825FB"/>
    <w:rsid w:val="00E82F8F"/>
    <w:rsid w:val="00E91182"/>
    <w:rsid w:val="00E913BC"/>
    <w:rsid w:val="00E9165E"/>
    <w:rsid w:val="00E9501D"/>
    <w:rsid w:val="00E954B2"/>
    <w:rsid w:val="00EA0814"/>
    <w:rsid w:val="00EA2580"/>
    <w:rsid w:val="00EA62D1"/>
    <w:rsid w:val="00EA6D46"/>
    <w:rsid w:val="00EA7FB0"/>
    <w:rsid w:val="00EB67B0"/>
    <w:rsid w:val="00EC135C"/>
    <w:rsid w:val="00EC1D30"/>
    <w:rsid w:val="00EC5127"/>
    <w:rsid w:val="00EC5C42"/>
    <w:rsid w:val="00EC5D6B"/>
    <w:rsid w:val="00EC6E82"/>
    <w:rsid w:val="00ED0779"/>
    <w:rsid w:val="00ED2E89"/>
    <w:rsid w:val="00ED4788"/>
    <w:rsid w:val="00ED7D15"/>
    <w:rsid w:val="00EE2887"/>
    <w:rsid w:val="00EE2934"/>
    <w:rsid w:val="00EE3C53"/>
    <w:rsid w:val="00EF0755"/>
    <w:rsid w:val="00EF0FA3"/>
    <w:rsid w:val="00EF1B76"/>
    <w:rsid w:val="00EF2005"/>
    <w:rsid w:val="00EF35A8"/>
    <w:rsid w:val="00EF4546"/>
    <w:rsid w:val="00EF5C56"/>
    <w:rsid w:val="00F00322"/>
    <w:rsid w:val="00F0416C"/>
    <w:rsid w:val="00F04842"/>
    <w:rsid w:val="00F070F2"/>
    <w:rsid w:val="00F119DA"/>
    <w:rsid w:val="00F140F7"/>
    <w:rsid w:val="00F156BC"/>
    <w:rsid w:val="00F162F2"/>
    <w:rsid w:val="00F16C92"/>
    <w:rsid w:val="00F22860"/>
    <w:rsid w:val="00F23734"/>
    <w:rsid w:val="00F24F33"/>
    <w:rsid w:val="00F2719B"/>
    <w:rsid w:val="00F305F7"/>
    <w:rsid w:val="00F31446"/>
    <w:rsid w:val="00F33278"/>
    <w:rsid w:val="00F332A7"/>
    <w:rsid w:val="00F36656"/>
    <w:rsid w:val="00F37045"/>
    <w:rsid w:val="00F409DB"/>
    <w:rsid w:val="00F40CBA"/>
    <w:rsid w:val="00F44B1F"/>
    <w:rsid w:val="00F472C0"/>
    <w:rsid w:val="00F53A6F"/>
    <w:rsid w:val="00F5519C"/>
    <w:rsid w:val="00F558D7"/>
    <w:rsid w:val="00F604F6"/>
    <w:rsid w:val="00F66E79"/>
    <w:rsid w:val="00F70BD3"/>
    <w:rsid w:val="00F75329"/>
    <w:rsid w:val="00F75D57"/>
    <w:rsid w:val="00F75EAC"/>
    <w:rsid w:val="00F76702"/>
    <w:rsid w:val="00F82A0F"/>
    <w:rsid w:val="00F83AE6"/>
    <w:rsid w:val="00F9264C"/>
    <w:rsid w:val="00F9413B"/>
    <w:rsid w:val="00F94DB3"/>
    <w:rsid w:val="00F9505E"/>
    <w:rsid w:val="00F953D7"/>
    <w:rsid w:val="00FA4E96"/>
    <w:rsid w:val="00FB520A"/>
    <w:rsid w:val="00FB69D7"/>
    <w:rsid w:val="00FC46C1"/>
    <w:rsid w:val="00FC6F70"/>
    <w:rsid w:val="00FD0CF6"/>
    <w:rsid w:val="00FD15AA"/>
    <w:rsid w:val="00FD2482"/>
    <w:rsid w:val="00FD3320"/>
    <w:rsid w:val="00FD3844"/>
    <w:rsid w:val="00FD3C19"/>
    <w:rsid w:val="00FD6043"/>
    <w:rsid w:val="00FD7C06"/>
    <w:rsid w:val="00FE1C86"/>
    <w:rsid w:val="00FE4A56"/>
    <w:rsid w:val="00FE584C"/>
    <w:rsid w:val="00FF0685"/>
    <w:rsid w:val="00FF356D"/>
    <w:rsid w:val="00FF4557"/>
    <w:rsid w:val="00FF5233"/>
    <w:rsid w:val="00FF5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2EE52"/>
  <w15:chartTrackingRefBased/>
  <w15:docId w15:val="{70E4A428-B7E1-49E2-9F26-422CBF704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4D3"/>
  </w:style>
  <w:style w:type="paragraph" w:styleId="Heading1">
    <w:name w:val="heading 1"/>
    <w:basedOn w:val="Normal"/>
    <w:next w:val="Normal"/>
    <w:link w:val="Heading1Char"/>
    <w:uiPriority w:val="9"/>
    <w:qFormat/>
    <w:rsid w:val="006B78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874AE"/>
    <w:pPr>
      <w:framePr w:hSpace="180" w:wrap="around" w:vAnchor="page" w:hAnchor="margin" w:x="-856" w:y="1433"/>
      <w:spacing w:after="0" w:line="240" w:lineRule="auto"/>
      <w:jc w:val="both"/>
      <w:outlineLvl w:val="1"/>
    </w:pPr>
    <w:rPr>
      <w:rFonts w:ascii="Sylfaen" w:eastAsia="Times New Roman" w:hAnsi="Sylfaen" w:cstheme="minorHAnsi"/>
      <w:b/>
      <w:bCs/>
      <w:sz w:val="20"/>
      <w:szCs w:val="20"/>
      <w:lang w:val="ka-GE"/>
    </w:rPr>
  </w:style>
  <w:style w:type="paragraph" w:styleId="Heading3">
    <w:name w:val="heading 3"/>
    <w:basedOn w:val="Normal"/>
    <w:next w:val="Normal"/>
    <w:link w:val="Heading3Char"/>
    <w:uiPriority w:val="9"/>
    <w:unhideWhenUsed/>
    <w:qFormat/>
    <w:rsid w:val="006B7847"/>
    <w:pPr>
      <w:keepNext/>
      <w:spacing w:before="240" w:after="60" w:line="240" w:lineRule="auto"/>
      <w:jc w:val="center"/>
      <w:outlineLvl w:val="2"/>
    </w:pPr>
    <w:rPr>
      <w:rFonts w:ascii="Calibri" w:eastAsia="MS Gothic" w:hAnsi="Calibri" w:cs="Times New Roman"/>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8529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6B7847"/>
    <w:rPr>
      <w:rFonts w:ascii="Calibri" w:eastAsia="MS Gothic" w:hAnsi="Calibri" w:cs="Times New Roman"/>
      <w:b/>
      <w:bCs/>
      <w:sz w:val="21"/>
      <w:szCs w:val="21"/>
    </w:rPr>
  </w:style>
  <w:style w:type="paragraph" w:customStyle="1" w:styleId="Style3">
    <w:name w:val="Style3"/>
    <w:basedOn w:val="Normal"/>
    <w:link w:val="Style3Char"/>
    <w:qFormat/>
    <w:rsid w:val="006B7847"/>
    <w:pPr>
      <w:suppressAutoHyphens/>
      <w:spacing w:after="0" w:line="240" w:lineRule="auto"/>
      <w:ind w:left="113" w:right="113"/>
    </w:pPr>
    <w:rPr>
      <w:rFonts w:ascii="Times New Roman" w:eastAsia="Times New Roman" w:hAnsi="Times New Roman" w:cs="Times New Roman"/>
      <w:b/>
      <w:noProof/>
      <w:color w:val="00234F"/>
      <w:sz w:val="28"/>
      <w:szCs w:val="20"/>
      <w:u w:color="CCCC00"/>
      <w:lang w:val="de-DE" w:eastAsia="de-DE"/>
    </w:rPr>
  </w:style>
  <w:style w:type="character" w:customStyle="1" w:styleId="Style3Char">
    <w:name w:val="Style3 Char"/>
    <w:basedOn w:val="DefaultParagraphFont"/>
    <w:link w:val="Style3"/>
    <w:rsid w:val="006B7847"/>
    <w:rPr>
      <w:rFonts w:ascii="Times New Roman" w:eastAsia="Times New Roman" w:hAnsi="Times New Roman" w:cs="Times New Roman"/>
      <w:b/>
      <w:noProof/>
      <w:color w:val="00234F"/>
      <w:sz w:val="28"/>
      <w:szCs w:val="20"/>
      <w:u w:color="CCCC00"/>
      <w:lang w:val="de-DE" w:eastAsia="de-DE"/>
    </w:rPr>
  </w:style>
  <w:style w:type="paragraph" w:styleId="ListParagraph">
    <w:name w:val="List Paragraph"/>
    <w:aliases w:val="Akapit z listą BS,Bullets,CRP Numbered List,CV lower headings,Dot pt,Lapis Bulleted List,List Paragraph (numbered (a)),List Paragraph1,List Paragraph_Table bullets,Normal 2,Normal Bullet,P3Numbered List,Paragraph Bullets,Resume Title"/>
    <w:basedOn w:val="Normal"/>
    <w:link w:val="ListParagraphChar"/>
    <w:uiPriority w:val="34"/>
    <w:qFormat/>
    <w:rsid w:val="006B7847"/>
    <w:pPr>
      <w:ind w:left="720"/>
      <w:contextualSpacing/>
    </w:pPr>
    <w:rPr>
      <w:rFonts w:ascii="Calibri" w:eastAsia="Calibri" w:hAnsi="Calibri" w:cs="Times New Roman"/>
    </w:rPr>
  </w:style>
  <w:style w:type="character" w:customStyle="1" w:styleId="ListParagraphChar">
    <w:name w:val="List Paragraph Char"/>
    <w:aliases w:val="Akapit z listą BS Char,Bullets Char,CRP Numbered List Char,CV lower headings Char,Dot pt Char,Lapis Bulleted List Char,List Paragraph (numbered (a)) Char,List Paragraph1 Char,List Paragraph_Table bullets Char,Normal 2 Char"/>
    <w:link w:val="ListParagraph"/>
    <w:uiPriority w:val="34"/>
    <w:locked/>
    <w:rsid w:val="006B7847"/>
    <w:rPr>
      <w:rFonts w:ascii="Calibri" w:eastAsia="Calibri" w:hAnsi="Calibri" w:cs="Times New Roman"/>
    </w:rPr>
  </w:style>
  <w:style w:type="paragraph" w:styleId="FootnoteText">
    <w:name w:val="footnote text"/>
    <w:basedOn w:val="Normal"/>
    <w:link w:val="FootnoteTextChar"/>
    <w:uiPriority w:val="99"/>
    <w:semiHidden/>
    <w:rsid w:val="006B7847"/>
    <w:pPr>
      <w:pBdr>
        <w:left w:val="single" w:sz="6" w:space="5" w:color="auto"/>
      </w:pBd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6B7847"/>
    <w:rPr>
      <w:rFonts w:ascii="Times New Roman" w:eastAsia="Times New Roman" w:hAnsi="Times New Roman" w:cs="Times New Roman"/>
      <w:sz w:val="20"/>
      <w:szCs w:val="20"/>
    </w:rPr>
  </w:style>
  <w:style w:type="table" w:styleId="TableGrid">
    <w:name w:val="Table Grid"/>
    <w:aliases w:val="Deloitte Table Grid,Tabellengitternetz,Table Definitions Grid,Table Definitions Grid1,Table Definitions Grid11,Table Definitions Grid12,Table Definitions Grid2,Table Definitions Grid3"/>
    <w:basedOn w:val="TableNormal"/>
    <w:uiPriority w:val="39"/>
    <w:qFormat/>
    <w:rsid w:val="006B78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6B7847"/>
    <w:rPr>
      <w:vertAlign w:val="superscript"/>
    </w:rPr>
  </w:style>
  <w:style w:type="character" w:customStyle="1" w:styleId="Heading1Char">
    <w:name w:val="Heading 1 Char"/>
    <w:basedOn w:val="DefaultParagraphFont"/>
    <w:link w:val="Heading1"/>
    <w:uiPriority w:val="9"/>
    <w:rsid w:val="006B784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D13B2"/>
    <w:pPr>
      <w:outlineLvl w:val="9"/>
    </w:pPr>
  </w:style>
  <w:style w:type="paragraph" w:styleId="TOC2">
    <w:name w:val="toc 2"/>
    <w:basedOn w:val="Normal"/>
    <w:next w:val="Normal"/>
    <w:autoRedefine/>
    <w:uiPriority w:val="39"/>
    <w:unhideWhenUsed/>
    <w:rsid w:val="008D13B2"/>
    <w:pPr>
      <w:spacing w:after="100"/>
      <w:ind w:left="220"/>
    </w:pPr>
  </w:style>
  <w:style w:type="paragraph" w:styleId="TOC3">
    <w:name w:val="toc 3"/>
    <w:basedOn w:val="Normal"/>
    <w:next w:val="Normal"/>
    <w:autoRedefine/>
    <w:uiPriority w:val="39"/>
    <w:unhideWhenUsed/>
    <w:rsid w:val="008D13B2"/>
    <w:pPr>
      <w:spacing w:after="100"/>
      <w:ind w:left="440"/>
    </w:pPr>
  </w:style>
  <w:style w:type="paragraph" w:styleId="TOC1">
    <w:name w:val="toc 1"/>
    <w:basedOn w:val="Normal"/>
    <w:next w:val="Normal"/>
    <w:autoRedefine/>
    <w:uiPriority w:val="39"/>
    <w:unhideWhenUsed/>
    <w:rsid w:val="008D13B2"/>
    <w:pPr>
      <w:spacing w:after="100"/>
    </w:pPr>
  </w:style>
  <w:style w:type="character" w:styleId="Hyperlink">
    <w:name w:val="Hyperlink"/>
    <w:basedOn w:val="DefaultParagraphFont"/>
    <w:uiPriority w:val="99"/>
    <w:unhideWhenUsed/>
    <w:rsid w:val="008D13B2"/>
    <w:rPr>
      <w:color w:val="0563C1" w:themeColor="hyperlink"/>
      <w:u w:val="single"/>
    </w:rPr>
  </w:style>
  <w:style w:type="paragraph" w:styleId="BalloonText">
    <w:name w:val="Balloon Text"/>
    <w:basedOn w:val="Normal"/>
    <w:link w:val="BalloonTextChar"/>
    <w:uiPriority w:val="99"/>
    <w:semiHidden/>
    <w:unhideWhenUsed/>
    <w:rsid w:val="000607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0729"/>
    <w:rPr>
      <w:rFonts w:ascii="Segoe UI" w:hAnsi="Segoe UI" w:cs="Segoe UI"/>
      <w:sz w:val="18"/>
      <w:szCs w:val="18"/>
    </w:rPr>
  </w:style>
  <w:style w:type="paragraph" w:styleId="NormalWeb">
    <w:name w:val="Normal (Web)"/>
    <w:basedOn w:val="Normal"/>
    <w:uiPriority w:val="99"/>
    <w:semiHidden/>
    <w:unhideWhenUsed/>
    <w:rsid w:val="009C5EF2"/>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836229"/>
    <w:rPr>
      <w:sz w:val="16"/>
      <w:szCs w:val="16"/>
    </w:rPr>
  </w:style>
  <w:style w:type="paragraph" w:styleId="CommentText">
    <w:name w:val="annotation text"/>
    <w:basedOn w:val="Normal"/>
    <w:link w:val="CommentTextChar"/>
    <w:uiPriority w:val="99"/>
    <w:unhideWhenUsed/>
    <w:rsid w:val="00836229"/>
    <w:pPr>
      <w:spacing w:line="240" w:lineRule="auto"/>
    </w:pPr>
    <w:rPr>
      <w:sz w:val="20"/>
      <w:szCs w:val="20"/>
    </w:rPr>
  </w:style>
  <w:style w:type="character" w:customStyle="1" w:styleId="CommentTextChar">
    <w:name w:val="Comment Text Char"/>
    <w:basedOn w:val="DefaultParagraphFont"/>
    <w:link w:val="CommentText"/>
    <w:uiPriority w:val="99"/>
    <w:rsid w:val="00836229"/>
    <w:rPr>
      <w:sz w:val="20"/>
      <w:szCs w:val="20"/>
    </w:rPr>
  </w:style>
  <w:style w:type="paragraph" w:styleId="CommentSubject">
    <w:name w:val="annotation subject"/>
    <w:basedOn w:val="CommentText"/>
    <w:next w:val="CommentText"/>
    <w:link w:val="CommentSubjectChar"/>
    <w:uiPriority w:val="99"/>
    <w:semiHidden/>
    <w:unhideWhenUsed/>
    <w:rsid w:val="00836229"/>
    <w:rPr>
      <w:b/>
      <w:bCs/>
    </w:rPr>
  </w:style>
  <w:style w:type="character" w:customStyle="1" w:styleId="CommentSubjectChar">
    <w:name w:val="Comment Subject Char"/>
    <w:basedOn w:val="CommentTextChar"/>
    <w:link w:val="CommentSubject"/>
    <w:uiPriority w:val="99"/>
    <w:semiHidden/>
    <w:rsid w:val="00836229"/>
    <w:rPr>
      <w:b/>
      <w:bCs/>
      <w:sz w:val="20"/>
      <w:szCs w:val="20"/>
    </w:rPr>
  </w:style>
  <w:style w:type="character" w:customStyle="1" w:styleId="Heading2Char">
    <w:name w:val="Heading 2 Char"/>
    <w:basedOn w:val="DefaultParagraphFont"/>
    <w:link w:val="Heading2"/>
    <w:uiPriority w:val="9"/>
    <w:rsid w:val="003874AE"/>
    <w:rPr>
      <w:rFonts w:ascii="Sylfaen" w:eastAsia="Times New Roman" w:hAnsi="Sylfaen" w:cstheme="minorHAnsi"/>
      <w:b/>
      <w:bCs/>
      <w:sz w:val="20"/>
      <w:szCs w:val="20"/>
      <w:lang w:val="ka-GE"/>
    </w:rPr>
  </w:style>
  <w:style w:type="paragraph" w:styleId="Revision">
    <w:name w:val="Revision"/>
    <w:hidden/>
    <w:uiPriority w:val="99"/>
    <w:semiHidden/>
    <w:rsid w:val="00CC3810"/>
    <w:pPr>
      <w:spacing w:after="0" w:line="240" w:lineRule="auto"/>
    </w:pPr>
  </w:style>
  <w:style w:type="paragraph" w:customStyle="1" w:styleId="TBSCNormal">
    <w:name w:val="TBSC Normal"/>
    <w:link w:val="TBSCNormalChar"/>
    <w:rsid w:val="002D2C9A"/>
    <w:pPr>
      <w:tabs>
        <w:tab w:val="center" w:pos="4536"/>
        <w:tab w:val="right" w:pos="9072"/>
      </w:tabs>
      <w:spacing w:after="240" w:line="240" w:lineRule="auto"/>
    </w:pPr>
    <w:rPr>
      <w:rFonts w:ascii="Times New Roman" w:eastAsia="Times New Roman" w:hAnsi="Times New Roman" w:cs="Times New Roman"/>
      <w:kern w:val="24"/>
      <w:sz w:val="24"/>
      <w:szCs w:val="24"/>
    </w:rPr>
  </w:style>
  <w:style w:type="character" w:customStyle="1" w:styleId="TBSCNormalChar">
    <w:name w:val="TBSC Normal Char"/>
    <w:basedOn w:val="DefaultParagraphFont"/>
    <w:link w:val="TBSCNormal"/>
    <w:rsid w:val="002D2C9A"/>
    <w:rPr>
      <w:rFonts w:ascii="Times New Roman" w:eastAsia="Times New Roman" w:hAnsi="Times New Roman" w:cs="Times New Roman"/>
      <w:kern w:val="24"/>
      <w:sz w:val="24"/>
      <w:szCs w:val="24"/>
    </w:rPr>
  </w:style>
  <w:style w:type="paragraph" w:styleId="Header">
    <w:name w:val="header"/>
    <w:basedOn w:val="Normal"/>
    <w:link w:val="HeaderChar"/>
    <w:uiPriority w:val="99"/>
    <w:unhideWhenUsed/>
    <w:rsid w:val="008327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71D"/>
  </w:style>
  <w:style w:type="paragraph" w:styleId="Footer">
    <w:name w:val="footer"/>
    <w:basedOn w:val="Normal"/>
    <w:link w:val="FooterChar"/>
    <w:uiPriority w:val="99"/>
    <w:unhideWhenUsed/>
    <w:rsid w:val="008327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71D"/>
  </w:style>
  <w:style w:type="character" w:styleId="Strong">
    <w:name w:val="Strong"/>
    <w:basedOn w:val="DefaultParagraphFont"/>
    <w:uiPriority w:val="22"/>
    <w:qFormat/>
    <w:rsid w:val="001A0112"/>
    <w:rPr>
      <w:b/>
      <w:bCs/>
    </w:rPr>
  </w:style>
  <w:style w:type="character" w:customStyle="1" w:styleId="UnresolvedMention1">
    <w:name w:val="Unresolved Mention1"/>
    <w:basedOn w:val="DefaultParagraphFont"/>
    <w:uiPriority w:val="99"/>
    <w:semiHidden/>
    <w:unhideWhenUsed/>
    <w:rsid w:val="0033067F"/>
    <w:rPr>
      <w:color w:val="605E5C"/>
      <w:shd w:val="clear" w:color="auto" w:fill="E1DFDD"/>
    </w:rPr>
  </w:style>
  <w:style w:type="character" w:styleId="FollowedHyperlink">
    <w:name w:val="FollowedHyperlink"/>
    <w:basedOn w:val="DefaultParagraphFont"/>
    <w:uiPriority w:val="99"/>
    <w:semiHidden/>
    <w:unhideWhenUsed/>
    <w:rsid w:val="00020A67"/>
    <w:rPr>
      <w:color w:val="954F72" w:themeColor="followedHyperlink"/>
      <w:u w:val="single"/>
    </w:rPr>
  </w:style>
  <w:style w:type="paragraph" w:styleId="EndnoteText">
    <w:name w:val="endnote text"/>
    <w:basedOn w:val="Normal"/>
    <w:link w:val="EndnoteTextChar"/>
    <w:uiPriority w:val="99"/>
    <w:semiHidden/>
    <w:unhideWhenUsed/>
    <w:rsid w:val="0024445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44454"/>
    <w:rPr>
      <w:sz w:val="20"/>
      <w:szCs w:val="20"/>
    </w:rPr>
  </w:style>
  <w:style w:type="character" w:styleId="EndnoteReference">
    <w:name w:val="endnote reference"/>
    <w:basedOn w:val="DefaultParagraphFont"/>
    <w:uiPriority w:val="99"/>
    <w:semiHidden/>
    <w:unhideWhenUsed/>
    <w:rsid w:val="00244454"/>
    <w:rPr>
      <w:vertAlign w:val="superscript"/>
    </w:rPr>
  </w:style>
  <w:style w:type="character" w:styleId="UnresolvedMention">
    <w:name w:val="Unresolved Mention"/>
    <w:basedOn w:val="DefaultParagraphFont"/>
    <w:uiPriority w:val="99"/>
    <w:semiHidden/>
    <w:unhideWhenUsed/>
    <w:rsid w:val="002444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41500">
      <w:bodyDiv w:val="1"/>
      <w:marLeft w:val="0"/>
      <w:marRight w:val="0"/>
      <w:marTop w:val="0"/>
      <w:marBottom w:val="0"/>
      <w:divBdr>
        <w:top w:val="none" w:sz="0" w:space="0" w:color="auto"/>
        <w:left w:val="none" w:sz="0" w:space="0" w:color="auto"/>
        <w:bottom w:val="none" w:sz="0" w:space="0" w:color="auto"/>
        <w:right w:val="none" w:sz="0" w:space="0" w:color="auto"/>
      </w:divBdr>
      <w:divsChild>
        <w:div w:id="751511145">
          <w:marLeft w:val="446"/>
          <w:marRight w:val="0"/>
          <w:marTop w:val="0"/>
          <w:marBottom w:val="0"/>
          <w:divBdr>
            <w:top w:val="none" w:sz="0" w:space="0" w:color="auto"/>
            <w:left w:val="none" w:sz="0" w:space="0" w:color="auto"/>
            <w:bottom w:val="none" w:sz="0" w:space="0" w:color="auto"/>
            <w:right w:val="none" w:sz="0" w:space="0" w:color="auto"/>
          </w:divBdr>
        </w:div>
        <w:div w:id="1398821180">
          <w:marLeft w:val="446"/>
          <w:marRight w:val="0"/>
          <w:marTop w:val="0"/>
          <w:marBottom w:val="0"/>
          <w:divBdr>
            <w:top w:val="none" w:sz="0" w:space="0" w:color="auto"/>
            <w:left w:val="none" w:sz="0" w:space="0" w:color="auto"/>
            <w:bottom w:val="none" w:sz="0" w:space="0" w:color="auto"/>
            <w:right w:val="none" w:sz="0" w:space="0" w:color="auto"/>
          </w:divBdr>
        </w:div>
        <w:div w:id="1640960700">
          <w:marLeft w:val="446"/>
          <w:marRight w:val="0"/>
          <w:marTop w:val="0"/>
          <w:marBottom w:val="0"/>
          <w:divBdr>
            <w:top w:val="none" w:sz="0" w:space="0" w:color="auto"/>
            <w:left w:val="none" w:sz="0" w:space="0" w:color="auto"/>
            <w:bottom w:val="none" w:sz="0" w:space="0" w:color="auto"/>
            <w:right w:val="none" w:sz="0" w:space="0" w:color="auto"/>
          </w:divBdr>
        </w:div>
        <w:div w:id="668095494">
          <w:marLeft w:val="446"/>
          <w:marRight w:val="0"/>
          <w:marTop w:val="0"/>
          <w:marBottom w:val="0"/>
          <w:divBdr>
            <w:top w:val="none" w:sz="0" w:space="0" w:color="auto"/>
            <w:left w:val="none" w:sz="0" w:space="0" w:color="auto"/>
            <w:bottom w:val="none" w:sz="0" w:space="0" w:color="auto"/>
            <w:right w:val="none" w:sz="0" w:space="0" w:color="auto"/>
          </w:divBdr>
        </w:div>
        <w:div w:id="451364030">
          <w:marLeft w:val="446"/>
          <w:marRight w:val="0"/>
          <w:marTop w:val="0"/>
          <w:marBottom w:val="0"/>
          <w:divBdr>
            <w:top w:val="none" w:sz="0" w:space="0" w:color="auto"/>
            <w:left w:val="none" w:sz="0" w:space="0" w:color="auto"/>
            <w:bottom w:val="none" w:sz="0" w:space="0" w:color="auto"/>
            <w:right w:val="none" w:sz="0" w:space="0" w:color="auto"/>
          </w:divBdr>
        </w:div>
        <w:div w:id="1379549563">
          <w:marLeft w:val="446"/>
          <w:marRight w:val="0"/>
          <w:marTop w:val="0"/>
          <w:marBottom w:val="0"/>
          <w:divBdr>
            <w:top w:val="none" w:sz="0" w:space="0" w:color="auto"/>
            <w:left w:val="none" w:sz="0" w:space="0" w:color="auto"/>
            <w:bottom w:val="none" w:sz="0" w:space="0" w:color="auto"/>
            <w:right w:val="none" w:sz="0" w:space="0" w:color="auto"/>
          </w:divBdr>
        </w:div>
        <w:div w:id="192886750">
          <w:marLeft w:val="446"/>
          <w:marRight w:val="0"/>
          <w:marTop w:val="0"/>
          <w:marBottom w:val="0"/>
          <w:divBdr>
            <w:top w:val="none" w:sz="0" w:space="0" w:color="auto"/>
            <w:left w:val="none" w:sz="0" w:space="0" w:color="auto"/>
            <w:bottom w:val="none" w:sz="0" w:space="0" w:color="auto"/>
            <w:right w:val="none" w:sz="0" w:space="0" w:color="auto"/>
          </w:divBdr>
        </w:div>
        <w:div w:id="256405022">
          <w:marLeft w:val="446"/>
          <w:marRight w:val="0"/>
          <w:marTop w:val="0"/>
          <w:marBottom w:val="0"/>
          <w:divBdr>
            <w:top w:val="none" w:sz="0" w:space="0" w:color="auto"/>
            <w:left w:val="none" w:sz="0" w:space="0" w:color="auto"/>
            <w:bottom w:val="none" w:sz="0" w:space="0" w:color="auto"/>
            <w:right w:val="none" w:sz="0" w:space="0" w:color="auto"/>
          </w:divBdr>
        </w:div>
        <w:div w:id="378746337">
          <w:marLeft w:val="446"/>
          <w:marRight w:val="0"/>
          <w:marTop w:val="0"/>
          <w:marBottom w:val="0"/>
          <w:divBdr>
            <w:top w:val="none" w:sz="0" w:space="0" w:color="auto"/>
            <w:left w:val="none" w:sz="0" w:space="0" w:color="auto"/>
            <w:bottom w:val="none" w:sz="0" w:space="0" w:color="auto"/>
            <w:right w:val="none" w:sz="0" w:space="0" w:color="auto"/>
          </w:divBdr>
        </w:div>
      </w:divsChild>
    </w:div>
    <w:div w:id="255021741">
      <w:bodyDiv w:val="1"/>
      <w:marLeft w:val="0"/>
      <w:marRight w:val="0"/>
      <w:marTop w:val="0"/>
      <w:marBottom w:val="0"/>
      <w:divBdr>
        <w:top w:val="none" w:sz="0" w:space="0" w:color="auto"/>
        <w:left w:val="none" w:sz="0" w:space="0" w:color="auto"/>
        <w:bottom w:val="none" w:sz="0" w:space="0" w:color="auto"/>
        <w:right w:val="none" w:sz="0" w:space="0" w:color="auto"/>
      </w:divBdr>
    </w:div>
    <w:div w:id="348416384">
      <w:bodyDiv w:val="1"/>
      <w:marLeft w:val="0"/>
      <w:marRight w:val="0"/>
      <w:marTop w:val="0"/>
      <w:marBottom w:val="0"/>
      <w:divBdr>
        <w:top w:val="none" w:sz="0" w:space="0" w:color="auto"/>
        <w:left w:val="none" w:sz="0" w:space="0" w:color="auto"/>
        <w:bottom w:val="none" w:sz="0" w:space="0" w:color="auto"/>
        <w:right w:val="none" w:sz="0" w:space="0" w:color="auto"/>
      </w:divBdr>
    </w:div>
    <w:div w:id="355429148">
      <w:bodyDiv w:val="1"/>
      <w:marLeft w:val="0"/>
      <w:marRight w:val="0"/>
      <w:marTop w:val="0"/>
      <w:marBottom w:val="0"/>
      <w:divBdr>
        <w:top w:val="none" w:sz="0" w:space="0" w:color="auto"/>
        <w:left w:val="none" w:sz="0" w:space="0" w:color="auto"/>
        <w:bottom w:val="none" w:sz="0" w:space="0" w:color="auto"/>
        <w:right w:val="none" w:sz="0" w:space="0" w:color="auto"/>
      </w:divBdr>
      <w:divsChild>
        <w:div w:id="1071735638">
          <w:marLeft w:val="446"/>
          <w:marRight w:val="0"/>
          <w:marTop w:val="0"/>
          <w:marBottom w:val="0"/>
          <w:divBdr>
            <w:top w:val="none" w:sz="0" w:space="0" w:color="auto"/>
            <w:left w:val="none" w:sz="0" w:space="0" w:color="auto"/>
            <w:bottom w:val="none" w:sz="0" w:space="0" w:color="auto"/>
            <w:right w:val="none" w:sz="0" w:space="0" w:color="auto"/>
          </w:divBdr>
        </w:div>
        <w:div w:id="996224341">
          <w:marLeft w:val="446"/>
          <w:marRight w:val="0"/>
          <w:marTop w:val="0"/>
          <w:marBottom w:val="0"/>
          <w:divBdr>
            <w:top w:val="none" w:sz="0" w:space="0" w:color="auto"/>
            <w:left w:val="none" w:sz="0" w:space="0" w:color="auto"/>
            <w:bottom w:val="none" w:sz="0" w:space="0" w:color="auto"/>
            <w:right w:val="none" w:sz="0" w:space="0" w:color="auto"/>
          </w:divBdr>
        </w:div>
        <w:div w:id="1000082046">
          <w:marLeft w:val="446"/>
          <w:marRight w:val="0"/>
          <w:marTop w:val="0"/>
          <w:marBottom w:val="0"/>
          <w:divBdr>
            <w:top w:val="none" w:sz="0" w:space="0" w:color="auto"/>
            <w:left w:val="none" w:sz="0" w:space="0" w:color="auto"/>
            <w:bottom w:val="none" w:sz="0" w:space="0" w:color="auto"/>
            <w:right w:val="none" w:sz="0" w:space="0" w:color="auto"/>
          </w:divBdr>
        </w:div>
        <w:div w:id="1998486927">
          <w:marLeft w:val="446"/>
          <w:marRight w:val="0"/>
          <w:marTop w:val="0"/>
          <w:marBottom w:val="0"/>
          <w:divBdr>
            <w:top w:val="none" w:sz="0" w:space="0" w:color="auto"/>
            <w:left w:val="none" w:sz="0" w:space="0" w:color="auto"/>
            <w:bottom w:val="none" w:sz="0" w:space="0" w:color="auto"/>
            <w:right w:val="none" w:sz="0" w:space="0" w:color="auto"/>
          </w:divBdr>
        </w:div>
        <w:div w:id="553740712">
          <w:marLeft w:val="446"/>
          <w:marRight w:val="0"/>
          <w:marTop w:val="0"/>
          <w:marBottom w:val="0"/>
          <w:divBdr>
            <w:top w:val="none" w:sz="0" w:space="0" w:color="auto"/>
            <w:left w:val="none" w:sz="0" w:space="0" w:color="auto"/>
            <w:bottom w:val="none" w:sz="0" w:space="0" w:color="auto"/>
            <w:right w:val="none" w:sz="0" w:space="0" w:color="auto"/>
          </w:divBdr>
        </w:div>
        <w:div w:id="1164400119">
          <w:marLeft w:val="446"/>
          <w:marRight w:val="0"/>
          <w:marTop w:val="0"/>
          <w:marBottom w:val="0"/>
          <w:divBdr>
            <w:top w:val="none" w:sz="0" w:space="0" w:color="auto"/>
            <w:left w:val="none" w:sz="0" w:space="0" w:color="auto"/>
            <w:bottom w:val="none" w:sz="0" w:space="0" w:color="auto"/>
            <w:right w:val="none" w:sz="0" w:space="0" w:color="auto"/>
          </w:divBdr>
        </w:div>
        <w:div w:id="1220286236">
          <w:marLeft w:val="446"/>
          <w:marRight w:val="0"/>
          <w:marTop w:val="0"/>
          <w:marBottom w:val="0"/>
          <w:divBdr>
            <w:top w:val="none" w:sz="0" w:space="0" w:color="auto"/>
            <w:left w:val="none" w:sz="0" w:space="0" w:color="auto"/>
            <w:bottom w:val="none" w:sz="0" w:space="0" w:color="auto"/>
            <w:right w:val="none" w:sz="0" w:space="0" w:color="auto"/>
          </w:divBdr>
        </w:div>
      </w:divsChild>
    </w:div>
    <w:div w:id="398987750">
      <w:bodyDiv w:val="1"/>
      <w:marLeft w:val="0"/>
      <w:marRight w:val="0"/>
      <w:marTop w:val="0"/>
      <w:marBottom w:val="0"/>
      <w:divBdr>
        <w:top w:val="none" w:sz="0" w:space="0" w:color="auto"/>
        <w:left w:val="none" w:sz="0" w:space="0" w:color="auto"/>
        <w:bottom w:val="none" w:sz="0" w:space="0" w:color="auto"/>
        <w:right w:val="none" w:sz="0" w:space="0" w:color="auto"/>
      </w:divBdr>
    </w:div>
    <w:div w:id="420181383">
      <w:bodyDiv w:val="1"/>
      <w:marLeft w:val="0"/>
      <w:marRight w:val="0"/>
      <w:marTop w:val="0"/>
      <w:marBottom w:val="0"/>
      <w:divBdr>
        <w:top w:val="none" w:sz="0" w:space="0" w:color="auto"/>
        <w:left w:val="none" w:sz="0" w:space="0" w:color="auto"/>
        <w:bottom w:val="none" w:sz="0" w:space="0" w:color="auto"/>
        <w:right w:val="none" w:sz="0" w:space="0" w:color="auto"/>
      </w:divBdr>
    </w:div>
    <w:div w:id="603652499">
      <w:bodyDiv w:val="1"/>
      <w:marLeft w:val="0"/>
      <w:marRight w:val="0"/>
      <w:marTop w:val="0"/>
      <w:marBottom w:val="0"/>
      <w:divBdr>
        <w:top w:val="none" w:sz="0" w:space="0" w:color="auto"/>
        <w:left w:val="none" w:sz="0" w:space="0" w:color="auto"/>
        <w:bottom w:val="none" w:sz="0" w:space="0" w:color="auto"/>
        <w:right w:val="none" w:sz="0" w:space="0" w:color="auto"/>
      </w:divBdr>
    </w:div>
    <w:div w:id="728923932">
      <w:bodyDiv w:val="1"/>
      <w:marLeft w:val="0"/>
      <w:marRight w:val="0"/>
      <w:marTop w:val="0"/>
      <w:marBottom w:val="0"/>
      <w:divBdr>
        <w:top w:val="none" w:sz="0" w:space="0" w:color="auto"/>
        <w:left w:val="none" w:sz="0" w:space="0" w:color="auto"/>
        <w:bottom w:val="none" w:sz="0" w:space="0" w:color="auto"/>
        <w:right w:val="none" w:sz="0" w:space="0" w:color="auto"/>
      </w:divBdr>
      <w:divsChild>
        <w:div w:id="726759701">
          <w:marLeft w:val="547"/>
          <w:marRight w:val="0"/>
          <w:marTop w:val="120"/>
          <w:marBottom w:val="120"/>
          <w:divBdr>
            <w:top w:val="none" w:sz="0" w:space="0" w:color="auto"/>
            <w:left w:val="none" w:sz="0" w:space="0" w:color="auto"/>
            <w:bottom w:val="none" w:sz="0" w:space="0" w:color="auto"/>
            <w:right w:val="none" w:sz="0" w:space="0" w:color="auto"/>
          </w:divBdr>
        </w:div>
        <w:div w:id="2134129978">
          <w:marLeft w:val="547"/>
          <w:marRight w:val="0"/>
          <w:marTop w:val="120"/>
          <w:marBottom w:val="120"/>
          <w:divBdr>
            <w:top w:val="none" w:sz="0" w:space="0" w:color="auto"/>
            <w:left w:val="none" w:sz="0" w:space="0" w:color="auto"/>
            <w:bottom w:val="none" w:sz="0" w:space="0" w:color="auto"/>
            <w:right w:val="none" w:sz="0" w:space="0" w:color="auto"/>
          </w:divBdr>
        </w:div>
        <w:div w:id="729231477">
          <w:marLeft w:val="547"/>
          <w:marRight w:val="0"/>
          <w:marTop w:val="120"/>
          <w:marBottom w:val="120"/>
          <w:divBdr>
            <w:top w:val="none" w:sz="0" w:space="0" w:color="auto"/>
            <w:left w:val="none" w:sz="0" w:space="0" w:color="auto"/>
            <w:bottom w:val="none" w:sz="0" w:space="0" w:color="auto"/>
            <w:right w:val="none" w:sz="0" w:space="0" w:color="auto"/>
          </w:divBdr>
        </w:div>
        <w:div w:id="732042022">
          <w:marLeft w:val="547"/>
          <w:marRight w:val="0"/>
          <w:marTop w:val="120"/>
          <w:marBottom w:val="120"/>
          <w:divBdr>
            <w:top w:val="none" w:sz="0" w:space="0" w:color="auto"/>
            <w:left w:val="none" w:sz="0" w:space="0" w:color="auto"/>
            <w:bottom w:val="none" w:sz="0" w:space="0" w:color="auto"/>
            <w:right w:val="none" w:sz="0" w:space="0" w:color="auto"/>
          </w:divBdr>
        </w:div>
      </w:divsChild>
    </w:div>
    <w:div w:id="825972125">
      <w:bodyDiv w:val="1"/>
      <w:marLeft w:val="0"/>
      <w:marRight w:val="0"/>
      <w:marTop w:val="0"/>
      <w:marBottom w:val="0"/>
      <w:divBdr>
        <w:top w:val="none" w:sz="0" w:space="0" w:color="auto"/>
        <w:left w:val="none" w:sz="0" w:space="0" w:color="auto"/>
        <w:bottom w:val="none" w:sz="0" w:space="0" w:color="auto"/>
        <w:right w:val="none" w:sz="0" w:space="0" w:color="auto"/>
      </w:divBdr>
    </w:div>
    <w:div w:id="843742613">
      <w:bodyDiv w:val="1"/>
      <w:marLeft w:val="0"/>
      <w:marRight w:val="0"/>
      <w:marTop w:val="0"/>
      <w:marBottom w:val="0"/>
      <w:divBdr>
        <w:top w:val="none" w:sz="0" w:space="0" w:color="auto"/>
        <w:left w:val="none" w:sz="0" w:space="0" w:color="auto"/>
        <w:bottom w:val="none" w:sz="0" w:space="0" w:color="auto"/>
        <w:right w:val="none" w:sz="0" w:space="0" w:color="auto"/>
      </w:divBdr>
    </w:div>
    <w:div w:id="844131851">
      <w:bodyDiv w:val="1"/>
      <w:marLeft w:val="0"/>
      <w:marRight w:val="0"/>
      <w:marTop w:val="0"/>
      <w:marBottom w:val="0"/>
      <w:divBdr>
        <w:top w:val="none" w:sz="0" w:space="0" w:color="auto"/>
        <w:left w:val="none" w:sz="0" w:space="0" w:color="auto"/>
        <w:bottom w:val="none" w:sz="0" w:space="0" w:color="auto"/>
        <w:right w:val="none" w:sz="0" w:space="0" w:color="auto"/>
      </w:divBdr>
    </w:div>
    <w:div w:id="884870446">
      <w:bodyDiv w:val="1"/>
      <w:marLeft w:val="0"/>
      <w:marRight w:val="0"/>
      <w:marTop w:val="0"/>
      <w:marBottom w:val="0"/>
      <w:divBdr>
        <w:top w:val="none" w:sz="0" w:space="0" w:color="auto"/>
        <w:left w:val="none" w:sz="0" w:space="0" w:color="auto"/>
        <w:bottom w:val="none" w:sz="0" w:space="0" w:color="auto"/>
        <w:right w:val="none" w:sz="0" w:space="0" w:color="auto"/>
      </w:divBdr>
    </w:div>
    <w:div w:id="1113666979">
      <w:bodyDiv w:val="1"/>
      <w:marLeft w:val="0"/>
      <w:marRight w:val="0"/>
      <w:marTop w:val="0"/>
      <w:marBottom w:val="0"/>
      <w:divBdr>
        <w:top w:val="none" w:sz="0" w:space="0" w:color="auto"/>
        <w:left w:val="none" w:sz="0" w:space="0" w:color="auto"/>
        <w:bottom w:val="none" w:sz="0" w:space="0" w:color="auto"/>
        <w:right w:val="none" w:sz="0" w:space="0" w:color="auto"/>
      </w:divBdr>
    </w:div>
    <w:div w:id="1363943838">
      <w:bodyDiv w:val="1"/>
      <w:marLeft w:val="0"/>
      <w:marRight w:val="0"/>
      <w:marTop w:val="0"/>
      <w:marBottom w:val="0"/>
      <w:divBdr>
        <w:top w:val="none" w:sz="0" w:space="0" w:color="auto"/>
        <w:left w:val="none" w:sz="0" w:space="0" w:color="auto"/>
        <w:bottom w:val="none" w:sz="0" w:space="0" w:color="auto"/>
        <w:right w:val="none" w:sz="0" w:space="0" w:color="auto"/>
      </w:divBdr>
      <w:divsChild>
        <w:div w:id="1135827645">
          <w:marLeft w:val="274"/>
          <w:marRight w:val="0"/>
          <w:marTop w:val="0"/>
          <w:marBottom w:val="0"/>
          <w:divBdr>
            <w:top w:val="none" w:sz="0" w:space="0" w:color="auto"/>
            <w:left w:val="none" w:sz="0" w:space="0" w:color="auto"/>
            <w:bottom w:val="none" w:sz="0" w:space="0" w:color="auto"/>
            <w:right w:val="none" w:sz="0" w:space="0" w:color="auto"/>
          </w:divBdr>
        </w:div>
        <w:div w:id="376587825">
          <w:marLeft w:val="274"/>
          <w:marRight w:val="0"/>
          <w:marTop w:val="0"/>
          <w:marBottom w:val="0"/>
          <w:divBdr>
            <w:top w:val="none" w:sz="0" w:space="0" w:color="auto"/>
            <w:left w:val="none" w:sz="0" w:space="0" w:color="auto"/>
            <w:bottom w:val="none" w:sz="0" w:space="0" w:color="auto"/>
            <w:right w:val="none" w:sz="0" w:space="0" w:color="auto"/>
          </w:divBdr>
        </w:div>
        <w:div w:id="1424691651">
          <w:marLeft w:val="274"/>
          <w:marRight w:val="0"/>
          <w:marTop w:val="0"/>
          <w:marBottom w:val="0"/>
          <w:divBdr>
            <w:top w:val="none" w:sz="0" w:space="0" w:color="auto"/>
            <w:left w:val="none" w:sz="0" w:space="0" w:color="auto"/>
            <w:bottom w:val="none" w:sz="0" w:space="0" w:color="auto"/>
            <w:right w:val="none" w:sz="0" w:space="0" w:color="auto"/>
          </w:divBdr>
        </w:div>
        <w:div w:id="2041666919">
          <w:marLeft w:val="274"/>
          <w:marRight w:val="0"/>
          <w:marTop w:val="0"/>
          <w:marBottom w:val="0"/>
          <w:divBdr>
            <w:top w:val="none" w:sz="0" w:space="0" w:color="auto"/>
            <w:left w:val="none" w:sz="0" w:space="0" w:color="auto"/>
            <w:bottom w:val="none" w:sz="0" w:space="0" w:color="auto"/>
            <w:right w:val="none" w:sz="0" w:space="0" w:color="auto"/>
          </w:divBdr>
        </w:div>
        <w:div w:id="257644227">
          <w:marLeft w:val="274"/>
          <w:marRight w:val="0"/>
          <w:marTop w:val="0"/>
          <w:marBottom w:val="0"/>
          <w:divBdr>
            <w:top w:val="none" w:sz="0" w:space="0" w:color="auto"/>
            <w:left w:val="none" w:sz="0" w:space="0" w:color="auto"/>
            <w:bottom w:val="none" w:sz="0" w:space="0" w:color="auto"/>
            <w:right w:val="none" w:sz="0" w:space="0" w:color="auto"/>
          </w:divBdr>
        </w:div>
        <w:div w:id="1979068349">
          <w:marLeft w:val="274"/>
          <w:marRight w:val="0"/>
          <w:marTop w:val="0"/>
          <w:marBottom w:val="0"/>
          <w:divBdr>
            <w:top w:val="none" w:sz="0" w:space="0" w:color="auto"/>
            <w:left w:val="none" w:sz="0" w:space="0" w:color="auto"/>
            <w:bottom w:val="none" w:sz="0" w:space="0" w:color="auto"/>
            <w:right w:val="none" w:sz="0" w:space="0" w:color="auto"/>
          </w:divBdr>
        </w:div>
        <w:div w:id="751661623">
          <w:marLeft w:val="274"/>
          <w:marRight w:val="0"/>
          <w:marTop w:val="0"/>
          <w:marBottom w:val="0"/>
          <w:divBdr>
            <w:top w:val="none" w:sz="0" w:space="0" w:color="auto"/>
            <w:left w:val="none" w:sz="0" w:space="0" w:color="auto"/>
            <w:bottom w:val="none" w:sz="0" w:space="0" w:color="auto"/>
            <w:right w:val="none" w:sz="0" w:space="0" w:color="auto"/>
          </w:divBdr>
        </w:div>
      </w:divsChild>
    </w:div>
    <w:div w:id="1407844439">
      <w:bodyDiv w:val="1"/>
      <w:marLeft w:val="0"/>
      <w:marRight w:val="0"/>
      <w:marTop w:val="0"/>
      <w:marBottom w:val="0"/>
      <w:divBdr>
        <w:top w:val="none" w:sz="0" w:space="0" w:color="auto"/>
        <w:left w:val="none" w:sz="0" w:space="0" w:color="auto"/>
        <w:bottom w:val="none" w:sz="0" w:space="0" w:color="auto"/>
        <w:right w:val="none" w:sz="0" w:space="0" w:color="auto"/>
      </w:divBdr>
    </w:div>
    <w:div w:id="1444807505">
      <w:bodyDiv w:val="1"/>
      <w:marLeft w:val="0"/>
      <w:marRight w:val="0"/>
      <w:marTop w:val="0"/>
      <w:marBottom w:val="0"/>
      <w:divBdr>
        <w:top w:val="none" w:sz="0" w:space="0" w:color="auto"/>
        <w:left w:val="none" w:sz="0" w:space="0" w:color="auto"/>
        <w:bottom w:val="none" w:sz="0" w:space="0" w:color="auto"/>
        <w:right w:val="none" w:sz="0" w:space="0" w:color="auto"/>
      </w:divBdr>
    </w:div>
    <w:div w:id="1638146489">
      <w:bodyDiv w:val="1"/>
      <w:marLeft w:val="0"/>
      <w:marRight w:val="0"/>
      <w:marTop w:val="0"/>
      <w:marBottom w:val="0"/>
      <w:divBdr>
        <w:top w:val="none" w:sz="0" w:space="0" w:color="auto"/>
        <w:left w:val="none" w:sz="0" w:space="0" w:color="auto"/>
        <w:bottom w:val="none" w:sz="0" w:space="0" w:color="auto"/>
        <w:right w:val="none" w:sz="0" w:space="0" w:color="auto"/>
      </w:divBdr>
    </w:div>
    <w:div w:id="1728533561">
      <w:bodyDiv w:val="1"/>
      <w:marLeft w:val="0"/>
      <w:marRight w:val="0"/>
      <w:marTop w:val="0"/>
      <w:marBottom w:val="0"/>
      <w:divBdr>
        <w:top w:val="none" w:sz="0" w:space="0" w:color="auto"/>
        <w:left w:val="none" w:sz="0" w:space="0" w:color="auto"/>
        <w:bottom w:val="none" w:sz="0" w:space="0" w:color="auto"/>
        <w:right w:val="none" w:sz="0" w:space="0" w:color="auto"/>
      </w:divBdr>
    </w:div>
    <w:div w:id="1739278094">
      <w:bodyDiv w:val="1"/>
      <w:marLeft w:val="0"/>
      <w:marRight w:val="0"/>
      <w:marTop w:val="0"/>
      <w:marBottom w:val="0"/>
      <w:divBdr>
        <w:top w:val="none" w:sz="0" w:space="0" w:color="auto"/>
        <w:left w:val="none" w:sz="0" w:space="0" w:color="auto"/>
        <w:bottom w:val="none" w:sz="0" w:space="0" w:color="auto"/>
        <w:right w:val="none" w:sz="0" w:space="0" w:color="auto"/>
      </w:divBdr>
    </w:div>
    <w:div w:id="1829444179">
      <w:bodyDiv w:val="1"/>
      <w:marLeft w:val="0"/>
      <w:marRight w:val="0"/>
      <w:marTop w:val="0"/>
      <w:marBottom w:val="0"/>
      <w:divBdr>
        <w:top w:val="none" w:sz="0" w:space="0" w:color="auto"/>
        <w:left w:val="none" w:sz="0" w:space="0" w:color="auto"/>
        <w:bottom w:val="none" w:sz="0" w:space="0" w:color="auto"/>
        <w:right w:val="none" w:sz="0" w:space="0" w:color="auto"/>
      </w:divBdr>
    </w:div>
    <w:div w:id="1842239152">
      <w:bodyDiv w:val="1"/>
      <w:marLeft w:val="0"/>
      <w:marRight w:val="0"/>
      <w:marTop w:val="0"/>
      <w:marBottom w:val="0"/>
      <w:divBdr>
        <w:top w:val="none" w:sz="0" w:space="0" w:color="auto"/>
        <w:left w:val="none" w:sz="0" w:space="0" w:color="auto"/>
        <w:bottom w:val="none" w:sz="0" w:space="0" w:color="auto"/>
        <w:right w:val="none" w:sz="0" w:space="0" w:color="auto"/>
      </w:divBdr>
    </w:div>
    <w:div w:id="1908373985">
      <w:bodyDiv w:val="1"/>
      <w:marLeft w:val="0"/>
      <w:marRight w:val="0"/>
      <w:marTop w:val="0"/>
      <w:marBottom w:val="0"/>
      <w:divBdr>
        <w:top w:val="none" w:sz="0" w:space="0" w:color="auto"/>
        <w:left w:val="none" w:sz="0" w:space="0" w:color="auto"/>
        <w:bottom w:val="none" w:sz="0" w:space="0" w:color="auto"/>
        <w:right w:val="none" w:sz="0" w:space="0" w:color="auto"/>
      </w:divBdr>
      <w:divsChild>
        <w:div w:id="1840462955">
          <w:marLeft w:val="0"/>
          <w:marRight w:val="0"/>
          <w:marTop w:val="0"/>
          <w:marBottom w:val="0"/>
          <w:divBdr>
            <w:top w:val="none" w:sz="0" w:space="0" w:color="auto"/>
            <w:left w:val="none" w:sz="0" w:space="0" w:color="auto"/>
            <w:bottom w:val="none" w:sz="0" w:space="0" w:color="auto"/>
            <w:right w:val="none" w:sz="0" w:space="0" w:color="auto"/>
          </w:divBdr>
          <w:divsChild>
            <w:div w:id="1624649594">
              <w:marLeft w:val="0"/>
              <w:marRight w:val="0"/>
              <w:marTop w:val="0"/>
              <w:marBottom w:val="0"/>
              <w:divBdr>
                <w:top w:val="none" w:sz="0" w:space="0" w:color="auto"/>
                <w:left w:val="none" w:sz="0" w:space="0" w:color="auto"/>
                <w:bottom w:val="none" w:sz="0" w:space="0" w:color="auto"/>
                <w:right w:val="none" w:sz="0" w:space="0" w:color="auto"/>
              </w:divBdr>
              <w:divsChild>
                <w:div w:id="874148898">
                  <w:marLeft w:val="0"/>
                  <w:marRight w:val="0"/>
                  <w:marTop w:val="0"/>
                  <w:marBottom w:val="0"/>
                  <w:divBdr>
                    <w:top w:val="none" w:sz="0" w:space="0" w:color="auto"/>
                    <w:left w:val="none" w:sz="0" w:space="0" w:color="auto"/>
                    <w:bottom w:val="none" w:sz="0" w:space="0" w:color="auto"/>
                    <w:right w:val="none" w:sz="0" w:space="0" w:color="auto"/>
                  </w:divBdr>
                  <w:divsChild>
                    <w:div w:id="442850031">
                      <w:marLeft w:val="0"/>
                      <w:marRight w:val="0"/>
                      <w:marTop w:val="0"/>
                      <w:marBottom w:val="0"/>
                      <w:divBdr>
                        <w:top w:val="none" w:sz="0" w:space="0" w:color="auto"/>
                        <w:left w:val="none" w:sz="0" w:space="0" w:color="auto"/>
                        <w:bottom w:val="none" w:sz="0" w:space="0" w:color="auto"/>
                        <w:right w:val="none" w:sz="0" w:space="0" w:color="auto"/>
                      </w:divBdr>
                      <w:divsChild>
                        <w:div w:id="2079814670">
                          <w:marLeft w:val="0"/>
                          <w:marRight w:val="0"/>
                          <w:marTop w:val="0"/>
                          <w:marBottom w:val="0"/>
                          <w:divBdr>
                            <w:top w:val="none" w:sz="0" w:space="0" w:color="auto"/>
                            <w:left w:val="none" w:sz="0" w:space="0" w:color="auto"/>
                            <w:bottom w:val="none" w:sz="0" w:space="0" w:color="auto"/>
                            <w:right w:val="none" w:sz="0" w:space="0" w:color="auto"/>
                          </w:divBdr>
                          <w:divsChild>
                            <w:div w:id="101843554">
                              <w:marLeft w:val="0"/>
                              <w:marRight w:val="0"/>
                              <w:marTop w:val="0"/>
                              <w:marBottom w:val="0"/>
                              <w:divBdr>
                                <w:top w:val="none" w:sz="0" w:space="0" w:color="auto"/>
                                <w:left w:val="none" w:sz="0" w:space="0" w:color="auto"/>
                                <w:bottom w:val="none" w:sz="0" w:space="0" w:color="auto"/>
                                <w:right w:val="none" w:sz="0" w:space="0" w:color="auto"/>
                              </w:divBdr>
                              <w:divsChild>
                                <w:div w:id="67091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720534">
                          <w:marLeft w:val="0"/>
                          <w:marRight w:val="0"/>
                          <w:marTop w:val="0"/>
                          <w:marBottom w:val="0"/>
                          <w:divBdr>
                            <w:top w:val="none" w:sz="0" w:space="0" w:color="auto"/>
                            <w:left w:val="none" w:sz="0" w:space="0" w:color="auto"/>
                            <w:bottom w:val="none" w:sz="0" w:space="0" w:color="auto"/>
                            <w:right w:val="none" w:sz="0" w:space="0" w:color="auto"/>
                          </w:divBdr>
                          <w:divsChild>
                            <w:div w:id="997152736">
                              <w:marLeft w:val="0"/>
                              <w:marRight w:val="0"/>
                              <w:marTop w:val="0"/>
                              <w:marBottom w:val="0"/>
                              <w:divBdr>
                                <w:top w:val="none" w:sz="0" w:space="0" w:color="auto"/>
                                <w:left w:val="none" w:sz="0" w:space="0" w:color="auto"/>
                                <w:bottom w:val="none" w:sz="0" w:space="0" w:color="auto"/>
                                <w:right w:val="none" w:sz="0" w:space="0" w:color="auto"/>
                              </w:divBdr>
                              <w:divsChild>
                                <w:div w:id="1203055872">
                                  <w:marLeft w:val="0"/>
                                  <w:marRight w:val="0"/>
                                  <w:marTop w:val="0"/>
                                  <w:marBottom w:val="0"/>
                                  <w:divBdr>
                                    <w:top w:val="none" w:sz="0" w:space="0" w:color="auto"/>
                                    <w:left w:val="none" w:sz="0" w:space="0" w:color="auto"/>
                                    <w:bottom w:val="none" w:sz="0" w:space="0" w:color="auto"/>
                                    <w:right w:val="none" w:sz="0" w:space="0" w:color="auto"/>
                                  </w:divBdr>
                                  <w:divsChild>
                                    <w:div w:id="347491932">
                                      <w:marLeft w:val="0"/>
                                      <w:marRight w:val="0"/>
                                      <w:marTop w:val="0"/>
                                      <w:marBottom w:val="0"/>
                                      <w:divBdr>
                                        <w:top w:val="none" w:sz="0" w:space="0" w:color="auto"/>
                                        <w:left w:val="none" w:sz="0" w:space="0" w:color="auto"/>
                                        <w:bottom w:val="none" w:sz="0" w:space="0" w:color="auto"/>
                                        <w:right w:val="none" w:sz="0" w:space="0" w:color="auto"/>
                                      </w:divBdr>
                                      <w:divsChild>
                                        <w:div w:id="628897405">
                                          <w:marLeft w:val="0"/>
                                          <w:marRight w:val="0"/>
                                          <w:marTop w:val="0"/>
                                          <w:marBottom w:val="0"/>
                                          <w:divBdr>
                                            <w:top w:val="none" w:sz="0" w:space="0" w:color="auto"/>
                                            <w:left w:val="none" w:sz="0" w:space="0" w:color="auto"/>
                                            <w:bottom w:val="none" w:sz="0" w:space="0" w:color="auto"/>
                                            <w:right w:val="none" w:sz="0" w:space="0" w:color="auto"/>
                                          </w:divBdr>
                                          <w:divsChild>
                                            <w:div w:id="1883712219">
                                              <w:marLeft w:val="0"/>
                                              <w:marRight w:val="0"/>
                                              <w:marTop w:val="0"/>
                                              <w:marBottom w:val="0"/>
                                              <w:divBdr>
                                                <w:top w:val="none" w:sz="0" w:space="0" w:color="auto"/>
                                                <w:left w:val="none" w:sz="0" w:space="0" w:color="auto"/>
                                                <w:bottom w:val="none" w:sz="0" w:space="0" w:color="auto"/>
                                                <w:right w:val="none" w:sz="0" w:space="0" w:color="auto"/>
                                              </w:divBdr>
                                            </w:div>
                                          </w:divsChild>
                                        </w:div>
                                        <w:div w:id="20024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5941778">
      <w:bodyDiv w:val="1"/>
      <w:marLeft w:val="0"/>
      <w:marRight w:val="0"/>
      <w:marTop w:val="0"/>
      <w:marBottom w:val="0"/>
      <w:divBdr>
        <w:top w:val="none" w:sz="0" w:space="0" w:color="auto"/>
        <w:left w:val="none" w:sz="0" w:space="0" w:color="auto"/>
        <w:bottom w:val="none" w:sz="0" w:space="0" w:color="auto"/>
        <w:right w:val="none" w:sz="0" w:space="0" w:color="auto"/>
      </w:divBdr>
      <w:divsChild>
        <w:div w:id="395788793">
          <w:marLeft w:val="446"/>
          <w:marRight w:val="0"/>
          <w:marTop w:val="0"/>
          <w:marBottom w:val="0"/>
          <w:divBdr>
            <w:top w:val="none" w:sz="0" w:space="0" w:color="auto"/>
            <w:left w:val="none" w:sz="0" w:space="0" w:color="auto"/>
            <w:bottom w:val="none" w:sz="0" w:space="0" w:color="auto"/>
            <w:right w:val="none" w:sz="0" w:space="0" w:color="auto"/>
          </w:divBdr>
        </w:div>
        <w:div w:id="1234075642">
          <w:marLeft w:val="446"/>
          <w:marRight w:val="0"/>
          <w:marTop w:val="0"/>
          <w:marBottom w:val="0"/>
          <w:divBdr>
            <w:top w:val="none" w:sz="0" w:space="0" w:color="auto"/>
            <w:left w:val="none" w:sz="0" w:space="0" w:color="auto"/>
            <w:bottom w:val="none" w:sz="0" w:space="0" w:color="auto"/>
            <w:right w:val="none" w:sz="0" w:space="0" w:color="auto"/>
          </w:divBdr>
        </w:div>
        <w:div w:id="1338117078">
          <w:marLeft w:val="446"/>
          <w:marRight w:val="0"/>
          <w:marTop w:val="0"/>
          <w:marBottom w:val="0"/>
          <w:divBdr>
            <w:top w:val="none" w:sz="0" w:space="0" w:color="auto"/>
            <w:left w:val="none" w:sz="0" w:space="0" w:color="auto"/>
            <w:bottom w:val="none" w:sz="0" w:space="0" w:color="auto"/>
            <w:right w:val="none" w:sz="0" w:space="0" w:color="auto"/>
          </w:divBdr>
        </w:div>
        <w:div w:id="361790469">
          <w:marLeft w:val="446"/>
          <w:marRight w:val="0"/>
          <w:marTop w:val="0"/>
          <w:marBottom w:val="0"/>
          <w:divBdr>
            <w:top w:val="none" w:sz="0" w:space="0" w:color="auto"/>
            <w:left w:val="none" w:sz="0" w:space="0" w:color="auto"/>
            <w:bottom w:val="none" w:sz="0" w:space="0" w:color="auto"/>
            <w:right w:val="none" w:sz="0" w:space="0" w:color="auto"/>
          </w:divBdr>
        </w:div>
        <w:div w:id="1359938171">
          <w:marLeft w:val="446"/>
          <w:marRight w:val="0"/>
          <w:marTop w:val="0"/>
          <w:marBottom w:val="0"/>
          <w:divBdr>
            <w:top w:val="none" w:sz="0" w:space="0" w:color="auto"/>
            <w:left w:val="none" w:sz="0" w:space="0" w:color="auto"/>
            <w:bottom w:val="none" w:sz="0" w:space="0" w:color="auto"/>
            <w:right w:val="none" w:sz="0" w:space="0" w:color="auto"/>
          </w:divBdr>
        </w:div>
        <w:div w:id="332490423">
          <w:marLeft w:val="446"/>
          <w:marRight w:val="0"/>
          <w:marTop w:val="0"/>
          <w:marBottom w:val="0"/>
          <w:divBdr>
            <w:top w:val="none" w:sz="0" w:space="0" w:color="auto"/>
            <w:left w:val="none" w:sz="0" w:space="0" w:color="auto"/>
            <w:bottom w:val="none" w:sz="0" w:space="0" w:color="auto"/>
            <w:right w:val="none" w:sz="0" w:space="0" w:color="auto"/>
          </w:divBdr>
        </w:div>
        <w:div w:id="763841647">
          <w:marLeft w:val="446"/>
          <w:marRight w:val="0"/>
          <w:marTop w:val="0"/>
          <w:marBottom w:val="0"/>
          <w:divBdr>
            <w:top w:val="none" w:sz="0" w:space="0" w:color="auto"/>
            <w:left w:val="none" w:sz="0" w:space="0" w:color="auto"/>
            <w:bottom w:val="none" w:sz="0" w:space="0" w:color="auto"/>
            <w:right w:val="none" w:sz="0" w:space="0" w:color="auto"/>
          </w:divBdr>
        </w:div>
        <w:div w:id="1290743487">
          <w:marLeft w:val="446"/>
          <w:marRight w:val="0"/>
          <w:marTop w:val="0"/>
          <w:marBottom w:val="0"/>
          <w:divBdr>
            <w:top w:val="none" w:sz="0" w:space="0" w:color="auto"/>
            <w:left w:val="none" w:sz="0" w:space="0" w:color="auto"/>
            <w:bottom w:val="none" w:sz="0" w:space="0" w:color="auto"/>
            <w:right w:val="none" w:sz="0" w:space="0" w:color="auto"/>
          </w:divBdr>
        </w:div>
      </w:divsChild>
    </w:div>
    <w:div w:id="2030983432">
      <w:bodyDiv w:val="1"/>
      <w:marLeft w:val="0"/>
      <w:marRight w:val="0"/>
      <w:marTop w:val="0"/>
      <w:marBottom w:val="0"/>
      <w:divBdr>
        <w:top w:val="none" w:sz="0" w:space="0" w:color="auto"/>
        <w:left w:val="none" w:sz="0" w:space="0" w:color="auto"/>
        <w:bottom w:val="none" w:sz="0" w:space="0" w:color="auto"/>
        <w:right w:val="none" w:sz="0" w:space="0" w:color="auto"/>
      </w:divBdr>
    </w:div>
    <w:div w:id="2082025461">
      <w:bodyDiv w:val="1"/>
      <w:marLeft w:val="0"/>
      <w:marRight w:val="0"/>
      <w:marTop w:val="0"/>
      <w:marBottom w:val="0"/>
      <w:divBdr>
        <w:top w:val="none" w:sz="0" w:space="0" w:color="auto"/>
        <w:left w:val="none" w:sz="0" w:space="0" w:color="auto"/>
        <w:bottom w:val="none" w:sz="0" w:space="0" w:color="auto"/>
        <w:right w:val="none" w:sz="0" w:space="0" w:color="auto"/>
      </w:divBdr>
      <w:divsChild>
        <w:div w:id="908271445">
          <w:marLeft w:val="547"/>
          <w:marRight w:val="0"/>
          <w:marTop w:val="0"/>
          <w:marBottom w:val="0"/>
          <w:divBdr>
            <w:top w:val="none" w:sz="0" w:space="0" w:color="auto"/>
            <w:left w:val="none" w:sz="0" w:space="0" w:color="auto"/>
            <w:bottom w:val="none" w:sz="0" w:space="0" w:color="auto"/>
            <w:right w:val="none" w:sz="0" w:space="0" w:color="auto"/>
          </w:divBdr>
        </w:div>
        <w:div w:id="783236124">
          <w:marLeft w:val="547"/>
          <w:marRight w:val="0"/>
          <w:marTop w:val="0"/>
          <w:marBottom w:val="0"/>
          <w:divBdr>
            <w:top w:val="none" w:sz="0" w:space="0" w:color="auto"/>
            <w:left w:val="none" w:sz="0" w:space="0" w:color="auto"/>
            <w:bottom w:val="none" w:sz="0" w:space="0" w:color="auto"/>
            <w:right w:val="none" w:sz="0" w:space="0" w:color="auto"/>
          </w:divBdr>
        </w:div>
        <w:div w:id="680664321">
          <w:marLeft w:val="547"/>
          <w:marRight w:val="0"/>
          <w:marTop w:val="0"/>
          <w:marBottom w:val="0"/>
          <w:divBdr>
            <w:top w:val="none" w:sz="0" w:space="0" w:color="auto"/>
            <w:left w:val="none" w:sz="0" w:space="0" w:color="auto"/>
            <w:bottom w:val="none" w:sz="0" w:space="0" w:color="auto"/>
            <w:right w:val="none" w:sz="0" w:space="0" w:color="auto"/>
          </w:divBdr>
        </w:div>
        <w:div w:id="309016106">
          <w:marLeft w:val="547"/>
          <w:marRight w:val="0"/>
          <w:marTop w:val="0"/>
          <w:marBottom w:val="0"/>
          <w:divBdr>
            <w:top w:val="none" w:sz="0" w:space="0" w:color="auto"/>
            <w:left w:val="none" w:sz="0" w:space="0" w:color="auto"/>
            <w:bottom w:val="none" w:sz="0" w:space="0" w:color="auto"/>
            <w:right w:val="none" w:sz="0" w:space="0" w:color="auto"/>
          </w:divBdr>
        </w:div>
        <w:div w:id="1779642394">
          <w:marLeft w:val="547"/>
          <w:marRight w:val="0"/>
          <w:marTop w:val="0"/>
          <w:marBottom w:val="0"/>
          <w:divBdr>
            <w:top w:val="none" w:sz="0" w:space="0" w:color="auto"/>
            <w:left w:val="none" w:sz="0" w:space="0" w:color="auto"/>
            <w:bottom w:val="none" w:sz="0" w:space="0" w:color="auto"/>
            <w:right w:val="none" w:sz="0" w:space="0" w:color="auto"/>
          </w:divBdr>
        </w:div>
      </w:divsChild>
    </w:div>
    <w:div w:id="2119248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Layout" Target="diagrams/layout1.xml"/><Relationship Id="rId18" Type="http://schemas.openxmlformats.org/officeDocument/2006/relationships/footer" Target="footer2.xml"/><Relationship Id="rId26" Type="http://schemas.openxmlformats.org/officeDocument/2006/relationships/hyperlink" Target="https://www.ourcommons.ca/About/StrategicOutlook/40/HOUSEC_SO_E.pdf" TargetMode="External"/><Relationship Id="rId3" Type="http://schemas.openxmlformats.org/officeDocument/2006/relationships/styles" Target="styles.xml"/><Relationship Id="rId21" Type="http://schemas.openxmlformats.org/officeDocument/2006/relationships/hyperlink" Target="https://www.idea.int/"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1.xml"/><Relationship Id="rId25" Type="http://schemas.openxmlformats.org/officeDocument/2006/relationships/hyperlink" Target="https://archive2021.parliament.scot/StaffAndManagementResources/The_Scottish_Parliamentary_Delivery_Plan_March_2021.pdf"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idea.int/publications/catalogue/democracy-building-regional-context-insights-european-parliament-and-beyon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parliament.uk/contentassets/b254f5e997414c429b154e4d64c2a445/diversity20and20inclusion20action20plan202017-2019.pdf"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s://www.parliament.uk/globalassets/documents/Strategy-for-the-House-of-Commons-Service-2016-2021-long-version.pdf" TargetMode="Externa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s://www.idea.int/publications/catalogue/fundamentals-constitution?lang=en&amp;fbclid=IwAR38QbyaYfoX7JUdEyvDN41koWLb6IwOrbMaIyeuSywoIe8Y7p2--njIIug"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QuickStyle" Target="diagrams/quickStyle1.xml"/><Relationship Id="rId22" Type="http://schemas.openxmlformats.org/officeDocument/2006/relationships/hyperlink" Target="https://www.parliament.nsw.gov.au/about/departments/dps/Documents/Strategic%20Plan%202019-2023.PDF" TargetMode="External"/><Relationship Id="rId27" Type="http://schemas.openxmlformats.org/officeDocument/2006/relationships/hyperlink" Target="https://static.pmg.org.za/200512_6th_Parl_Strategic_Plan.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B9B61F-9B76-45C0-9CEC-C44FC4AA7369}"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en-US"/>
        </a:p>
      </dgm:t>
    </dgm:pt>
    <dgm:pt modelId="{C8A1F07F-FEBE-4E94-A91E-FD87D47D0BD8}">
      <dgm:prSet phldrT="[Text]">
        <dgm:style>
          <a:lnRef idx="2">
            <a:schemeClr val="accent4"/>
          </a:lnRef>
          <a:fillRef idx="1">
            <a:schemeClr val="lt1"/>
          </a:fillRef>
          <a:effectRef idx="0">
            <a:schemeClr val="accent4"/>
          </a:effectRef>
          <a:fontRef idx="minor">
            <a:schemeClr val="dk1"/>
          </a:fontRef>
        </dgm:style>
      </dgm:prSet>
      <dgm:spPr/>
      <dgm:t>
        <a:bodyPr/>
        <a:lstStyle/>
        <a:p>
          <a:r>
            <a:rPr lang="ka-GE"/>
            <a:t>აჭარის უმაღლესი საბჭოს ინსტიტუციური განვითარების ხედვა</a:t>
          </a:r>
          <a:endParaRPr lang="en-US"/>
        </a:p>
      </dgm:t>
    </dgm:pt>
    <dgm:pt modelId="{881AA018-12A3-46B2-9833-C6EDD292722B}" type="parTrans" cxnId="{E3F9243F-0BA4-4B7B-ABFB-5B758F169F2B}">
      <dgm:prSet/>
      <dgm:spPr/>
      <dgm:t>
        <a:bodyPr/>
        <a:lstStyle/>
        <a:p>
          <a:endParaRPr lang="en-US"/>
        </a:p>
      </dgm:t>
    </dgm:pt>
    <dgm:pt modelId="{F6A95AF1-D509-40C4-8BEF-44C43ED2338A}" type="sibTrans" cxnId="{E3F9243F-0BA4-4B7B-ABFB-5B758F169F2B}">
      <dgm:prSet/>
      <dgm:spPr/>
      <dgm:t>
        <a:bodyPr/>
        <a:lstStyle/>
        <a:p>
          <a:endParaRPr lang="en-US"/>
        </a:p>
      </dgm:t>
    </dgm:pt>
    <dgm:pt modelId="{A2708514-1284-4B36-A6B4-BAC42C39A146}">
      <dgm:prSet phldrT="[Text]"/>
      <dgm:spPr>
        <a:solidFill>
          <a:srgbClr val="002060"/>
        </a:solidFill>
      </dgm:spPr>
      <dgm:t>
        <a:bodyPr/>
        <a:lstStyle/>
        <a:p>
          <a:r>
            <a:rPr lang="ka-GE"/>
            <a:t>სანდო</a:t>
          </a:r>
          <a:endParaRPr lang="en-US"/>
        </a:p>
      </dgm:t>
    </dgm:pt>
    <dgm:pt modelId="{3CE57F80-A86A-4379-833D-52E9C61BB7E3}" type="parTrans" cxnId="{491065EE-4A9E-4E29-A464-E25867778721}">
      <dgm:prSet/>
      <dgm:spPr/>
      <dgm:t>
        <a:bodyPr/>
        <a:lstStyle/>
        <a:p>
          <a:endParaRPr lang="en-US"/>
        </a:p>
      </dgm:t>
    </dgm:pt>
    <dgm:pt modelId="{0957AC22-55A7-4E3F-A3F8-2621BDAA4898}" type="sibTrans" cxnId="{491065EE-4A9E-4E29-A464-E25867778721}">
      <dgm:prSet/>
      <dgm:spPr/>
      <dgm:t>
        <a:bodyPr/>
        <a:lstStyle/>
        <a:p>
          <a:endParaRPr lang="en-US"/>
        </a:p>
      </dgm:t>
    </dgm:pt>
    <dgm:pt modelId="{BCA99DE0-1580-411F-B3F3-352F3DD2421E}">
      <dgm:prSet phldrT="[Text]"/>
      <dgm:spPr>
        <a:solidFill>
          <a:srgbClr val="002060"/>
        </a:solidFill>
      </dgm:spPr>
      <dgm:t>
        <a:bodyPr/>
        <a:lstStyle/>
        <a:p>
          <a:r>
            <a:rPr lang="ka-GE"/>
            <a:t>გამჭვირვალე</a:t>
          </a:r>
          <a:endParaRPr lang="en-US"/>
        </a:p>
      </dgm:t>
    </dgm:pt>
    <dgm:pt modelId="{19ABB639-606B-4535-B692-B44D14E615AF}" type="parTrans" cxnId="{9FBA53FC-717E-4534-A8D0-8C76D50C601E}">
      <dgm:prSet/>
      <dgm:spPr/>
      <dgm:t>
        <a:bodyPr/>
        <a:lstStyle/>
        <a:p>
          <a:endParaRPr lang="en-US"/>
        </a:p>
      </dgm:t>
    </dgm:pt>
    <dgm:pt modelId="{6D95373E-7915-468C-9351-D3AB4C52F55A}" type="sibTrans" cxnId="{9FBA53FC-717E-4534-A8D0-8C76D50C601E}">
      <dgm:prSet/>
      <dgm:spPr/>
      <dgm:t>
        <a:bodyPr/>
        <a:lstStyle/>
        <a:p>
          <a:endParaRPr lang="en-US"/>
        </a:p>
      </dgm:t>
    </dgm:pt>
    <dgm:pt modelId="{4A02927B-AC4C-4DE0-8B5E-5F9A8A43BEB3}">
      <dgm:prSet phldrT="[Text]"/>
      <dgm:spPr>
        <a:solidFill>
          <a:srgbClr val="002060"/>
        </a:solidFill>
      </dgm:spPr>
      <dgm:t>
        <a:bodyPr/>
        <a:lstStyle/>
        <a:p>
          <a:r>
            <a:rPr lang="ka-GE"/>
            <a:t>მდგრადი</a:t>
          </a:r>
          <a:endParaRPr lang="en-US"/>
        </a:p>
      </dgm:t>
    </dgm:pt>
    <dgm:pt modelId="{F6A0E3FD-11E7-41E8-A176-5B13A0A40029}" type="parTrans" cxnId="{533703CC-6008-489C-9564-A8369FD3654A}">
      <dgm:prSet/>
      <dgm:spPr/>
      <dgm:t>
        <a:bodyPr/>
        <a:lstStyle/>
        <a:p>
          <a:endParaRPr lang="en-US"/>
        </a:p>
      </dgm:t>
    </dgm:pt>
    <dgm:pt modelId="{7AAC71FF-606D-4052-9753-54A81A1E0407}" type="sibTrans" cxnId="{533703CC-6008-489C-9564-A8369FD3654A}">
      <dgm:prSet/>
      <dgm:spPr/>
      <dgm:t>
        <a:bodyPr/>
        <a:lstStyle/>
        <a:p>
          <a:endParaRPr lang="en-US"/>
        </a:p>
      </dgm:t>
    </dgm:pt>
    <dgm:pt modelId="{094AEF6A-690B-45A5-AEAE-D8ED8988823F}">
      <dgm:prSet phldrT="[Text]"/>
      <dgm:spPr>
        <a:solidFill>
          <a:srgbClr val="002060"/>
        </a:solidFill>
      </dgm:spPr>
      <dgm:t>
        <a:bodyPr/>
        <a:lstStyle/>
        <a:p>
          <a:r>
            <a:rPr lang="ka-GE"/>
            <a:t>ეფექტიანი</a:t>
          </a:r>
          <a:endParaRPr lang="en-US"/>
        </a:p>
      </dgm:t>
    </dgm:pt>
    <dgm:pt modelId="{DC755D27-FA9D-49AF-8B3A-E7870B7ACB38}" type="parTrans" cxnId="{30896D5B-F720-4B7C-A3E1-EDDA14860830}">
      <dgm:prSet/>
      <dgm:spPr/>
      <dgm:t>
        <a:bodyPr/>
        <a:lstStyle/>
        <a:p>
          <a:endParaRPr lang="en-US"/>
        </a:p>
      </dgm:t>
    </dgm:pt>
    <dgm:pt modelId="{0AFC78B3-97AA-40CE-AD21-ADD5024FFE1D}" type="sibTrans" cxnId="{30896D5B-F720-4B7C-A3E1-EDDA14860830}">
      <dgm:prSet/>
      <dgm:spPr/>
      <dgm:t>
        <a:bodyPr/>
        <a:lstStyle/>
        <a:p>
          <a:endParaRPr lang="en-US"/>
        </a:p>
      </dgm:t>
    </dgm:pt>
    <dgm:pt modelId="{4AC3E388-97EA-465D-8F23-C5CF424951B0}">
      <dgm:prSet phldrT="[Text]"/>
      <dgm:spPr>
        <a:solidFill>
          <a:srgbClr val="002060"/>
        </a:solidFill>
      </dgm:spPr>
      <dgm:t>
        <a:bodyPr/>
        <a:lstStyle/>
        <a:p>
          <a:r>
            <a:rPr lang="ka-GE"/>
            <a:t>ღია</a:t>
          </a:r>
          <a:endParaRPr lang="en-US"/>
        </a:p>
      </dgm:t>
    </dgm:pt>
    <dgm:pt modelId="{756DB63E-F296-400B-9A50-157D28B80DF9}" type="parTrans" cxnId="{9D5EA590-3C4A-40F5-A203-6D291497FBCB}">
      <dgm:prSet/>
      <dgm:spPr/>
      <dgm:t>
        <a:bodyPr/>
        <a:lstStyle/>
        <a:p>
          <a:endParaRPr lang="en-US"/>
        </a:p>
      </dgm:t>
    </dgm:pt>
    <dgm:pt modelId="{A8AAB139-8F37-4D41-97E4-72A629C95AFC}" type="sibTrans" cxnId="{9D5EA590-3C4A-40F5-A203-6D291497FBCB}">
      <dgm:prSet/>
      <dgm:spPr/>
      <dgm:t>
        <a:bodyPr/>
        <a:lstStyle/>
        <a:p>
          <a:endParaRPr lang="en-US"/>
        </a:p>
      </dgm:t>
    </dgm:pt>
    <dgm:pt modelId="{BDD5A6FA-3D33-4557-B30D-88067098000E}">
      <dgm:prSet phldrT="[Text]"/>
      <dgm:spPr>
        <a:solidFill>
          <a:srgbClr val="002060"/>
        </a:solidFill>
      </dgm:spPr>
      <dgm:t>
        <a:bodyPr/>
        <a:lstStyle/>
        <a:p>
          <a:r>
            <a:rPr lang="ka-GE"/>
            <a:t>ძლიერი</a:t>
          </a:r>
          <a:endParaRPr lang="en-US"/>
        </a:p>
      </dgm:t>
    </dgm:pt>
    <dgm:pt modelId="{88BEA1A1-50F6-4F47-BD7C-356233D4CA36}" type="parTrans" cxnId="{223156EB-323F-4754-A7FD-F59453C031A4}">
      <dgm:prSet/>
      <dgm:spPr/>
      <dgm:t>
        <a:bodyPr/>
        <a:lstStyle/>
        <a:p>
          <a:endParaRPr lang="en-US"/>
        </a:p>
      </dgm:t>
    </dgm:pt>
    <dgm:pt modelId="{DEACC531-BE56-4323-9135-8A570AF3D3AE}" type="sibTrans" cxnId="{223156EB-323F-4754-A7FD-F59453C031A4}">
      <dgm:prSet/>
      <dgm:spPr/>
      <dgm:t>
        <a:bodyPr/>
        <a:lstStyle/>
        <a:p>
          <a:endParaRPr lang="en-US"/>
        </a:p>
      </dgm:t>
    </dgm:pt>
    <dgm:pt modelId="{1DA6CB8E-215F-42A3-8A7A-1487301A8B94}" type="pres">
      <dgm:prSet presAssocID="{95B9B61F-9B76-45C0-9CEC-C44FC4AA7369}" presName="Name0" presStyleCnt="0">
        <dgm:presLayoutVars>
          <dgm:chMax val="1"/>
          <dgm:chPref val="1"/>
          <dgm:dir/>
          <dgm:animOne val="branch"/>
          <dgm:animLvl val="lvl"/>
        </dgm:presLayoutVars>
      </dgm:prSet>
      <dgm:spPr/>
    </dgm:pt>
    <dgm:pt modelId="{11B2E693-A86D-4F0D-9B77-89B84B0F6F29}" type="pres">
      <dgm:prSet presAssocID="{C8A1F07F-FEBE-4E94-A91E-FD87D47D0BD8}" presName="Parent" presStyleLbl="node0" presStyleIdx="0" presStyleCnt="1">
        <dgm:presLayoutVars>
          <dgm:chMax val="6"/>
          <dgm:chPref val="6"/>
        </dgm:presLayoutVars>
      </dgm:prSet>
      <dgm:spPr/>
    </dgm:pt>
    <dgm:pt modelId="{BBBB62C5-86A5-4B2F-A083-814092F8DE31}" type="pres">
      <dgm:prSet presAssocID="{A2708514-1284-4B36-A6B4-BAC42C39A146}" presName="Accent1" presStyleCnt="0"/>
      <dgm:spPr/>
    </dgm:pt>
    <dgm:pt modelId="{66497473-0431-475F-8142-3A86126321D2}" type="pres">
      <dgm:prSet presAssocID="{A2708514-1284-4B36-A6B4-BAC42C39A146}" presName="Accent" presStyleLbl="bgShp" presStyleIdx="0" presStyleCnt="6"/>
      <dgm:spPr/>
    </dgm:pt>
    <dgm:pt modelId="{2D8874D3-CF77-460B-A6E6-C86B4A5FD107}" type="pres">
      <dgm:prSet presAssocID="{A2708514-1284-4B36-A6B4-BAC42C39A146}" presName="Child1" presStyleLbl="node1" presStyleIdx="0" presStyleCnt="6">
        <dgm:presLayoutVars>
          <dgm:chMax val="0"/>
          <dgm:chPref val="0"/>
          <dgm:bulletEnabled val="1"/>
        </dgm:presLayoutVars>
      </dgm:prSet>
      <dgm:spPr/>
    </dgm:pt>
    <dgm:pt modelId="{6069DD14-4ACE-4BC7-B23E-6FFA86F6AFB3}" type="pres">
      <dgm:prSet presAssocID="{BCA99DE0-1580-411F-B3F3-352F3DD2421E}" presName="Accent2" presStyleCnt="0"/>
      <dgm:spPr/>
    </dgm:pt>
    <dgm:pt modelId="{61763828-6FE9-4266-9D1F-6CAA09EB08A2}" type="pres">
      <dgm:prSet presAssocID="{BCA99DE0-1580-411F-B3F3-352F3DD2421E}" presName="Accent" presStyleLbl="bgShp" presStyleIdx="1" presStyleCnt="6"/>
      <dgm:spPr>
        <a:solidFill>
          <a:srgbClr val="DFD723"/>
        </a:solidFill>
      </dgm:spPr>
    </dgm:pt>
    <dgm:pt modelId="{BDF3AD80-89FF-4EBD-95A2-27ACB0EA396C}" type="pres">
      <dgm:prSet presAssocID="{BCA99DE0-1580-411F-B3F3-352F3DD2421E}" presName="Child2" presStyleLbl="node1" presStyleIdx="1" presStyleCnt="6">
        <dgm:presLayoutVars>
          <dgm:chMax val="0"/>
          <dgm:chPref val="0"/>
          <dgm:bulletEnabled val="1"/>
        </dgm:presLayoutVars>
      </dgm:prSet>
      <dgm:spPr/>
    </dgm:pt>
    <dgm:pt modelId="{DFF57732-3657-412C-941F-35B8C24181B6}" type="pres">
      <dgm:prSet presAssocID="{4A02927B-AC4C-4DE0-8B5E-5F9A8A43BEB3}" presName="Accent3" presStyleCnt="0"/>
      <dgm:spPr/>
    </dgm:pt>
    <dgm:pt modelId="{D6B414F0-C26F-429D-A3FD-D84D16A916FE}" type="pres">
      <dgm:prSet presAssocID="{4A02927B-AC4C-4DE0-8B5E-5F9A8A43BEB3}" presName="Accent" presStyleLbl="bgShp" presStyleIdx="2" presStyleCnt="6"/>
      <dgm:spPr>
        <a:solidFill>
          <a:srgbClr val="DFD723"/>
        </a:solidFill>
      </dgm:spPr>
    </dgm:pt>
    <dgm:pt modelId="{8EA13362-F6A6-4FF4-9F3E-D9BE56113C68}" type="pres">
      <dgm:prSet presAssocID="{4A02927B-AC4C-4DE0-8B5E-5F9A8A43BEB3}" presName="Child3" presStyleLbl="node1" presStyleIdx="2" presStyleCnt="6">
        <dgm:presLayoutVars>
          <dgm:chMax val="0"/>
          <dgm:chPref val="0"/>
          <dgm:bulletEnabled val="1"/>
        </dgm:presLayoutVars>
      </dgm:prSet>
      <dgm:spPr/>
    </dgm:pt>
    <dgm:pt modelId="{4503C578-CC5A-4149-8579-171796068332}" type="pres">
      <dgm:prSet presAssocID="{094AEF6A-690B-45A5-AEAE-D8ED8988823F}" presName="Accent4" presStyleCnt="0"/>
      <dgm:spPr/>
    </dgm:pt>
    <dgm:pt modelId="{D14169BC-2DC9-4193-A8A2-332CBAD33294}" type="pres">
      <dgm:prSet presAssocID="{094AEF6A-690B-45A5-AEAE-D8ED8988823F}" presName="Accent" presStyleLbl="bgShp" presStyleIdx="3" presStyleCnt="6"/>
      <dgm:spPr>
        <a:solidFill>
          <a:srgbClr val="DFD723"/>
        </a:solidFill>
      </dgm:spPr>
    </dgm:pt>
    <dgm:pt modelId="{64979803-228B-456F-93FE-3C3FF57CDBD4}" type="pres">
      <dgm:prSet presAssocID="{094AEF6A-690B-45A5-AEAE-D8ED8988823F}" presName="Child4" presStyleLbl="node1" presStyleIdx="3" presStyleCnt="6">
        <dgm:presLayoutVars>
          <dgm:chMax val="0"/>
          <dgm:chPref val="0"/>
          <dgm:bulletEnabled val="1"/>
        </dgm:presLayoutVars>
      </dgm:prSet>
      <dgm:spPr/>
    </dgm:pt>
    <dgm:pt modelId="{A0BC2664-03B7-4C81-98C7-080787162003}" type="pres">
      <dgm:prSet presAssocID="{4AC3E388-97EA-465D-8F23-C5CF424951B0}" presName="Accent5" presStyleCnt="0"/>
      <dgm:spPr/>
    </dgm:pt>
    <dgm:pt modelId="{AF9A6997-9F1B-4564-AC86-A020C87E4305}" type="pres">
      <dgm:prSet presAssocID="{4AC3E388-97EA-465D-8F23-C5CF424951B0}" presName="Accent" presStyleLbl="bgShp" presStyleIdx="4" presStyleCnt="6"/>
      <dgm:spPr>
        <a:solidFill>
          <a:srgbClr val="DFD723"/>
        </a:solidFill>
      </dgm:spPr>
    </dgm:pt>
    <dgm:pt modelId="{C0158084-CB33-455D-B8F4-335C7E7F0ADD}" type="pres">
      <dgm:prSet presAssocID="{4AC3E388-97EA-465D-8F23-C5CF424951B0}" presName="Child5" presStyleLbl="node1" presStyleIdx="4" presStyleCnt="6">
        <dgm:presLayoutVars>
          <dgm:chMax val="0"/>
          <dgm:chPref val="0"/>
          <dgm:bulletEnabled val="1"/>
        </dgm:presLayoutVars>
      </dgm:prSet>
      <dgm:spPr/>
    </dgm:pt>
    <dgm:pt modelId="{BC1317B9-3480-4968-A965-6716EADD1154}" type="pres">
      <dgm:prSet presAssocID="{BDD5A6FA-3D33-4557-B30D-88067098000E}" presName="Accent6" presStyleCnt="0"/>
      <dgm:spPr/>
    </dgm:pt>
    <dgm:pt modelId="{FA744D9C-CB2A-4D74-9ED7-0E97EDBFD6D5}" type="pres">
      <dgm:prSet presAssocID="{BDD5A6FA-3D33-4557-B30D-88067098000E}" presName="Accent" presStyleLbl="bgShp" presStyleIdx="5" presStyleCnt="6"/>
      <dgm:spPr>
        <a:solidFill>
          <a:srgbClr val="DFD723"/>
        </a:solidFill>
      </dgm:spPr>
    </dgm:pt>
    <dgm:pt modelId="{27933E24-D593-497D-942B-95AC6F4E47E4}" type="pres">
      <dgm:prSet presAssocID="{BDD5A6FA-3D33-4557-B30D-88067098000E}" presName="Child6" presStyleLbl="node1" presStyleIdx="5" presStyleCnt="6">
        <dgm:presLayoutVars>
          <dgm:chMax val="0"/>
          <dgm:chPref val="0"/>
          <dgm:bulletEnabled val="1"/>
        </dgm:presLayoutVars>
      </dgm:prSet>
      <dgm:spPr/>
    </dgm:pt>
  </dgm:ptLst>
  <dgm:cxnLst>
    <dgm:cxn modelId="{BE10F507-E3ED-4940-8150-E3292D8D0645}" type="presOf" srcId="{094AEF6A-690B-45A5-AEAE-D8ED8988823F}" destId="{64979803-228B-456F-93FE-3C3FF57CDBD4}" srcOrd="0" destOrd="0" presId="urn:microsoft.com/office/officeart/2011/layout/HexagonRadial"/>
    <dgm:cxn modelId="{29E3891B-845F-4D4E-8F35-262B5B242EB5}" type="presOf" srcId="{4AC3E388-97EA-465D-8F23-C5CF424951B0}" destId="{C0158084-CB33-455D-B8F4-335C7E7F0ADD}" srcOrd="0" destOrd="0" presId="urn:microsoft.com/office/officeart/2011/layout/HexagonRadial"/>
    <dgm:cxn modelId="{E3F9243F-0BA4-4B7B-ABFB-5B758F169F2B}" srcId="{95B9B61F-9B76-45C0-9CEC-C44FC4AA7369}" destId="{C8A1F07F-FEBE-4E94-A91E-FD87D47D0BD8}" srcOrd="0" destOrd="0" parTransId="{881AA018-12A3-46B2-9833-C6EDD292722B}" sibTransId="{F6A95AF1-D509-40C4-8BEF-44C43ED2338A}"/>
    <dgm:cxn modelId="{30896D5B-F720-4B7C-A3E1-EDDA14860830}" srcId="{C8A1F07F-FEBE-4E94-A91E-FD87D47D0BD8}" destId="{094AEF6A-690B-45A5-AEAE-D8ED8988823F}" srcOrd="3" destOrd="0" parTransId="{DC755D27-FA9D-49AF-8B3A-E7870B7ACB38}" sibTransId="{0AFC78B3-97AA-40CE-AD21-ADD5024FFE1D}"/>
    <dgm:cxn modelId="{B7D3BB5F-A28B-476A-9544-B3A35571FAF1}" type="presOf" srcId="{C8A1F07F-FEBE-4E94-A91E-FD87D47D0BD8}" destId="{11B2E693-A86D-4F0D-9B77-89B84B0F6F29}" srcOrd="0" destOrd="0" presId="urn:microsoft.com/office/officeart/2011/layout/HexagonRadial"/>
    <dgm:cxn modelId="{14003669-0B1C-42E2-AF76-8BC0CC6053F8}" type="presOf" srcId="{BCA99DE0-1580-411F-B3F3-352F3DD2421E}" destId="{BDF3AD80-89FF-4EBD-95A2-27ACB0EA396C}" srcOrd="0" destOrd="0" presId="urn:microsoft.com/office/officeart/2011/layout/HexagonRadial"/>
    <dgm:cxn modelId="{9D5EA590-3C4A-40F5-A203-6D291497FBCB}" srcId="{C8A1F07F-FEBE-4E94-A91E-FD87D47D0BD8}" destId="{4AC3E388-97EA-465D-8F23-C5CF424951B0}" srcOrd="4" destOrd="0" parTransId="{756DB63E-F296-400B-9A50-157D28B80DF9}" sibTransId="{A8AAB139-8F37-4D41-97E4-72A629C95AFC}"/>
    <dgm:cxn modelId="{3147EC9B-3394-423F-8241-236A157F78B6}" type="presOf" srcId="{95B9B61F-9B76-45C0-9CEC-C44FC4AA7369}" destId="{1DA6CB8E-215F-42A3-8A7A-1487301A8B94}" srcOrd="0" destOrd="0" presId="urn:microsoft.com/office/officeart/2011/layout/HexagonRadial"/>
    <dgm:cxn modelId="{F18322A3-7469-4AA4-9910-FB394640E231}" type="presOf" srcId="{A2708514-1284-4B36-A6B4-BAC42C39A146}" destId="{2D8874D3-CF77-460B-A6E6-C86B4A5FD107}" srcOrd="0" destOrd="0" presId="urn:microsoft.com/office/officeart/2011/layout/HexagonRadial"/>
    <dgm:cxn modelId="{06AC66B2-B83B-4F37-B1BF-0ED819436701}" type="presOf" srcId="{BDD5A6FA-3D33-4557-B30D-88067098000E}" destId="{27933E24-D593-497D-942B-95AC6F4E47E4}" srcOrd="0" destOrd="0" presId="urn:microsoft.com/office/officeart/2011/layout/HexagonRadial"/>
    <dgm:cxn modelId="{B6F2FBB7-5347-4C9B-B74C-97EF4C424EB0}" type="presOf" srcId="{4A02927B-AC4C-4DE0-8B5E-5F9A8A43BEB3}" destId="{8EA13362-F6A6-4FF4-9F3E-D9BE56113C68}" srcOrd="0" destOrd="0" presId="urn:microsoft.com/office/officeart/2011/layout/HexagonRadial"/>
    <dgm:cxn modelId="{533703CC-6008-489C-9564-A8369FD3654A}" srcId="{C8A1F07F-FEBE-4E94-A91E-FD87D47D0BD8}" destId="{4A02927B-AC4C-4DE0-8B5E-5F9A8A43BEB3}" srcOrd="2" destOrd="0" parTransId="{F6A0E3FD-11E7-41E8-A176-5B13A0A40029}" sibTransId="{7AAC71FF-606D-4052-9753-54A81A1E0407}"/>
    <dgm:cxn modelId="{223156EB-323F-4754-A7FD-F59453C031A4}" srcId="{C8A1F07F-FEBE-4E94-A91E-FD87D47D0BD8}" destId="{BDD5A6FA-3D33-4557-B30D-88067098000E}" srcOrd="5" destOrd="0" parTransId="{88BEA1A1-50F6-4F47-BD7C-356233D4CA36}" sibTransId="{DEACC531-BE56-4323-9135-8A570AF3D3AE}"/>
    <dgm:cxn modelId="{491065EE-4A9E-4E29-A464-E25867778721}" srcId="{C8A1F07F-FEBE-4E94-A91E-FD87D47D0BD8}" destId="{A2708514-1284-4B36-A6B4-BAC42C39A146}" srcOrd="0" destOrd="0" parTransId="{3CE57F80-A86A-4379-833D-52E9C61BB7E3}" sibTransId="{0957AC22-55A7-4E3F-A3F8-2621BDAA4898}"/>
    <dgm:cxn modelId="{9FBA53FC-717E-4534-A8D0-8C76D50C601E}" srcId="{C8A1F07F-FEBE-4E94-A91E-FD87D47D0BD8}" destId="{BCA99DE0-1580-411F-B3F3-352F3DD2421E}" srcOrd="1" destOrd="0" parTransId="{19ABB639-606B-4535-B692-B44D14E615AF}" sibTransId="{6D95373E-7915-468C-9351-D3AB4C52F55A}"/>
    <dgm:cxn modelId="{C02F9A2A-A72F-4C45-8148-2BFD1E510DAE}" type="presParOf" srcId="{1DA6CB8E-215F-42A3-8A7A-1487301A8B94}" destId="{11B2E693-A86D-4F0D-9B77-89B84B0F6F29}" srcOrd="0" destOrd="0" presId="urn:microsoft.com/office/officeart/2011/layout/HexagonRadial"/>
    <dgm:cxn modelId="{AA08C0A7-108C-454D-BD6C-9CC76DFBF4C0}" type="presParOf" srcId="{1DA6CB8E-215F-42A3-8A7A-1487301A8B94}" destId="{BBBB62C5-86A5-4B2F-A083-814092F8DE31}" srcOrd="1" destOrd="0" presId="urn:microsoft.com/office/officeart/2011/layout/HexagonRadial"/>
    <dgm:cxn modelId="{2620ECCF-5F0F-4896-B84C-8B9CFC6BAE0F}" type="presParOf" srcId="{BBBB62C5-86A5-4B2F-A083-814092F8DE31}" destId="{66497473-0431-475F-8142-3A86126321D2}" srcOrd="0" destOrd="0" presId="urn:microsoft.com/office/officeart/2011/layout/HexagonRadial"/>
    <dgm:cxn modelId="{850A5816-2E96-484F-945D-73FBBE7F898D}" type="presParOf" srcId="{1DA6CB8E-215F-42A3-8A7A-1487301A8B94}" destId="{2D8874D3-CF77-460B-A6E6-C86B4A5FD107}" srcOrd="2" destOrd="0" presId="urn:microsoft.com/office/officeart/2011/layout/HexagonRadial"/>
    <dgm:cxn modelId="{B3A2A82F-B3A8-4297-A26A-FB385561C4B5}" type="presParOf" srcId="{1DA6CB8E-215F-42A3-8A7A-1487301A8B94}" destId="{6069DD14-4ACE-4BC7-B23E-6FFA86F6AFB3}" srcOrd="3" destOrd="0" presId="urn:microsoft.com/office/officeart/2011/layout/HexagonRadial"/>
    <dgm:cxn modelId="{D4FBFBDF-CCD9-45B7-A661-03B811C6F4A5}" type="presParOf" srcId="{6069DD14-4ACE-4BC7-B23E-6FFA86F6AFB3}" destId="{61763828-6FE9-4266-9D1F-6CAA09EB08A2}" srcOrd="0" destOrd="0" presId="urn:microsoft.com/office/officeart/2011/layout/HexagonRadial"/>
    <dgm:cxn modelId="{EC689FF8-2D73-4D43-9842-31C31CCCC409}" type="presParOf" srcId="{1DA6CB8E-215F-42A3-8A7A-1487301A8B94}" destId="{BDF3AD80-89FF-4EBD-95A2-27ACB0EA396C}" srcOrd="4" destOrd="0" presId="urn:microsoft.com/office/officeart/2011/layout/HexagonRadial"/>
    <dgm:cxn modelId="{CB3873BC-E0DD-4FE0-A0BF-44C49EE13615}" type="presParOf" srcId="{1DA6CB8E-215F-42A3-8A7A-1487301A8B94}" destId="{DFF57732-3657-412C-941F-35B8C24181B6}" srcOrd="5" destOrd="0" presId="urn:microsoft.com/office/officeart/2011/layout/HexagonRadial"/>
    <dgm:cxn modelId="{A61716AF-7239-497C-8070-F11751860122}" type="presParOf" srcId="{DFF57732-3657-412C-941F-35B8C24181B6}" destId="{D6B414F0-C26F-429D-A3FD-D84D16A916FE}" srcOrd="0" destOrd="0" presId="urn:microsoft.com/office/officeart/2011/layout/HexagonRadial"/>
    <dgm:cxn modelId="{B45DE1DE-E395-4B91-9E10-57B3AC01FA25}" type="presParOf" srcId="{1DA6CB8E-215F-42A3-8A7A-1487301A8B94}" destId="{8EA13362-F6A6-4FF4-9F3E-D9BE56113C68}" srcOrd="6" destOrd="0" presId="urn:microsoft.com/office/officeart/2011/layout/HexagonRadial"/>
    <dgm:cxn modelId="{75C801FF-08B8-461A-B86B-367D7A67706D}" type="presParOf" srcId="{1DA6CB8E-215F-42A3-8A7A-1487301A8B94}" destId="{4503C578-CC5A-4149-8579-171796068332}" srcOrd="7" destOrd="0" presId="urn:microsoft.com/office/officeart/2011/layout/HexagonRadial"/>
    <dgm:cxn modelId="{98E8063A-DC2C-4095-8024-8B306A8F2CDB}" type="presParOf" srcId="{4503C578-CC5A-4149-8579-171796068332}" destId="{D14169BC-2DC9-4193-A8A2-332CBAD33294}" srcOrd="0" destOrd="0" presId="urn:microsoft.com/office/officeart/2011/layout/HexagonRadial"/>
    <dgm:cxn modelId="{288B2392-73FF-4D16-B0F9-D575B2B77DFA}" type="presParOf" srcId="{1DA6CB8E-215F-42A3-8A7A-1487301A8B94}" destId="{64979803-228B-456F-93FE-3C3FF57CDBD4}" srcOrd="8" destOrd="0" presId="urn:microsoft.com/office/officeart/2011/layout/HexagonRadial"/>
    <dgm:cxn modelId="{94F3B107-1204-4667-85D4-28EF674B0048}" type="presParOf" srcId="{1DA6CB8E-215F-42A3-8A7A-1487301A8B94}" destId="{A0BC2664-03B7-4C81-98C7-080787162003}" srcOrd="9" destOrd="0" presId="urn:microsoft.com/office/officeart/2011/layout/HexagonRadial"/>
    <dgm:cxn modelId="{01F3F188-489C-421F-880D-FC5BFB60C2A3}" type="presParOf" srcId="{A0BC2664-03B7-4C81-98C7-080787162003}" destId="{AF9A6997-9F1B-4564-AC86-A020C87E4305}" srcOrd="0" destOrd="0" presId="urn:microsoft.com/office/officeart/2011/layout/HexagonRadial"/>
    <dgm:cxn modelId="{E6920C0A-6E69-4735-9838-CC92012E50B8}" type="presParOf" srcId="{1DA6CB8E-215F-42A3-8A7A-1487301A8B94}" destId="{C0158084-CB33-455D-B8F4-335C7E7F0ADD}" srcOrd="10" destOrd="0" presId="urn:microsoft.com/office/officeart/2011/layout/HexagonRadial"/>
    <dgm:cxn modelId="{1777DD0D-8C02-4E6B-BE87-9529F0B4FAB1}" type="presParOf" srcId="{1DA6CB8E-215F-42A3-8A7A-1487301A8B94}" destId="{BC1317B9-3480-4968-A965-6716EADD1154}" srcOrd="11" destOrd="0" presId="urn:microsoft.com/office/officeart/2011/layout/HexagonRadial"/>
    <dgm:cxn modelId="{27C0A32C-CCBC-49D5-8A44-AE10F6A619BE}" type="presParOf" srcId="{BC1317B9-3480-4968-A965-6716EADD1154}" destId="{FA744D9C-CB2A-4D74-9ED7-0E97EDBFD6D5}" srcOrd="0" destOrd="0" presId="urn:microsoft.com/office/officeart/2011/layout/HexagonRadial"/>
    <dgm:cxn modelId="{5DCF1C1C-97A5-4E29-9401-B3F61FB31F80}" type="presParOf" srcId="{1DA6CB8E-215F-42A3-8A7A-1487301A8B94}" destId="{27933E24-D593-497D-942B-95AC6F4E47E4}" srcOrd="12" destOrd="0" presId="urn:microsoft.com/office/officeart/2011/layout/HexagonRadial"/>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B2E693-A86D-4F0D-9B77-89B84B0F6F29}">
      <dsp:nvSpPr>
        <dsp:cNvPr id="0" name=""/>
        <dsp:cNvSpPr/>
      </dsp:nvSpPr>
      <dsp:spPr>
        <a:xfrm>
          <a:off x="2086903" y="1032449"/>
          <a:ext cx="1312287" cy="1135181"/>
        </a:xfrm>
        <a:prstGeom prst="hexagon">
          <a:avLst>
            <a:gd name="adj" fmla="val 28570"/>
            <a:gd name="vf" fmla="val 11547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ka-GE" sz="800" kern="1200"/>
            <a:t>აჭარის უმაღლესი საბჭოს ინსტიტუციური განვითარების ხედვა</a:t>
          </a:r>
          <a:endParaRPr lang="en-US" sz="800" kern="1200"/>
        </a:p>
      </dsp:txBody>
      <dsp:txXfrm>
        <a:off x="2304367" y="1220564"/>
        <a:ext cx="877359" cy="758951"/>
      </dsp:txXfrm>
    </dsp:sp>
    <dsp:sp modelId="{61763828-6FE9-4266-9D1F-6CAA09EB08A2}">
      <dsp:nvSpPr>
        <dsp:cNvPr id="0" name=""/>
        <dsp:cNvSpPr/>
      </dsp:nvSpPr>
      <dsp:spPr>
        <a:xfrm>
          <a:off x="2908647" y="489341"/>
          <a:ext cx="495122" cy="426613"/>
        </a:xfrm>
        <a:prstGeom prst="hexagon">
          <a:avLst>
            <a:gd name="adj" fmla="val 28900"/>
            <a:gd name="vf" fmla="val 115470"/>
          </a:avLst>
        </a:prstGeom>
        <a:solidFill>
          <a:srgbClr val="DFD723"/>
        </a:solidFill>
        <a:ln>
          <a:noFill/>
        </a:ln>
        <a:effectLst/>
      </dsp:spPr>
      <dsp:style>
        <a:lnRef idx="0">
          <a:scrgbClr r="0" g="0" b="0"/>
        </a:lnRef>
        <a:fillRef idx="1">
          <a:scrgbClr r="0" g="0" b="0"/>
        </a:fillRef>
        <a:effectRef idx="0">
          <a:scrgbClr r="0" g="0" b="0"/>
        </a:effectRef>
        <a:fontRef idx="minor"/>
      </dsp:style>
    </dsp:sp>
    <dsp:sp modelId="{2D8874D3-CF77-460B-A6E6-C86B4A5FD107}">
      <dsp:nvSpPr>
        <dsp:cNvPr id="0" name=""/>
        <dsp:cNvSpPr/>
      </dsp:nvSpPr>
      <dsp:spPr>
        <a:xfrm>
          <a:off x="2207784" y="0"/>
          <a:ext cx="1075410" cy="930356"/>
        </a:xfrm>
        <a:prstGeom prst="hexagon">
          <a:avLst>
            <a:gd name="adj" fmla="val 28570"/>
            <a:gd name="vf" fmla="val 11547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ka-GE" sz="800" kern="1200"/>
            <a:t>სანდო</a:t>
          </a:r>
          <a:endParaRPr lang="en-US" sz="800" kern="1200"/>
        </a:p>
      </dsp:txBody>
      <dsp:txXfrm>
        <a:off x="2386002" y="154180"/>
        <a:ext cx="718974" cy="621996"/>
      </dsp:txXfrm>
    </dsp:sp>
    <dsp:sp modelId="{D6B414F0-C26F-429D-A3FD-D84D16A916FE}">
      <dsp:nvSpPr>
        <dsp:cNvPr id="0" name=""/>
        <dsp:cNvSpPr/>
      </dsp:nvSpPr>
      <dsp:spPr>
        <a:xfrm>
          <a:off x="3486493" y="1286880"/>
          <a:ext cx="495122" cy="426613"/>
        </a:xfrm>
        <a:prstGeom prst="hexagon">
          <a:avLst>
            <a:gd name="adj" fmla="val 28900"/>
            <a:gd name="vf" fmla="val 115470"/>
          </a:avLst>
        </a:prstGeom>
        <a:solidFill>
          <a:srgbClr val="DFD723"/>
        </a:solidFill>
        <a:ln>
          <a:noFill/>
        </a:ln>
        <a:effectLst/>
      </dsp:spPr>
      <dsp:style>
        <a:lnRef idx="0">
          <a:scrgbClr r="0" g="0" b="0"/>
        </a:lnRef>
        <a:fillRef idx="1">
          <a:scrgbClr r="0" g="0" b="0"/>
        </a:fillRef>
        <a:effectRef idx="0">
          <a:scrgbClr r="0" g="0" b="0"/>
        </a:effectRef>
        <a:fontRef idx="minor"/>
      </dsp:style>
    </dsp:sp>
    <dsp:sp modelId="{BDF3AD80-89FF-4EBD-95A2-27ACB0EA396C}">
      <dsp:nvSpPr>
        <dsp:cNvPr id="0" name=""/>
        <dsp:cNvSpPr/>
      </dsp:nvSpPr>
      <dsp:spPr>
        <a:xfrm>
          <a:off x="3194060" y="572231"/>
          <a:ext cx="1075410" cy="930356"/>
        </a:xfrm>
        <a:prstGeom prst="hexagon">
          <a:avLst>
            <a:gd name="adj" fmla="val 28570"/>
            <a:gd name="vf" fmla="val 11547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ka-GE" sz="800" kern="1200"/>
            <a:t>გამჭვირვალე</a:t>
          </a:r>
          <a:endParaRPr lang="en-US" sz="800" kern="1200"/>
        </a:p>
      </dsp:txBody>
      <dsp:txXfrm>
        <a:off x="3372278" y="726411"/>
        <a:ext cx="718974" cy="621996"/>
      </dsp:txXfrm>
    </dsp:sp>
    <dsp:sp modelId="{D14169BC-2DC9-4193-A8A2-332CBAD33294}">
      <dsp:nvSpPr>
        <dsp:cNvPr id="0" name=""/>
        <dsp:cNvSpPr/>
      </dsp:nvSpPr>
      <dsp:spPr>
        <a:xfrm>
          <a:off x="3085084" y="2187153"/>
          <a:ext cx="495122" cy="426613"/>
        </a:xfrm>
        <a:prstGeom prst="hexagon">
          <a:avLst>
            <a:gd name="adj" fmla="val 28900"/>
            <a:gd name="vf" fmla="val 115470"/>
          </a:avLst>
        </a:prstGeom>
        <a:solidFill>
          <a:srgbClr val="DFD723"/>
        </a:solidFill>
        <a:ln>
          <a:noFill/>
        </a:ln>
        <a:effectLst/>
      </dsp:spPr>
      <dsp:style>
        <a:lnRef idx="0">
          <a:scrgbClr r="0" g="0" b="0"/>
        </a:lnRef>
        <a:fillRef idx="1">
          <a:scrgbClr r="0" g="0" b="0"/>
        </a:fillRef>
        <a:effectRef idx="0">
          <a:scrgbClr r="0" g="0" b="0"/>
        </a:effectRef>
        <a:fontRef idx="minor"/>
      </dsp:style>
    </dsp:sp>
    <dsp:sp modelId="{8EA13362-F6A6-4FF4-9F3E-D9BE56113C68}">
      <dsp:nvSpPr>
        <dsp:cNvPr id="0" name=""/>
        <dsp:cNvSpPr/>
      </dsp:nvSpPr>
      <dsp:spPr>
        <a:xfrm>
          <a:off x="3194060" y="1697172"/>
          <a:ext cx="1075410" cy="930356"/>
        </a:xfrm>
        <a:prstGeom prst="hexagon">
          <a:avLst>
            <a:gd name="adj" fmla="val 28570"/>
            <a:gd name="vf" fmla="val 11547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ka-GE" sz="800" kern="1200"/>
            <a:t>მდგრადი</a:t>
          </a:r>
          <a:endParaRPr lang="en-US" sz="800" kern="1200"/>
        </a:p>
      </dsp:txBody>
      <dsp:txXfrm>
        <a:off x="3372278" y="1851352"/>
        <a:ext cx="718974" cy="621996"/>
      </dsp:txXfrm>
    </dsp:sp>
    <dsp:sp modelId="{AF9A6997-9F1B-4564-AC86-A020C87E4305}">
      <dsp:nvSpPr>
        <dsp:cNvPr id="0" name=""/>
        <dsp:cNvSpPr/>
      </dsp:nvSpPr>
      <dsp:spPr>
        <a:xfrm>
          <a:off x="2089345" y="2280605"/>
          <a:ext cx="495122" cy="426613"/>
        </a:xfrm>
        <a:prstGeom prst="hexagon">
          <a:avLst>
            <a:gd name="adj" fmla="val 28900"/>
            <a:gd name="vf" fmla="val 115470"/>
          </a:avLst>
        </a:prstGeom>
        <a:solidFill>
          <a:srgbClr val="DFD723"/>
        </a:solidFill>
        <a:ln>
          <a:noFill/>
        </a:ln>
        <a:effectLst/>
      </dsp:spPr>
      <dsp:style>
        <a:lnRef idx="0">
          <a:scrgbClr r="0" g="0" b="0"/>
        </a:lnRef>
        <a:fillRef idx="1">
          <a:scrgbClr r="0" g="0" b="0"/>
        </a:fillRef>
        <a:effectRef idx="0">
          <a:scrgbClr r="0" g="0" b="0"/>
        </a:effectRef>
        <a:fontRef idx="minor"/>
      </dsp:style>
    </dsp:sp>
    <dsp:sp modelId="{64979803-228B-456F-93FE-3C3FF57CDBD4}">
      <dsp:nvSpPr>
        <dsp:cNvPr id="0" name=""/>
        <dsp:cNvSpPr/>
      </dsp:nvSpPr>
      <dsp:spPr>
        <a:xfrm>
          <a:off x="2207784" y="2270043"/>
          <a:ext cx="1075410" cy="930356"/>
        </a:xfrm>
        <a:prstGeom prst="hexagon">
          <a:avLst>
            <a:gd name="adj" fmla="val 28570"/>
            <a:gd name="vf" fmla="val 11547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ka-GE" sz="800" kern="1200"/>
            <a:t>ეფექტიანი</a:t>
          </a:r>
          <a:endParaRPr lang="en-US" sz="800" kern="1200"/>
        </a:p>
      </dsp:txBody>
      <dsp:txXfrm>
        <a:off x="2386002" y="2424223"/>
        <a:ext cx="718974" cy="621996"/>
      </dsp:txXfrm>
    </dsp:sp>
    <dsp:sp modelId="{FA744D9C-CB2A-4D74-9ED7-0E97EDBFD6D5}">
      <dsp:nvSpPr>
        <dsp:cNvPr id="0" name=""/>
        <dsp:cNvSpPr/>
      </dsp:nvSpPr>
      <dsp:spPr>
        <a:xfrm>
          <a:off x="1502036" y="1483385"/>
          <a:ext cx="495122" cy="426613"/>
        </a:xfrm>
        <a:prstGeom prst="hexagon">
          <a:avLst>
            <a:gd name="adj" fmla="val 28900"/>
            <a:gd name="vf" fmla="val 115470"/>
          </a:avLst>
        </a:prstGeom>
        <a:solidFill>
          <a:srgbClr val="DFD723"/>
        </a:solidFill>
        <a:ln>
          <a:noFill/>
        </a:ln>
        <a:effectLst/>
      </dsp:spPr>
      <dsp:style>
        <a:lnRef idx="0">
          <a:scrgbClr r="0" g="0" b="0"/>
        </a:lnRef>
        <a:fillRef idx="1">
          <a:scrgbClr r="0" g="0" b="0"/>
        </a:fillRef>
        <a:effectRef idx="0">
          <a:scrgbClr r="0" g="0" b="0"/>
        </a:effectRef>
        <a:fontRef idx="minor"/>
      </dsp:style>
    </dsp:sp>
    <dsp:sp modelId="{C0158084-CB33-455D-B8F4-335C7E7F0ADD}">
      <dsp:nvSpPr>
        <dsp:cNvPr id="0" name=""/>
        <dsp:cNvSpPr/>
      </dsp:nvSpPr>
      <dsp:spPr>
        <a:xfrm>
          <a:off x="1216929" y="1697812"/>
          <a:ext cx="1075410" cy="930356"/>
        </a:xfrm>
        <a:prstGeom prst="hexagon">
          <a:avLst>
            <a:gd name="adj" fmla="val 28570"/>
            <a:gd name="vf" fmla="val 11547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ka-GE" sz="800" kern="1200"/>
            <a:t>ღია</a:t>
          </a:r>
          <a:endParaRPr lang="en-US" sz="800" kern="1200"/>
        </a:p>
      </dsp:txBody>
      <dsp:txXfrm>
        <a:off x="1395147" y="1851992"/>
        <a:ext cx="718974" cy="621996"/>
      </dsp:txXfrm>
    </dsp:sp>
    <dsp:sp modelId="{27933E24-D593-497D-942B-95AC6F4E47E4}">
      <dsp:nvSpPr>
        <dsp:cNvPr id="0" name=""/>
        <dsp:cNvSpPr/>
      </dsp:nvSpPr>
      <dsp:spPr>
        <a:xfrm>
          <a:off x="1216929" y="570951"/>
          <a:ext cx="1075410" cy="930356"/>
        </a:xfrm>
        <a:prstGeom prst="hexagon">
          <a:avLst>
            <a:gd name="adj" fmla="val 28570"/>
            <a:gd name="vf" fmla="val 11547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ka-GE" sz="800" kern="1200"/>
            <a:t>ძლიერი</a:t>
          </a:r>
          <a:endParaRPr lang="en-US" sz="800" kern="1200"/>
        </a:p>
      </dsp:txBody>
      <dsp:txXfrm>
        <a:off x="1395147" y="725131"/>
        <a:ext cx="718974" cy="621996"/>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40459-D75F-4ABA-AAFD-AB5597305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11537</Words>
  <Characters>65763</Characters>
  <Application>Microsoft Office Word</Application>
  <DocSecurity>0</DocSecurity>
  <Lines>548</Lines>
  <Paragraphs>154</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შესავალი</vt:lpstr>
      <vt:lpstr>მეთოდოლოგია</vt:lpstr>
      <vt:lpstr>აჭარის ავტონომიური რესპუბლიკის უმაღლესი საბჭოს განვითარების ხედვა</vt:lpstr>
      <vt:lpstr>მისია</vt:lpstr>
      <vt:lpstr>ღირებულებები</vt:lpstr>
      <vt:lpstr>აჭარის ავტონომიური რესპუბლიკის უმაღლესი საბჭოს სტრატეგიული მიზნები</vt:lpstr>
      <vt:lpstr>რისკები და შემცირების გზები</vt:lpstr>
      <vt:lpstr>სტრატეგიის განხორციელება</vt:lpstr>
      <vt:lpstr>მონიტორინგი და შეფასება</vt:lpstr>
      <vt:lpstr>აჭარის ავტონომიური რესპუბლიკის უმაღლესი საბჭოს 2021-2024 წლების ინსტიტუციური გან</vt:lpstr>
      <vt:lpstr/>
      <vt:lpstr>დანართი 1: გამოყენებული ლიტერატურა</vt:lpstr>
      <vt:lpstr>დანართი 2: რესპონდენტების სია</vt:lpstr>
    </vt:vector>
  </TitlesOfParts>
  <Company/>
  <LinksUpToDate>false</LinksUpToDate>
  <CharactersWithSpaces>77146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Irine Urushadze</cp:lastModifiedBy>
  <cp:revision>2</cp:revision>
  <cp:lastPrinted>2021-05-28T07:58:00Z</cp:lastPrinted>
  <dcterms:created xsi:type="dcterms:W3CDTF">2021-11-16T13:05:00Z</dcterms:created>
  <dcterms:modified xsi:type="dcterms:W3CDTF">2021-11-16T13:05:00Z</dcterms:modified>
</cp:coreProperties>
</file>